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5E672D">
              <w:rPr>
                <w:b/>
                <w:sz w:val="22"/>
                <w:szCs w:val="22"/>
              </w:rPr>
              <w:t>.13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63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EB0EC2" w:rsidTr="00505685">
        <w:trPr>
          <w:jc w:val="center"/>
        </w:trPr>
        <w:tc>
          <w:tcPr>
            <w:tcW w:w="6379" w:type="dxa"/>
            <w:shd w:val="clear" w:color="auto" w:fill="auto"/>
          </w:tcPr>
          <w:p w:rsidR="00505685" w:rsidRDefault="00F06B45" w:rsidP="00505685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 БЛОК</w:t>
            </w:r>
            <w:r w:rsidR="001228F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КОНДИЦИОНЕРА</w:t>
            </w:r>
            <w:r w:rsidR="000E0F86" w:rsidRPr="000E0F86">
              <w:rPr>
                <w:b/>
                <w:szCs w:val="28"/>
              </w:rPr>
              <w:t xml:space="preserve"> (</w:t>
            </w:r>
            <w:r w:rsidR="00876B48">
              <w:rPr>
                <w:b/>
                <w:szCs w:val="28"/>
              </w:rPr>
              <w:t>МУЛЬТИСПЛИТ-</w:t>
            </w:r>
            <w:r w:rsidR="000E0F86" w:rsidRPr="000E0F86">
              <w:rPr>
                <w:b/>
                <w:szCs w:val="28"/>
              </w:rPr>
              <w:t>СИСТЕМ</w:t>
            </w:r>
            <w:r>
              <w:rPr>
                <w:b/>
                <w:szCs w:val="28"/>
              </w:rPr>
              <w:t xml:space="preserve">Ы) </w:t>
            </w:r>
          </w:p>
          <w:p w:rsidR="00EB0EC2" w:rsidRPr="006F5E19" w:rsidRDefault="00505685" w:rsidP="0050568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БЫТОВОГО НАЗНАЧЕНИЯ </w:t>
            </w:r>
            <w:r w:rsidR="00F06B45">
              <w:rPr>
                <w:b/>
                <w:szCs w:val="28"/>
              </w:rPr>
              <w:t>2MXM40</w:t>
            </w:r>
            <w:r w:rsidR="006C041A">
              <w:rPr>
                <w:b/>
                <w:szCs w:val="28"/>
              </w:rPr>
              <w:t>N</w:t>
            </w:r>
          </w:p>
        </w:tc>
      </w:tr>
      <w:tr w:rsidR="00EB0EC2" w:rsidTr="00505685">
        <w:trPr>
          <w:jc w:val="center"/>
        </w:trPr>
        <w:tc>
          <w:tcPr>
            <w:tcW w:w="637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F06B45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2MXM40</w:t>
            </w:r>
            <w:r w:rsidR="006C041A">
              <w:rPr>
                <w:b/>
                <w:szCs w:val="28"/>
              </w:rPr>
              <w:t>N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8B7AFB">
        <w:rPr>
          <w:sz w:val="22"/>
          <w:szCs w:val="22"/>
        </w:rPr>
        <w:t>5</w:t>
      </w:r>
      <w:r w:rsidR="003730D6">
        <w:rPr>
          <w:szCs w:val="28"/>
          <w:lang w:val="en-US"/>
        </w:rPr>
        <w:br w:type="page"/>
      </w:r>
    </w:p>
    <w:p w:rsidR="00810B70" w:rsidRPr="00634B1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634B19">
        <w:rPr>
          <w:b/>
          <w:sz w:val="22"/>
          <w:szCs w:val="22"/>
        </w:rPr>
        <w:lastRenderedPageBreak/>
        <w:t>СОДЕРЖАНИЕ</w:t>
      </w:r>
    </w:p>
    <w:p w:rsidR="00634B19" w:rsidRPr="00634B1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34B19">
        <w:rPr>
          <w:sz w:val="22"/>
          <w:szCs w:val="22"/>
        </w:rPr>
        <w:fldChar w:fldCharType="begin"/>
      </w:r>
      <w:r w:rsidRPr="00634B19">
        <w:rPr>
          <w:sz w:val="22"/>
          <w:szCs w:val="22"/>
        </w:rPr>
        <w:instrText xml:space="preserve"> TOC \o "1-3" \h \z \u </w:instrText>
      </w:r>
      <w:r w:rsidRPr="00634B19">
        <w:rPr>
          <w:sz w:val="22"/>
          <w:szCs w:val="22"/>
        </w:rPr>
        <w:fldChar w:fldCharType="separate"/>
      </w:r>
      <w:hyperlink w:anchor="_Toc113441102" w:history="1">
        <w:r w:rsidR="00634B19" w:rsidRPr="00634B19">
          <w:rPr>
            <w:rStyle w:val="ad"/>
            <w:b/>
            <w:bCs/>
            <w:noProof/>
            <w:sz w:val="22"/>
            <w:szCs w:val="22"/>
          </w:rPr>
          <w:t>1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_Toc113441102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3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03" w:history="1">
        <w:r w:rsidR="00634B19" w:rsidRPr="00634B19">
          <w:rPr>
            <w:rStyle w:val="ad"/>
            <w:b/>
            <w:bCs/>
            <w:noProof/>
            <w:sz w:val="22"/>
            <w:szCs w:val="22"/>
          </w:rPr>
          <w:t>2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_Toc113441103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4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04" w:history="1">
        <w:r w:rsidR="00634B19" w:rsidRPr="00634B19">
          <w:rPr>
            <w:rStyle w:val="ad"/>
            <w:noProof/>
            <w:sz w:val="22"/>
            <w:szCs w:val="22"/>
          </w:rPr>
          <w:t>2.1.1 Описание изделия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_Toc113441104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4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05" w:history="1">
        <w:r w:rsidR="00634B19" w:rsidRPr="00634B19">
          <w:rPr>
            <w:rStyle w:val="ad"/>
            <w:noProof/>
            <w:sz w:val="22"/>
            <w:szCs w:val="22"/>
          </w:rPr>
          <w:t>2.1.2 Принцип работы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_Toc113441105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4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06" w:history="1">
        <w:r w:rsidR="00634B19" w:rsidRPr="00634B19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_Toc113441106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5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07" w:history="1">
        <w:r w:rsidR="00634B19" w:rsidRPr="00634B19">
          <w:rPr>
            <w:rStyle w:val="ad"/>
            <w:noProof/>
            <w:sz w:val="22"/>
            <w:szCs w:val="22"/>
          </w:rPr>
          <w:t>2.1.4 Комбинации наружного и внутренних блоков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_Toc113441107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6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08" w:history="1">
        <w:r w:rsidR="00634B19" w:rsidRPr="00634B19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_Toc113441108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6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09" w:history="1">
        <w:r w:rsidR="00634B19" w:rsidRPr="00634B19">
          <w:rPr>
            <w:rStyle w:val="ad"/>
            <w:noProof/>
            <w:sz w:val="22"/>
            <w:szCs w:val="22"/>
          </w:rPr>
          <w:t>2.1.6 Оптимальная эксплуатация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_Toc113441109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7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10" w:history="1">
        <w:r w:rsidR="00634B19" w:rsidRPr="00634B19">
          <w:rPr>
            <w:rStyle w:val="ad"/>
            <w:noProof/>
            <w:sz w:val="22"/>
            <w:szCs w:val="22"/>
          </w:rPr>
          <w:t>2.1.7 Чертеж изделия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_Toc113441110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7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11" w:history="1">
        <w:r w:rsidR="00634B19" w:rsidRPr="00634B19">
          <w:rPr>
            <w:rStyle w:val="ad"/>
            <w:noProof/>
            <w:sz w:val="22"/>
            <w:szCs w:val="22"/>
          </w:rPr>
          <w:t>2.2 Маркировка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_Toc113441111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8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12" w:history="1">
        <w:r w:rsidR="00634B19" w:rsidRPr="00634B19">
          <w:rPr>
            <w:rStyle w:val="ad"/>
            <w:b/>
            <w:bCs/>
            <w:noProof/>
            <w:sz w:val="22"/>
            <w:szCs w:val="22"/>
          </w:rPr>
          <w:t>3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b/>
            <w:noProof/>
            <w:sz w:val="22"/>
            <w:szCs w:val="22"/>
          </w:rPr>
          <w:t>КОМПЛЕКТНОСТЬ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_Toc113441112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8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13" w:history="1">
        <w:r w:rsidR="00634B19" w:rsidRPr="00634B19">
          <w:rPr>
            <w:rStyle w:val="ad"/>
            <w:b/>
            <w:bCs/>
            <w:noProof/>
            <w:sz w:val="22"/>
            <w:szCs w:val="22"/>
          </w:rPr>
          <w:t>4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_Toc113441113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9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14" w:history="1">
        <w:r w:rsidR="00634B19" w:rsidRPr="00634B19">
          <w:rPr>
            <w:rStyle w:val="ad"/>
            <w:b/>
            <w:noProof/>
            <w:sz w:val="22"/>
            <w:szCs w:val="22"/>
          </w:rPr>
          <w:t>5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b/>
            <w:noProof/>
            <w:sz w:val="22"/>
            <w:szCs w:val="22"/>
          </w:rPr>
          <w:t>КОНСЕРВАЦИЯ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_Toc113441114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10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15" w:history="1">
        <w:r w:rsidR="00634B19" w:rsidRPr="00634B19">
          <w:rPr>
            <w:rStyle w:val="ad"/>
            <w:b/>
            <w:noProof/>
            <w:sz w:val="22"/>
            <w:szCs w:val="22"/>
          </w:rPr>
          <w:t>6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_Toc113441115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11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16" w:history="1">
        <w:r w:rsidR="00634B19" w:rsidRPr="00634B19">
          <w:rPr>
            <w:rStyle w:val="ad"/>
            <w:b/>
            <w:bCs/>
            <w:noProof/>
            <w:sz w:val="22"/>
            <w:szCs w:val="22"/>
          </w:rPr>
          <w:t>7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_Toc113441116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12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17" w:history="1">
        <w:r w:rsidR="00634B19" w:rsidRPr="00634B19">
          <w:rPr>
            <w:rStyle w:val="ad"/>
            <w:b/>
            <w:bCs/>
            <w:noProof/>
            <w:sz w:val="22"/>
            <w:szCs w:val="22"/>
          </w:rPr>
          <w:t>8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_Toc113441117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13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18" w:history="1">
        <w:r w:rsidR="00634B19" w:rsidRPr="00634B19">
          <w:rPr>
            <w:rStyle w:val="ad"/>
            <w:b/>
            <w:bCs/>
            <w:noProof/>
            <w:sz w:val="22"/>
            <w:szCs w:val="22"/>
          </w:rPr>
          <w:t>9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_Toc113441118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13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19" w:history="1">
        <w:r w:rsidR="00634B19" w:rsidRPr="00634B19">
          <w:rPr>
            <w:rStyle w:val="ad"/>
            <w:noProof/>
            <w:sz w:val="22"/>
            <w:szCs w:val="22"/>
          </w:rPr>
          <w:t>9.1 Общие требования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_Toc113441119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17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20" w:history="1">
        <w:r w:rsidR="00634B19" w:rsidRPr="00634B19">
          <w:rPr>
            <w:rStyle w:val="ad"/>
            <w:b/>
            <w:bCs/>
            <w:noProof/>
            <w:sz w:val="22"/>
            <w:szCs w:val="22"/>
          </w:rPr>
          <w:t>10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_Toc113441120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18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21" w:history="1">
        <w:r w:rsidR="00634B19" w:rsidRPr="00634B19">
          <w:rPr>
            <w:rStyle w:val="ad"/>
            <w:b/>
            <w:bCs/>
            <w:noProof/>
            <w:sz w:val="22"/>
            <w:szCs w:val="22"/>
          </w:rPr>
          <w:t>11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_Toc113441121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23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22" w:history="1">
        <w:r w:rsidR="00634B19" w:rsidRPr="00634B19">
          <w:rPr>
            <w:rStyle w:val="ad"/>
            <w:b/>
            <w:bCs/>
            <w:noProof/>
            <w:sz w:val="22"/>
            <w:szCs w:val="22"/>
          </w:rPr>
          <w:t>12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_Toc113441122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24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34B19" w:rsidRPr="00634B19" w:rsidRDefault="008B7AFB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441123" w:history="1">
        <w:r w:rsidR="00634B19" w:rsidRPr="00634B19">
          <w:rPr>
            <w:rStyle w:val="ad"/>
            <w:b/>
            <w:bCs/>
            <w:noProof/>
            <w:sz w:val="22"/>
            <w:szCs w:val="22"/>
          </w:rPr>
          <w:t>13</w:t>
        </w:r>
        <w:r w:rsidR="00634B19" w:rsidRPr="00634B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34B19" w:rsidRPr="00634B1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634B19" w:rsidRPr="00634B19">
          <w:rPr>
            <w:noProof/>
            <w:webHidden/>
            <w:sz w:val="22"/>
            <w:szCs w:val="22"/>
          </w:rPr>
          <w:tab/>
        </w:r>
        <w:r w:rsidR="00634B19" w:rsidRPr="00634B19">
          <w:rPr>
            <w:noProof/>
            <w:webHidden/>
            <w:sz w:val="22"/>
            <w:szCs w:val="22"/>
          </w:rPr>
          <w:fldChar w:fldCharType="begin"/>
        </w:r>
        <w:r w:rsidR="00634B19" w:rsidRPr="00634B19">
          <w:rPr>
            <w:noProof/>
            <w:webHidden/>
            <w:sz w:val="22"/>
            <w:szCs w:val="22"/>
          </w:rPr>
          <w:instrText xml:space="preserve"> PAGEREF _Toc113441123 \h </w:instrText>
        </w:r>
        <w:r w:rsidR="00634B19" w:rsidRPr="00634B19">
          <w:rPr>
            <w:noProof/>
            <w:webHidden/>
            <w:sz w:val="22"/>
            <w:szCs w:val="22"/>
          </w:rPr>
        </w:r>
        <w:r w:rsidR="00634B19" w:rsidRPr="00634B19">
          <w:rPr>
            <w:noProof/>
            <w:webHidden/>
            <w:sz w:val="22"/>
            <w:szCs w:val="22"/>
          </w:rPr>
          <w:fldChar w:fldCharType="separate"/>
        </w:r>
        <w:r w:rsidR="00634B19" w:rsidRPr="00634B19">
          <w:rPr>
            <w:noProof/>
            <w:webHidden/>
            <w:sz w:val="22"/>
            <w:szCs w:val="22"/>
          </w:rPr>
          <w:t>25</w:t>
        </w:r>
        <w:r w:rsidR="00634B19" w:rsidRPr="00634B19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634B1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</w:t>
      </w:r>
      <w:r w:rsidR="004E1C38">
        <w:rPr>
          <w:sz w:val="22"/>
          <w:szCs w:val="22"/>
        </w:rPr>
        <w:t>ого блока</w:t>
      </w:r>
      <w:r w:rsidR="000E0F86" w:rsidRPr="000E0F86">
        <w:rPr>
          <w:sz w:val="22"/>
          <w:szCs w:val="22"/>
        </w:rPr>
        <w:t xml:space="preserve"> кондици</w:t>
      </w:r>
      <w:r w:rsidR="004E1C38">
        <w:rPr>
          <w:sz w:val="22"/>
          <w:szCs w:val="22"/>
        </w:rPr>
        <w:t>онера</w:t>
      </w:r>
      <w:r w:rsidR="000E0F86">
        <w:rPr>
          <w:sz w:val="22"/>
          <w:szCs w:val="22"/>
        </w:rPr>
        <w:t xml:space="preserve"> (</w:t>
      </w:r>
      <w:r w:rsidR="00876B48">
        <w:rPr>
          <w:sz w:val="22"/>
          <w:szCs w:val="22"/>
        </w:rPr>
        <w:t>мультисплит-</w:t>
      </w:r>
      <w:r w:rsidR="000E0F86">
        <w:rPr>
          <w:sz w:val="22"/>
          <w:szCs w:val="22"/>
        </w:rPr>
        <w:t>систем</w:t>
      </w:r>
      <w:r w:rsidR="004E1C38">
        <w:rPr>
          <w:sz w:val="22"/>
          <w:szCs w:val="22"/>
        </w:rPr>
        <w:t xml:space="preserve">ы) </w:t>
      </w:r>
      <w:r w:rsidR="00505685">
        <w:rPr>
          <w:sz w:val="22"/>
          <w:szCs w:val="22"/>
        </w:rPr>
        <w:t xml:space="preserve">бытового назначения </w:t>
      </w:r>
      <w:r w:rsidR="004E1C38">
        <w:rPr>
          <w:sz w:val="22"/>
          <w:szCs w:val="22"/>
        </w:rPr>
        <w:t>2MXM40</w:t>
      </w:r>
      <w:r w:rsidR="009261BF">
        <w:rPr>
          <w:sz w:val="22"/>
          <w:szCs w:val="22"/>
        </w:rPr>
        <w:t>N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4E1C38">
        <w:rPr>
          <w:sz w:val="22"/>
          <w:szCs w:val="22"/>
        </w:rPr>
        <w:t xml:space="preserve"> «изделие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3441102"/>
      <w:r w:rsidR="00810B70" w:rsidRPr="00985AEE">
        <w:rPr>
          <w:b/>
          <w:szCs w:val="28"/>
        </w:rPr>
        <w:t>ОСНОВНЫЕ СВЕДЕНИЯ ОБ ИЗДЕЛИ</w:t>
      </w:r>
      <w:bookmarkEnd w:id="0"/>
      <w:r w:rsidR="004E1C38">
        <w:rPr>
          <w:b/>
          <w:szCs w:val="28"/>
        </w:rPr>
        <w:t>И</w:t>
      </w:r>
      <w:bookmarkEnd w:id="1"/>
    </w:p>
    <w:p w:rsidR="000A3D50" w:rsidRDefault="004E1C38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изделии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Default="006E5ADF" w:rsidP="0050568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кондици</w:t>
            </w:r>
            <w:r>
              <w:rPr>
                <w:sz w:val="22"/>
                <w:szCs w:val="22"/>
              </w:rPr>
              <w:t xml:space="preserve">онера (мультисплит-системы) </w:t>
            </w:r>
          </w:p>
          <w:p w:rsidR="00505685" w:rsidRPr="00B3447E" w:rsidRDefault="00505685" w:rsidP="0050568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6E5ADF" w:rsidP="006E5ADF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2MXM40N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1228FB" w:rsidP="006E5ADF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2MXM40</w:t>
            </w: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A</w:t>
            </w:r>
            <w:r w:rsidR="006C041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2V1B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50568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505685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505685" w:rsidRPr="001E5460" w:rsidRDefault="0050568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505685" w:rsidRPr="001E5460" w:rsidRDefault="00505685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CA2FC0" w:rsidRDefault="00420F4B" w:rsidP="008B7AF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B7AFB">
              <w:rPr>
                <w:sz w:val="22"/>
                <w:szCs w:val="22"/>
              </w:rPr>
              <w:t>5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  <w:bookmarkStart w:id="2" w:name="_GoBack"/>
            <w:bookmarkEnd w:id="2"/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Сертификат соответствия требованиям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 xml:space="preserve">ЕАЭС RU С-BE.АЖ49.В.00910/21 </w:t>
            </w:r>
          </w:p>
          <w:p w:rsidR="00E23B3E" w:rsidRDefault="00DC0FC5" w:rsidP="00CE1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(срок действия с  21.06.2021 до 20.06.2026)</w:t>
            </w:r>
          </w:p>
          <w:p w:rsidR="00EA7C9D" w:rsidRPr="009A32B6" w:rsidRDefault="00EA7C9D" w:rsidP="00EA7C9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A7C9D">
              <w:rPr>
                <w:sz w:val="22"/>
                <w:szCs w:val="22"/>
              </w:rPr>
              <w:t>Декларация о соответствии требованиям</w:t>
            </w:r>
            <w:r w:rsidRPr="00EA7C9D">
              <w:rPr>
                <w:sz w:val="22"/>
                <w:szCs w:val="22"/>
              </w:rPr>
              <w:br/>
              <w:t>ТР ЕАЭС 037/2016 «Об ограничении применения опасных веществ в изделиях электротехники и радиоэлектроники»</w:t>
            </w:r>
            <w:r w:rsidRPr="00EA7C9D">
              <w:rPr>
                <w:sz w:val="22"/>
                <w:szCs w:val="22"/>
              </w:rPr>
              <w:br/>
              <w:t xml:space="preserve">ЕАЭС N RU Д-BE.РА01.В.59477/21 </w:t>
            </w:r>
            <w:r w:rsidRPr="00EA7C9D">
              <w:rPr>
                <w:sz w:val="22"/>
                <w:szCs w:val="22"/>
              </w:rPr>
              <w:br/>
              <w:t>(срок действия с 28.06.2021 до 25.06.2026)</w:t>
            </w:r>
          </w:p>
        </w:tc>
      </w:tr>
      <w:tr w:rsidR="002950B0" w:rsidRPr="008B7AFB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 Industries Czech Republic s.r.o.</w:t>
            </w:r>
          </w:p>
        </w:tc>
      </w:tr>
      <w:tr w:rsidR="002950B0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Nove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Hospody</w:t>
            </w:r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ОГРН 5087746162983, ИНН/КПП 7703675923/774301001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Телефон: +7 (495) 737-37-33, факс: +7 (495) 737-37-32,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DC0FC5">
              <w:rPr>
                <w:sz w:val="22"/>
                <w:szCs w:val="22"/>
                <w:lang w:val="en-US"/>
              </w:rPr>
              <w:t>E</w:t>
            </w:r>
            <w:r w:rsidRPr="000E2E6F">
              <w:rPr>
                <w:sz w:val="22"/>
                <w:szCs w:val="22"/>
              </w:rPr>
              <w:t>-</w:t>
            </w:r>
            <w:r w:rsidRPr="00DC0FC5">
              <w:rPr>
                <w:sz w:val="22"/>
                <w:szCs w:val="22"/>
                <w:lang w:val="en-US"/>
              </w:rPr>
              <w:t>mail</w:t>
            </w:r>
            <w:r w:rsidRPr="000E2E6F">
              <w:rPr>
                <w:sz w:val="22"/>
                <w:szCs w:val="22"/>
              </w:rPr>
              <w:t xml:space="preserve">: </w:t>
            </w:r>
            <w:hyperlink r:id="rId15" w:history="1">
              <w:r w:rsidRPr="00BF622C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0E2E6F">
                <w:rPr>
                  <w:rStyle w:val="ad"/>
                  <w:sz w:val="22"/>
                  <w:szCs w:val="22"/>
                </w:rPr>
                <w:t>@</w:t>
              </w:r>
              <w:r w:rsidRPr="00BF622C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r w:rsidRPr="000E2E6F">
                <w:rPr>
                  <w:rStyle w:val="ad"/>
                  <w:sz w:val="22"/>
                  <w:szCs w:val="22"/>
                </w:rPr>
                <w:t>.</w:t>
              </w:r>
              <w:r w:rsidRPr="00BF622C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B51E9F" w:rsidRPr="00B51E9F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344110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344110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0B739D" w:rsidRDefault="00C00239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кондици</w:t>
      </w:r>
      <w:r>
        <w:rPr>
          <w:sz w:val="22"/>
          <w:szCs w:val="22"/>
        </w:rPr>
        <w:t>онера (мультисплит-системы) 2MXM40</w:t>
      </w:r>
      <w:r w:rsidR="00EA16CB">
        <w:rPr>
          <w:sz w:val="22"/>
          <w:szCs w:val="22"/>
        </w:rPr>
        <w:t>N</w:t>
      </w:r>
      <w:r w:rsidR="00AD3411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представляе</w:t>
      </w:r>
      <w:r w:rsidR="000B739D">
        <w:rPr>
          <w:sz w:val="22"/>
          <w:szCs w:val="22"/>
        </w:rPr>
        <w:t>т собой универсальны</w:t>
      </w:r>
      <w:r>
        <w:rPr>
          <w:sz w:val="22"/>
          <w:szCs w:val="22"/>
        </w:rPr>
        <w:t>й наружный блок</w:t>
      </w:r>
      <w:r w:rsidR="000B739D">
        <w:rPr>
          <w:sz w:val="22"/>
          <w:szCs w:val="22"/>
        </w:rPr>
        <w:t>, к котор</w:t>
      </w:r>
      <w:r>
        <w:rPr>
          <w:sz w:val="22"/>
          <w:szCs w:val="22"/>
        </w:rPr>
        <w:t>ому</w:t>
      </w:r>
      <w:r w:rsidR="000B739D">
        <w:rPr>
          <w:sz w:val="22"/>
          <w:szCs w:val="22"/>
        </w:rPr>
        <w:t xml:space="preserve"> можно подключить от 1 до 2 внутренних блоков.</w:t>
      </w:r>
    </w:p>
    <w:p w:rsidR="000B739D" w:rsidRDefault="000B739D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Универсальны</w:t>
      </w:r>
      <w:r w:rsidR="00C00239">
        <w:rPr>
          <w:sz w:val="22"/>
          <w:szCs w:val="22"/>
        </w:rPr>
        <w:t>й наружный блок работае</w:t>
      </w:r>
      <w:r>
        <w:rPr>
          <w:sz w:val="22"/>
          <w:szCs w:val="22"/>
        </w:rPr>
        <w:t xml:space="preserve">т в составе </w:t>
      </w:r>
      <w:r w:rsidRPr="00260596">
        <w:rPr>
          <w:sz w:val="22"/>
          <w:szCs w:val="22"/>
        </w:rPr>
        <w:t>системы кондиционирования и предназначен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3C16DA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151133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151133">
        <w:rPr>
          <w:sz w:val="22"/>
          <w:szCs w:val="22"/>
        </w:rPr>
        <w:t xml:space="preserve"> (блоками). Наружный</w:t>
      </w:r>
      <w:r w:rsidR="00151133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151133">
        <w:rPr>
          <w:sz w:val="22"/>
          <w:szCs w:val="22"/>
        </w:rPr>
        <w:t xml:space="preserve">(блоки) </w:t>
      </w:r>
      <w:r w:rsidR="00151133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151133">
        <w:rPr>
          <w:sz w:val="22"/>
          <w:szCs w:val="22"/>
        </w:rPr>
        <w:t xml:space="preserve">Друг с другом блоки соединяются </w:t>
      </w:r>
      <w:r w:rsidR="00151133" w:rsidRPr="00BB66A2">
        <w:rPr>
          <w:sz w:val="22"/>
          <w:szCs w:val="22"/>
        </w:rPr>
        <w:t>медными </w:t>
      </w:r>
      <w:hyperlink r:id="rId17" w:tooltip="Теплоизоляция" w:history="1">
        <w:r w:rsidR="00151133" w:rsidRPr="00BB66A2">
          <w:rPr>
            <w:sz w:val="22"/>
            <w:szCs w:val="22"/>
          </w:rPr>
          <w:t>теплоизолированными</w:t>
        </w:r>
      </w:hyperlink>
      <w:r w:rsidR="00151133"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802BE" w:rsidP="00C35C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>
        <w:rPr>
          <w:sz w:val="22"/>
          <w:szCs w:val="22"/>
        </w:rPr>
        <w:t>овременно или в одном помещении.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3C16DA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</w:t>
      </w:r>
      <w:r w:rsidR="00B56C20">
        <w:rPr>
          <w:sz w:val="22"/>
          <w:szCs w:val="22"/>
        </w:rPr>
        <w:t xml:space="preserve">т роторный компрессор с </w:t>
      </w:r>
      <w:r w:rsidR="00C35C63" w:rsidRPr="00C35C63">
        <w:rPr>
          <w:sz w:val="22"/>
          <w:szCs w:val="22"/>
        </w:rPr>
        <w:t xml:space="preserve">низким уровнем шума и высокими показателями энергосбережения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344110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74BB5" w:rsidRPr="00F045FE" w:rsidRDefault="00BB7C85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Система</w:t>
      </w:r>
      <w:r w:rsidR="00C74BB5" w:rsidRPr="00F045FE">
        <w:rPr>
          <w:sz w:val="22"/>
          <w:szCs w:val="22"/>
        </w:rPr>
        <w:t xml:space="preserve">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C74BB5" w:rsidRDefault="00C74BB5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74200D" w:rsidRPr="00F045FE">
        <w:rPr>
          <w:sz w:val="22"/>
          <w:szCs w:val="22"/>
        </w:rPr>
        <w:t>выполняет термодинамический</w:t>
      </w:r>
      <w:r w:rsidRPr="00F045FE">
        <w:rPr>
          <w:sz w:val="22"/>
          <w:szCs w:val="22"/>
        </w:rPr>
        <w:t xml:space="preserve">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1301B6" w:rsidRDefault="00594545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Пример</w:t>
      </w:r>
      <w:r w:rsidR="001301B6">
        <w:rPr>
          <w:noProof/>
          <w:sz w:val="22"/>
          <w:szCs w:val="22"/>
        </w:rPr>
        <w:t xml:space="preserve"> соединения блоков в мультисплит-системе представлена на рисунке 1.</w:t>
      </w:r>
    </w:p>
    <w:p w:rsidR="001301B6" w:rsidRDefault="002C4392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962275" cy="20574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97B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3441106"/>
      <w:r w:rsidRPr="00B02B76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7F15C3">
        <w:rPr>
          <w:sz w:val="22"/>
          <w:szCs w:val="22"/>
        </w:rPr>
        <w:t>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720D6" w:rsidRDefault="00EA427D" w:rsidP="00C65F92">
      <w:pPr>
        <w:ind w:firstLine="567"/>
        <w:rPr>
          <w:sz w:val="16"/>
          <w:szCs w:val="16"/>
        </w:rPr>
      </w:pPr>
    </w:p>
    <w:p w:rsidR="002446F6" w:rsidRPr="00985AEE" w:rsidRDefault="00EA4B53" w:rsidP="00225418">
      <w:pPr>
        <w:spacing w:line="276" w:lineRule="auto"/>
        <w:jc w:val="center"/>
        <w:rPr>
          <w:noProof/>
          <w:sz w:val="24"/>
        </w:rPr>
      </w:pPr>
      <w:r>
        <w:rPr>
          <w:noProof/>
          <w:sz w:val="20"/>
          <w:szCs w:val="20"/>
        </w:rPr>
        <w:t>Таблица 2</w:t>
      </w:r>
    </w:p>
    <w:p w:rsidR="00EF3D97" w:rsidRDefault="00EF3D97" w:rsidP="00C41E98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2405"/>
        <w:gridCol w:w="2977"/>
        <w:gridCol w:w="1276"/>
        <w:gridCol w:w="2835"/>
      </w:tblGrid>
      <w:tr w:rsidR="00A11CEE" w:rsidRPr="00A11CEE" w:rsidTr="00A11CEE">
        <w:trPr>
          <w:trHeight w:val="291"/>
          <w:jc w:val="center"/>
        </w:trPr>
        <w:tc>
          <w:tcPr>
            <w:tcW w:w="5382" w:type="dxa"/>
            <w:gridSpan w:val="2"/>
            <w:vMerge w:val="restart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11CEE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Merge w:val="restart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11CEE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35" w:type="dxa"/>
            <w:vMerge w:val="restart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11CEE">
              <w:rPr>
                <w:b/>
                <w:sz w:val="22"/>
                <w:szCs w:val="22"/>
              </w:rPr>
              <w:t>2MXM40N</w:t>
            </w:r>
          </w:p>
        </w:tc>
      </w:tr>
      <w:tr w:rsidR="00A11CEE" w:rsidRPr="00A11CEE" w:rsidTr="00A11CEE">
        <w:trPr>
          <w:trHeight w:val="418"/>
          <w:jc w:val="center"/>
        </w:trPr>
        <w:tc>
          <w:tcPr>
            <w:tcW w:w="5382" w:type="dxa"/>
            <w:gridSpan w:val="2"/>
            <w:vMerge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A11CEE" w:rsidRPr="00A11CEE" w:rsidTr="00A11CEE">
        <w:trPr>
          <w:trHeight w:val="382"/>
          <w:jc w:val="center"/>
        </w:trPr>
        <w:tc>
          <w:tcPr>
            <w:tcW w:w="5382" w:type="dxa"/>
            <w:gridSpan w:val="2"/>
            <w:vAlign w:val="center"/>
          </w:tcPr>
          <w:p w:rsidR="00A11CEE" w:rsidRPr="00A11CEE" w:rsidRDefault="00A11CEE" w:rsidP="00117FDF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Ф/В/Гц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1/</w:t>
            </w:r>
            <w:r w:rsidRPr="00A11CEE">
              <w:rPr>
                <w:sz w:val="22"/>
                <w:szCs w:val="22"/>
                <w:lang w:val="en-US"/>
              </w:rPr>
              <w:t>220-240</w:t>
            </w:r>
            <w:r w:rsidRPr="00A11CEE">
              <w:rPr>
                <w:sz w:val="22"/>
                <w:szCs w:val="22"/>
              </w:rPr>
              <w:t>/50</w:t>
            </w:r>
          </w:p>
        </w:tc>
      </w:tr>
      <w:tr w:rsidR="00A11CEE" w:rsidRPr="00A11CEE" w:rsidTr="00A11CEE">
        <w:trPr>
          <w:trHeight w:val="398"/>
          <w:jc w:val="center"/>
        </w:trPr>
        <w:tc>
          <w:tcPr>
            <w:tcW w:w="2405" w:type="dxa"/>
            <w:vMerge w:val="restart"/>
            <w:vAlign w:val="center"/>
          </w:tcPr>
          <w:p w:rsidR="00A11CEE" w:rsidRPr="00A11CEE" w:rsidRDefault="00A11CEE" w:rsidP="00117FDF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Общая производительность мин./макс.</w:t>
            </w:r>
          </w:p>
        </w:tc>
        <w:tc>
          <w:tcPr>
            <w:tcW w:w="2977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1.3/4.6</w:t>
            </w:r>
          </w:p>
        </w:tc>
      </w:tr>
      <w:tr w:rsidR="00A11CEE" w:rsidRPr="00A11CEE" w:rsidTr="00A11CEE">
        <w:trPr>
          <w:trHeight w:val="398"/>
          <w:jc w:val="center"/>
        </w:trPr>
        <w:tc>
          <w:tcPr>
            <w:tcW w:w="2405" w:type="dxa"/>
            <w:vMerge/>
            <w:vAlign w:val="center"/>
          </w:tcPr>
          <w:p w:rsidR="00A11CEE" w:rsidRPr="00A11CEE" w:rsidRDefault="00A11CEE" w:rsidP="00117FD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Нагрев </w:t>
            </w:r>
          </w:p>
        </w:tc>
        <w:tc>
          <w:tcPr>
            <w:tcW w:w="1276" w:type="dxa"/>
            <w:vMerge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1.0/4.8</w:t>
            </w:r>
          </w:p>
        </w:tc>
      </w:tr>
      <w:tr w:rsidR="00A11CEE" w:rsidRPr="00A11CEE" w:rsidTr="00A11CEE">
        <w:trPr>
          <w:trHeight w:val="398"/>
          <w:jc w:val="center"/>
        </w:trPr>
        <w:tc>
          <w:tcPr>
            <w:tcW w:w="2405" w:type="dxa"/>
            <w:vMerge w:val="restart"/>
            <w:vAlign w:val="center"/>
          </w:tcPr>
          <w:p w:rsidR="00A11CEE" w:rsidRPr="00A11CEE" w:rsidRDefault="00A11CEE" w:rsidP="00117FDF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Уровень звукового давления наружного блока</w:t>
            </w:r>
          </w:p>
        </w:tc>
        <w:tc>
          <w:tcPr>
            <w:tcW w:w="2977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дБ(А)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46</w:t>
            </w:r>
          </w:p>
        </w:tc>
      </w:tr>
      <w:tr w:rsidR="00A11CEE" w:rsidRPr="00A11CEE" w:rsidTr="00A11CEE">
        <w:trPr>
          <w:trHeight w:val="397"/>
          <w:jc w:val="center"/>
        </w:trPr>
        <w:tc>
          <w:tcPr>
            <w:tcW w:w="2405" w:type="dxa"/>
            <w:vMerge/>
            <w:vAlign w:val="center"/>
          </w:tcPr>
          <w:p w:rsidR="00A11CEE" w:rsidRPr="00A11CEE" w:rsidRDefault="00A11CEE" w:rsidP="00117FD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48</w:t>
            </w:r>
          </w:p>
        </w:tc>
      </w:tr>
      <w:tr w:rsidR="00A11CEE" w:rsidRPr="00A11CEE" w:rsidTr="00A11CEE">
        <w:trPr>
          <w:trHeight w:val="268"/>
          <w:jc w:val="center"/>
        </w:trPr>
        <w:tc>
          <w:tcPr>
            <w:tcW w:w="2405" w:type="dxa"/>
            <w:vMerge w:val="restart"/>
            <w:vAlign w:val="center"/>
          </w:tcPr>
          <w:p w:rsidR="00A11CEE" w:rsidRPr="00A11CEE" w:rsidRDefault="00A11CEE" w:rsidP="00117FDF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77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  <w:r w:rsidRPr="00A11CEE">
              <w:rPr>
                <w:sz w:val="22"/>
                <w:szCs w:val="22"/>
                <w:lang w:val="en-US"/>
              </w:rPr>
              <w:t xml:space="preserve"> </w:t>
            </w:r>
            <w:r w:rsidRPr="00A11CEE">
              <w:rPr>
                <w:sz w:val="22"/>
                <w:szCs w:val="22"/>
              </w:rPr>
              <w:t>(дюйм)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Ø 6.35 (1/4)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2405" w:type="dxa"/>
            <w:vMerge/>
            <w:vAlign w:val="center"/>
          </w:tcPr>
          <w:p w:rsidR="00A11CEE" w:rsidRPr="00A11CEE" w:rsidRDefault="00A11CEE" w:rsidP="00117FD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Ø 9.52(3/8)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2405" w:type="dxa"/>
            <w:vMerge w:val="restart"/>
            <w:vAlign w:val="center"/>
          </w:tcPr>
          <w:p w:rsidR="00A11CEE" w:rsidRPr="00A11CEE" w:rsidRDefault="00A11CEE" w:rsidP="00117FDF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Теплообменник</w:t>
            </w:r>
          </w:p>
        </w:tc>
        <w:tc>
          <w:tcPr>
            <w:tcW w:w="2977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Количество рядов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шт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2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2405" w:type="dxa"/>
            <w:vMerge/>
            <w:vAlign w:val="center"/>
          </w:tcPr>
          <w:p w:rsidR="00A11CEE" w:rsidRPr="00A11CEE" w:rsidRDefault="00A11CEE" w:rsidP="00117FD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Материал ребра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117FDF">
            <w:pPr>
              <w:pStyle w:val="Pa19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1CE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Пластина WF</w:t>
            </w:r>
            <w:r w:rsidRPr="00A11CE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2405" w:type="dxa"/>
            <w:vMerge w:val="restart"/>
            <w:vAlign w:val="center"/>
          </w:tcPr>
          <w:p w:rsidR="00A11CEE" w:rsidRPr="00A11CEE" w:rsidRDefault="00A11CEE" w:rsidP="00117FDF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Вентилятор</w:t>
            </w:r>
          </w:p>
        </w:tc>
        <w:tc>
          <w:tcPr>
            <w:tcW w:w="2977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Осевой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2405" w:type="dxa"/>
            <w:vMerge/>
            <w:vAlign w:val="center"/>
          </w:tcPr>
          <w:p w:rsidR="00A11CEE" w:rsidRPr="00A11CEE" w:rsidRDefault="00A11CEE" w:rsidP="00117FD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Расход воздуха </w:t>
            </w:r>
          </w:p>
          <w:p w:rsidR="00A11CEE" w:rsidRPr="00A11CEE" w:rsidRDefault="00A11CEE" w:rsidP="00A11CE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</w:t>
            </w:r>
            <w:r w:rsidRPr="00A11CEE">
              <w:rPr>
                <w:sz w:val="22"/>
                <w:szCs w:val="22"/>
                <w:vertAlign w:val="superscript"/>
              </w:rPr>
              <w:t>3</w:t>
            </w:r>
            <w:r w:rsidRPr="00A11CEE">
              <w:rPr>
                <w:sz w:val="22"/>
                <w:szCs w:val="22"/>
              </w:rPr>
              <w:t>/мин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33/32(сред.)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2405" w:type="dxa"/>
            <w:vAlign w:val="center"/>
          </w:tcPr>
          <w:p w:rsidR="00A11CEE" w:rsidRPr="00A11CEE" w:rsidRDefault="00A11CEE" w:rsidP="00117FDF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Компрессор</w:t>
            </w:r>
          </w:p>
        </w:tc>
        <w:tc>
          <w:tcPr>
            <w:tcW w:w="2977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117F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Герметичный ротационный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2405" w:type="dxa"/>
            <w:vMerge w:val="restart"/>
            <w:vAlign w:val="center"/>
          </w:tcPr>
          <w:p w:rsidR="00A11CEE" w:rsidRPr="00A11CEE" w:rsidRDefault="00A11CEE" w:rsidP="00C00239">
            <w:pPr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Хладагент</w:t>
            </w:r>
          </w:p>
        </w:tc>
        <w:tc>
          <w:tcPr>
            <w:tcW w:w="2977" w:type="dxa"/>
            <w:vAlign w:val="center"/>
          </w:tcPr>
          <w:p w:rsidR="00A11CEE" w:rsidRPr="00A11CEE" w:rsidRDefault="00A11CEE" w:rsidP="00C00239">
            <w:pPr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C00239">
            <w:pPr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C00239">
            <w:pPr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  <w:lang w:val="en-US"/>
              </w:rPr>
              <w:t>R</w:t>
            </w:r>
            <w:r w:rsidRPr="00A11CEE">
              <w:rPr>
                <w:sz w:val="22"/>
                <w:szCs w:val="22"/>
              </w:rPr>
              <w:t>32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2405" w:type="dxa"/>
            <w:vMerge/>
            <w:vAlign w:val="center"/>
          </w:tcPr>
          <w:p w:rsidR="00A11CEE" w:rsidRPr="00A11CEE" w:rsidRDefault="00A11CEE" w:rsidP="00C0023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0.88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2405" w:type="dxa"/>
            <w:vMerge/>
            <w:vAlign w:val="center"/>
          </w:tcPr>
          <w:p w:rsidR="00A11CEE" w:rsidRPr="00A11CEE" w:rsidRDefault="00A11CEE" w:rsidP="00C0023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100% </w:t>
            </w:r>
            <w:hyperlink r:id="rId19" w:tooltip="Дифторметан (страница отсутствует)" w:history="1">
              <w:r w:rsidRPr="00A11CEE">
                <w:rPr>
                  <w:sz w:val="22"/>
                  <w:szCs w:val="22"/>
                </w:rPr>
                <w:t>дифторметан R-32</w:t>
              </w:r>
            </w:hyperlink>
            <w:r w:rsidRPr="00A11CEE">
              <w:rPr>
                <w:sz w:val="22"/>
                <w:szCs w:val="22"/>
              </w:rPr>
              <w:t xml:space="preserve"> (CH</w:t>
            </w:r>
            <w:r w:rsidRPr="00A11CEE">
              <w:rPr>
                <w:sz w:val="22"/>
                <w:szCs w:val="22"/>
                <w:vertAlign w:val="subscript"/>
              </w:rPr>
              <w:t>2</w:t>
            </w:r>
            <w:r w:rsidRPr="00A11CEE">
              <w:rPr>
                <w:sz w:val="22"/>
                <w:szCs w:val="22"/>
              </w:rPr>
              <w:t>F</w:t>
            </w:r>
            <w:r w:rsidRPr="00A11CEE">
              <w:rPr>
                <w:sz w:val="22"/>
                <w:szCs w:val="22"/>
                <w:vertAlign w:val="subscript"/>
              </w:rPr>
              <w:t>2</w:t>
            </w:r>
            <w:r w:rsidRPr="00A11CEE">
              <w:rPr>
                <w:sz w:val="22"/>
                <w:szCs w:val="22"/>
              </w:rPr>
              <w:t>)</w:t>
            </w:r>
          </w:p>
        </w:tc>
      </w:tr>
      <w:tr w:rsidR="00A11CEE" w:rsidRPr="00A11CEE" w:rsidTr="00A11CEE">
        <w:trPr>
          <w:trHeight w:val="333"/>
          <w:jc w:val="center"/>
        </w:trPr>
        <w:tc>
          <w:tcPr>
            <w:tcW w:w="5382" w:type="dxa"/>
            <w:gridSpan w:val="2"/>
            <w:vAlign w:val="center"/>
          </w:tcPr>
          <w:p w:rsidR="00A11CEE" w:rsidRPr="00A11CEE" w:rsidRDefault="00A11CEE" w:rsidP="00C00239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20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5382" w:type="dxa"/>
            <w:gridSpan w:val="2"/>
            <w:vAlign w:val="center"/>
          </w:tcPr>
          <w:p w:rsidR="00A11CEE" w:rsidRPr="00A11CEE" w:rsidRDefault="00A11CEE" w:rsidP="00C00239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Максимальный перепад высот между наружным и внутренними блоками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A11CEE">
              <w:rPr>
                <w:sz w:val="22"/>
                <w:szCs w:val="22"/>
                <w:lang w:val="en-US"/>
              </w:rPr>
              <w:t>15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2405" w:type="dxa"/>
            <w:vMerge w:val="restart"/>
            <w:vAlign w:val="center"/>
          </w:tcPr>
          <w:p w:rsidR="00A11CEE" w:rsidRPr="00A11CEE" w:rsidRDefault="00A11CEE" w:rsidP="00C00239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Габариты</w:t>
            </w:r>
          </w:p>
        </w:tc>
        <w:tc>
          <w:tcPr>
            <w:tcW w:w="2977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552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2405" w:type="dxa"/>
            <w:vMerge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852</w:t>
            </w:r>
          </w:p>
        </w:tc>
      </w:tr>
      <w:tr w:rsidR="00A11CEE" w:rsidRPr="00A11CEE" w:rsidTr="00A11CEE">
        <w:trPr>
          <w:trHeight w:val="463"/>
          <w:jc w:val="center"/>
        </w:trPr>
        <w:tc>
          <w:tcPr>
            <w:tcW w:w="2405" w:type="dxa"/>
            <w:vMerge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350</w:t>
            </w:r>
          </w:p>
        </w:tc>
      </w:tr>
      <w:tr w:rsidR="00A11CEE" w:rsidRPr="00A11CEE" w:rsidTr="00A11CEE">
        <w:trPr>
          <w:trHeight w:val="273"/>
          <w:jc w:val="center"/>
        </w:trPr>
        <w:tc>
          <w:tcPr>
            <w:tcW w:w="5382" w:type="dxa"/>
            <w:gridSpan w:val="2"/>
            <w:vAlign w:val="center"/>
          </w:tcPr>
          <w:p w:rsidR="00A11CEE" w:rsidRPr="00A11CEE" w:rsidRDefault="00A11CEE" w:rsidP="00C00239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vAlign w:val="center"/>
          </w:tcPr>
          <w:p w:rsidR="00A11CEE" w:rsidRPr="00A11CEE" w:rsidRDefault="00A11CEE" w:rsidP="00C0023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36.4</w:t>
            </w:r>
          </w:p>
        </w:tc>
      </w:tr>
    </w:tbl>
    <w:p w:rsidR="00D83AEB" w:rsidRPr="00D83AEB" w:rsidRDefault="00D83AEB" w:rsidP="00D83AE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344110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Pr="00A2453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7F15C3">
        <w:rPr>
          <w:rFonts w:ascii="Times New Roman" w:hAnsi="Times New Roman" w:cs="Times New Roman"/>
          <w:color w:val="auto"/>
          <w:sz w:val="22"/>
          <w:szCs w:val="22"/>
        </w:rPr>
        <w:t>Комбинации наружного</w:t>
      </w:r>
      <w:r w:rsidR="00A24530">
        <w:rPr>
          <w:rFonts w:ascii="Times New Roman" w:hAnsi="Times New Roman" w:cs="Times New Roman"/>
          <w:color w:val="auto"/>
          <w:sz w:val="22"/>
          <w:szCs w:val="22"/>
        </w:rPr>
        <w:t xml:space="preserve"> и внутренних блоков</w:t>
      </w:r>
      <w:bookmarkEnd w:id="8"/>
    </w:p>
    <w:p w:rsidR="00D83AEB" w:rsidRPr="002720D6" w:rsidRDefault="00D83AEB" w:rsidP="00D83AEB">
      <w:pPr>
        <w:rPr>
          <w:sz w:val="16"/>
          <w:szCs w:val="16"/>
        </w:rPr>
      </w:pPr>
    </w:p>
    <w:p w:rsidR="00D83AEB" w:rsidRDefault="00D83AEB" w:rsidP="00D83AEB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A24530">
        <w:rPr>
          <w:sz w:val="22"/>
          <w:szCs w:val="22"/>
        </w:rPr>
        <w:t>комбинации</w:t>
      </w:r>
      <w:r w:rsidR="007F15C3">
        <w:rPr>
          <w:sz w:val="22"/>
          <w:szCs w:val="22"/>
        </w:rPr>
        <w:t xml:space="preserve"> наружного</w:t>
      </w:r>
      <w:r>
        <w:rPr>
          <w:sz w:val="22"/>
          <w:szCs w:val="22"/>
        </w:rPr>
        <w:t xml:space="preserve">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D83AEB" w:rsidRPr="002720D6" w:rsidRDefault="00D83AEB" w:rsidP="00D83AEB">
      <w:pPr>
        <w:ind w:firstLine="567"/>
        <w:rPr>
          <w:sz w:val="16"/>
          <w:szCs w:val="16"/>
        </w:rPr>
      </w:pP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D83AEB" w:rsidRDefault="007F15C3" w:rsidP="00D83AEB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248275" cy="1952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D83AEB" w:rsidRPr="00D83AEB" w:rsidRDefault="007F15C3" w:rsidP="00D83AEB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4524375" cy="19526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AEB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1344110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56DB2" w:rsidRDefault="004D5B6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Минимальные сервисные расстояния представлены на рисунке 2.</w:t>
      </w:r>
    </w:p>
    <w:p w:rsidR="00A02E3A" w:rsidRDefault="00A02E3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F33CC" w:rsidRDefault="00A02E3A" w:rsidP="004D5B6A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rFonts w:eastAsiaTheme="majorEastAsia"/>
          <w:noProof/>
        </w:rPr>
        <w:drawing>
          <wp:inline distT="0" distB="0" distL="0" distR="0">
            <wp:extent cx="4051828" cy="1809750"/>
            <wp:effectExtent l="0" t="0" r="635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369" cy="181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B6A" w:rsidRDefault="004D5B6A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BF781C" w:rsidRDefault="00E56DB2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C12247" w:rsidRPr="00E56DB2" w:rsidRDefault="00C12247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43A3C" w:rsidRDefault="004F6E21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 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НЕ устанавливайте блок в местах, где может мешать шум,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предусмотреть, чтобы его НИКОГДА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 xml:space="preserve">свободного </w:t>
      </w:r>
      <w:r w:rsidRPr="00643A3C">
        <w:rPr>
          <w:noProof/>
          <w:sz w:val="22"/>
          <w:szCs w:val="22"/>
        </w:rPr>
        <w:lastRenderedPageBreak/>
        <w:t>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климата, необходимо принять меры ВО 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643A3C" w:rsidRP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13441109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D83AEB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C03613" w:rsidRPr="00F17926" w:rsidRDefault="00F17926" w:rsidP="003963EA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4133722" cy="2419350"/>
            <wp:effectExtent l="0" t="0" r="63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004" cy="242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3EA" w:rsidRDefault="003963EA" w:rsidP="00C03613">
      <w:pPr>
        <w:ind w:firstLine="851"/>
        <w:jc w:val="center"/>
        <w:rPr>
          <w:sz w:val="20"/>
          <w:szCs w:val="20"/>
        </w:rPr>
      </w:pPr>
    </w:p>
    <w:p w:rsidR="00542227" w:rsidRDefault="00C03613" w:rsidP="00297B61">
      <w:pPr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297B61" w:rsidRDefault="00297B61" w:rsidP="00297B61">
      <w:pPr>
        <w:jc w:val="center"/>
        <w:rPr>
          <w:sz w:val="20"/>
          <w:szCs w:val="20"/>
        </w:rPr>
      </w:pPr>
    </w:p>
    <w:p w:rsidR="00AE3233" w:rsidRPr="00DC2751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2" w:name="_Toc113441110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2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297B61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297B61">
        <w:rPr>
          <w:sz w:val="22"/>
          <w:szCs w:val="22"/>
        </w:rPr>
        <w:t>узлов и деталей изделия</w:t>
      </w:r>
      <w:r w:rsidR="002245A4">
        <w:rPr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 xml:space="preserve">с основными габаритными размерами 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F038AD" w:rsidRDefault="002245A4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00725" cy="272415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4</w:t>
      </w: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134411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297B61">
        <w:rPr>
          <w:noProof/>
          <w:sz w:val="22"/>
          <w:szCs w:val="22"/>
        </w:rPr>
        <w:t>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97B61">
        <w:rPr>
          <w:noProof/>
          <w:sz w:val="20"/>
          <w:szCs w:val="20"/>
        </w:rPr>
        <w:t>5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t xml:space="preserve"> </w:t>
      </w:r>
      <w:bookmarkStart w:id="17" w:name="_Toc113441112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D83AEB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83AEB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297B61" w:rsidRDefault="005B7D0A" w:rsidP="00C532D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297B61">
              <w:rPr>
                <w:sz w:val="22"/>
                <w:szCs w:val="22"/>
              </w:rPr>
              <w:t>аружный блок</w:t>
            </w:r>
            <w:r w:rsidRPr="00B3447E">
              <w:rPr>
                <w:sz w:val="22"/>
                <w:szCs w:val="22"/>
              </w:rPr>
              <w:t xml:space="preserve"> </w:t>
            </w:r>
            <w:r w:rsidR="00297B61">
              <w:rPr>
                <w:sz w:val="22"/>
                <w:szCs w:val="22"/>
              </w:rPr>
              <w:t xml:space="preserve">кондиционера </w:t>
            </w:r>
            <w:r w:rsidRPr="00297B61">
              <w:rPr>
                <w:sz w:val="22"/>
                <w:szCs w:val="22"/>
              </w:rPr>
              <w:t>(мультисплит-систем</w:t>
            </w:r>
            <w:r w:rsidR="00297B61" w:rsidRPr="00297B61">
              <w:rPr>
                <w:sz w:val="22"/>
                <w:szCs w:val="22"/>
              </w:rPr>
              <w:t xml:space="preserve">ы)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4638DD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DD5EC1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1224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12247" w:rsidRPr="003B23BD" w:rsidRDefault="00C12247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12247" w:rsidRDefault="00C12247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1224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12247" w:rsidRPr="003B23BD" w:rsidRDefault="00C12247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12247" w:rsidRDefault="00C12247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8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>
        <w:rPr>
          <w:szCs w:val="28"/>
        </w:rPr>
        <w:lastRenderedPageBreak/>
        <w:t xml:space="preserve"> </w:t>
      </w:r>
      <w:bookmarkStart w:id="22" w:name="_Toc113441113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13441114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13441115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D0871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297B61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кондиционера </w:t>
      </w:r>
      <w:r w:rsidRPr="00297B61">
        <w:rPr>
          <w:sz w:val="22"/>
          <w:szCs w:val="22"/>
        </w:rPr>
        <w:t>(мультисплит-системы)</w:t>
      </w:r>
    </w:p>
    <w:p w:rsidR="00297B61" w:rsidRPr="00A66DAA" w:rsidRDefault="00297B61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297B61" w:rsidP="00297B61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2MXM40</w:t>
      </w:r>
      <w:r w:rsidR="00057AF2">
        <w:rPr>
          <w:sz w:val="22"/>
          <w:szCs w:val="22"/>
        </w:rPr>
        <w:t>N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0C052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47496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505685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505685">
        <w:rPr>
          <w:b w:val="0"/>
          <w:sz w:val="22"/>
          <w:szCs w:val="22"/>
          <w:lang w:val="en-US"/>
        </w:rPr>
        <w:t>:</w:t>
      </w:r>
      <w:r w:rsidRPr="00505685">
        <w:rPr>
          <w:b w:val="0"/>
          <w:sz w:val="24"/>
          <w:szCs w:val="24"/>
          <w:lang w:val="en-US"/>
        </w:rPr>
        <w:t xml:space="preserve">  </w:t>
      </w:r>
      <w:r w:rsidR="00810B70" w:rsidRPr="00505685">
        <w:rPr>
          <w:b w:val="0"/>
          <w:sz w:val="24"/>
          <w:szCs w:val="24"/>
          <w:lang w:val="en-US"/>
        </w:rPr>
        <w:t xml:space="preserve">             </w:t>
      </w:r>
      <w:r w:rsidR="00E24807" w:rsidRPr="00505685">
        <w:rPr>
          <w:b w:val="0"/>
          <w:sz w:val="24"/>
          <w:szCs w:val="24"/>
          <w:lang w:val="en-US"/>
        </w:rPr>
        <w:t xml:space="preserve">       </w:t>
      </w:r>
      <w:r w:rsidR="000E148F" w:rsidRPr="00505685">
        <w:rPr>
          <w:b w:val="0"/>
          <w:sz w:val="24"/>
          <w:szCs w:val="24"/>
          <w:lang w:val="en-US"/>
        </w:rPr>
        <w:t xml:space="preserve">    </w:t>
      </w:r>
      <w:r w:rsidR="00D563A0" w:rsidRPr="00505685">
        <w:rPr>
          <w:b w:val="0"/>
          <w:sz w:val="24"/>
          <w:szCs w:val="24"/>
          <w:lang w:val="en-US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8D7A9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13441116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B14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297B61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кондиционера </w:t>
      </w:r>
      <w:r w:rsidRPr="00297B61">
        <w:rPr>
          <w:sz w:val="22"/>
          <w:szCs w:val="22"/>
        </w:rPr>
        <w:t>(мультисплит-системы)</w:t>
      </w:r>
    </w:p>
    <w:p w:rsidR="00297B61" w:rsidRPr="00A66DAA" w:rsidRDefault="00297B61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297B61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2MXM40</w:t>
      </w:r>
      <w:r w:rsidR="00057AF2">
        <w:rPr>
          <w:sz w:val="22"/>
          <w:szCs w:val="22"/>
        </w:rPr>
        <w:t>N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4701E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F027C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13441117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0E2E6F" w:rsidRDefault="007E604D" w:rsidP="000E2E6F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0E2E6F" w:rsidRDefault="000E2E6F" w:rsidP="000E2E6F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8831F7" w:rsidRPr="00684459" w:rsidRDefault="00710871" w:rsidP="000E2E6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6" w:name="_Toc113441118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0E2E6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1344111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0E2E6F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0E2E6F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38" w:name="_Ref67997869"/>
      <w:bookmarkStart w:id="39" w:name="_Ref68106497"/>
      <w:bookmarkStart w:id="40" w:name="_Ref70418185"/>
      <w:bookmarkStart w:id="41" w:name="_Ref71107481"/>
      <w:bookmarkStart w:id="42" w:name="_Toc113441120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13441121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D83AEB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814C85" w:rsidRDefault="00814C85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D83AEB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1344112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3"/>
      <w:bookmarkEnd w:id="44"/>
      <w:bookmarkEnd w:id="45"/>
      <w:bookmarkEnd w:id="47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1344112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8"/>
      <w:bookmarkEnd w:id="49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1"/>
      <w:footerReference w:type="first" r:id="rId32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239" w:rsidRDefault="00C00239">
      <w:r>
        <w:separator/>
      </w:r>
    </w:p>
  </w:endnote>
  <w:endnote w:type="continuationSeparator" w:id="0">
    <w:p w:rsidR="00C00239" w:rsidRDefault="00C00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239" w:rsidRDefault="00C0023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0239" w:rsidRDefault="00C0023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239" w:rsidRDefault="00C0023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00239" w:rsidRDefault="00C0023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00239" w:rsidRDefault="00C0023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00239" w:rsidRDefault="00C0023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239" w:rsidRDefault="00C0023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239" w:rsidRDefault="00C0023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Pr="00B7687E" w:rsidRDefault="00C00239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2MXM40N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Pr="00ED1531" w:rsidRDefault="00C0023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B7AF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Pr="00ED1531" w:rsidRDefault="00C0023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00239" w:rsidRPr="003904A7" w:rsidRDefault="00C0023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Industries Czech Republic s.r.o</w:t>
                              </w:r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00239" w:rsidRDefault="00C00239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C00239" w:rsidRDefault="00C00239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06B45">
                                <w:rPr>
                                  <w:b/>
                                  <w:sz w:val="20"/>
                                  <w:szCs w:val="20"/>
                                </w:rPr>
                                <w:t>НАРУЖНЫЙ БЛОК КОНДИЦИОНЕРА</w:t>
                              </w:r>
                            </w:p>
                            <w:p w:rsidR="00505685" w:rsidRDefault="00C00239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06B45">
                                <w:rPr>
                                  <w:b/>
                                  <w:sz w:val="20"/>
                                  <w:szCs w:val="20"/>
                                </w:rPr>
                                <w:t>(МУЛЬТИСПЛИТ-СИСТЕМЫ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:rsidR="00C00239" w:rsidRDefault="00505685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06B45">
                                <w:rPr>
                                  <w:b/>
                                  <w:sz w:val="20"/>
                                  <w:szCs w:val="20"/>
                                </w:rPr>
                                <w:t>БЫТОВОГО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НАЗНАЧЕНИЯ</w:t>
                              </w:r>
                            </w:p>
                            <w:p w:rsidR="00C00239" w:rsidRDefault="00C00239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06B45">
                                <w:rPr>
                                  <w:b/>
                                  <w:sz w:val="20"/>
                                  <w:szCs w:val="20"/>
                                </w:rPr>
                                <w:t>2MXM40N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C00239" w:rsidRPr="00B160C5" w:rsidRDefault="00C00239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00239" w:rsidRPr="00613EFB" w:rsidRDefault="00C0023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pt;margin-top:23.2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00239" w:rsidRPr="00B7687E" w:rsidRDefault="00C00239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2MXM40N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00239" w:rsidRPr="00ED1531" w:rsidRDefault="00C0023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B7AF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00239" w:rsidRPr="00ED1531" w:rsidRDefault="00C0023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00239" w:rsidRPr="003904A7" w:rsidRDefault="00C0023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Industries Czech Republic s.r.o</w:t>
                        </w:r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00239" w:rsidRDefault="00C00239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C00239" w:rsidRDefault="00C00239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06B45">
                          <w:rPr>
                            <w:b/>
                            <w:sz w:val="20"/>
                            <w:szCs w:val="20"/>
                          </w:rPr>
                          <w:t>НАРУЖНЫЙ БЛОК КОНДИЦИОНЕРА</w:t>
                        </w:r>
                      </w:p>
                      <w:p w:rsidR="00505685" w:rsidRDefault="00C00239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06B45">
                          <w:rPr>
                            <w:b/>
                            <w:sz w:val="20"/>
                            <w:szCs w:val="20"/>
                          </w:rPr>
                          <w:t>(МУЛЬТИСПЛИТ-СИСТЕМЫ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)</w:t>
                        </w:r>
                      </w:p>
                      <w:p w:rsidR="00C00239" w:rsidRDefault="00505685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06B45">
                          <w:rPr>
                            <w:b/>
                            <w:sz w:val="20"/>
                            <w:szCs w:val="20"/>
                          </w:rPr>
                          <w:t>БЫТОВОГО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НАЗНАЧЕНИЯ</w:t>
                        </w:r>
                      </w:p>
                      <w:p w:rsidR="00C00239" w:rsidRDefault="00C00239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06B45">
                          <w:rPr>
                            <w:b/>
                            <w:sz w:val="20"/>
                            <w:szCs w:val="20"/>
                          </w:rPr>
                          <w:t>2MXM40N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C00239" w:rsidRPr="00B160C5" w:rsidRDefault="00C00239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00239" w:rsidRPr="00613EFB" w:rsidRDefault="00C0023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239" w:rsidRDefault="00C0023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Pr="00AF301F" w:rsidRDefault="00C0023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B7AF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Pr="00B7687E" w:rsidRDefault="00C00239" w:rsidP="00F06B45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2MXM40N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00239" w:rsidRPr="00EC2FF5" w:rsidRDefault="00C0023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00239" w:rsidRPr="00AF301F" w:rsidRDefault="00C0023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B7AF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00239" w:rsidRPr="00B7687E" w:rsidRDefault="00C00239" w:rsidP="00F06B45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2MXM40N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00239" w:rsidRPr="00EC2FF5" w:rsidRDefault="00C0023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239" w:rsidRDefault="00C0023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Default="00C0023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Pr="00AF301F" w:rsidRDefault="00C0023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B7AF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0239" w:rsidRPr="00B7687E" w:rsidRDefault="00C00239" w:rsidP="00F06B45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2MXM40N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00239" w:rsidRPr="0021626D" w:rsidRDefault="00C00239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00239" w:rsidRDefault="00C0023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00239" w:rsidRPr="00AF301F" w:rsidRDefault="00C0023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B7AF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00239" w:rsidRPr="00B7687E" w:rsidRDefault="00C00239" w:rsidP="00F06B45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2MXM40N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00239" w:rsidRPr="0021626D" w:rsidRDefault="00C00239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239" w:rsidRDefault="00C00239">
      <w:r>
        <w:separator/>
      </w:r>
    </w:p>
  </w:footnote>
  <w:footnote w:type="continuationSeparator" w:id="0">
    <w:p w:rsidR="00C00239" w:rsidRDefault="00C00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239" w:rsidRDefault="00C0023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0239" w:rsidRDefault="00C0023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269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148F"/>
    <w:rsid w:val="000E2E6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2066"/>
    <w:rsid w:val="001228FB"/>
    <w:rsid w:val="00126D14"/>
    <w:rsid w:val="00127EE8"/>
    <w:rsid w:val="001301B6"/>
    <w:rsid w:val="001329B4"/>
    <w:rsid w:val="00133E55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90686"/>
    <w:rsid w:val="00192434"/>
    <w:rsid w:val="00197339"/>
    <w:rsid w:val="001A0A60"/>
    <w:rsid w:val="001A23A5"/>
    <w:rsid w:val="001A2C3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0815"/>
    <w:rsid w:val="001D56EC"/>
    <w:rsid w:val="001D5A67"/>
    <w:rsid w:val="001D6B02"/>
    <w:rsid w:val="001E143E"/>
    <w:rsid w:val="001E2E2E"/>
    <w:rsid w:val="001E382F"/>
    <w:rsid w:val="001E45FC"/>
    <w:rsid w:val="001E5460"/>
    <w:rsid w:val="001E7697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B45"/>
    <w:rsid w:val="00233070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50B0"/>
    <w:rsid w:val="0029646C"/>
    <w:rsid w:val="00296833"/>
    <w:rsid w:val="002970FA"/>
    <w:rsid w:val="00297B61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392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3349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16DA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07D3"/>
    <w:rsid w:val="004D1223"/>
    <w:rsid w:val="004D2A1B"/>
    <w:rsid w:val="004D4967"/>
    <w:rsid w:val="004D5533"/>
    <w:rsid w:val="004D5B6A"/>
    <w:rsid w:val="004E16E5"/>
    <w:rsid w:val="004E1841"/>
    <w:rsid w:val="004E1C38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685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43CED"/>
    <w:rsid w:val="00545362"/>
    <w:rsid w:val="00545CA9"/>
    <w:rsid w:val="00553736"/>
    <w:rsid w:val="00554566"/>
    <w:rsid w:val="00554CFA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545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DCE"/>
    <w:rsid w:val="005E38BC"/>
    <w:rsid w:val="005E4659"/>
    <w:rsid w:val="005E5127"/>
    <w:rsid w:val="005E66DE"/>
    <w:rsid w:val="005E672D"/>
    <w:rsid w:val="005E73D5"/>
    <w:rsid w:val="005E7B4E"/>
    <w:rsid w:val="005E7D14"/>
    <w:rsid w:val="005F0EF4"/>
    <w:rsid w:val="005F1A7F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334DD"/>
    <w:rsid w:val="00634B19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C70BE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5ADF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074A"/>
    <w:rsid w:val="00741FEB"/>
    <w:rsid w:val="0074200D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6705"/>
    <w:rsid w:val="00771B49"/>
    <w:rsid w:val="007731A7"/>
    <w:rsid w:val="00776934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15C3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4C85"/>
    <w:rsid w:val="00815656"/>
    <w:rsid w:val="00816E97"/>
    <w:rsid w:val="00817723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321E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7E4D"/>
    <w:rsid w:val="008B5D4C"/>
    <w:rsid w:val="008B7AFB"/>
    <w:rsid w:val="008B7F0C"/>
    <w:rsid w:val="008C0B53"/>
    <w:rsid w:val="008C215D"/>
    <w:rsid w:val="008C4660"/>
    <w:rsid w:val="008C4C53"/>
    <w:rsid w:val="008C612F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4123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0A19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2E3A"/>
    <w:rsid w:val="00A03915"/>
    <w:rsid w:val="00A061CE"/>
    <w:rsid w:val="00A06705"/>
    <w:rsid w:val="00A11CEE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4530"/>
    <w:rsid w:val="00A33E47"/>
    <w:rsid w:val="00A348C8"/>
    <w:rsid w:val="00A40E51"/>
    <w:rsid w:val="00A45D7D"/>
    <w:rsid w:val="00A45EEF"/>
    <w:rsid w:val="00A467A0"/>
    <w:rsid w:val="00A575F1"/>
    <w:rsid w:val="00A62F27"/>
    <w:rsid w:val="00A66853"/>
    <w:rsid w:val="00A66DAA"/>
    <w:rsid w:val="00A700AE"/>
    <w:rsid w:val="00A70D2A"/>
    <w:rsid w:val="00A7291A"/>
    <w:rsid w:val="00A775E1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7116"/>
    <w:rsid w:val="00B12649"/>
    <w:rsid w:val="00B1406A"/>
    <w:rsid w:val="00B14EE5"/>
    <w:rsid w:val="00B14F7A"/>
    <w:rsid w:val="00B160C5"/>
    <w:rsid w:val="00B169DD"/>
    <w:rsid w:val="00B23BE8"/>
    <w:rsid w:val="00B263D1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C20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B7C85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0239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1E98"/>
    <w:rsid w:val="00C430A4"/>
    <w:rsid w:val="00C442F4"/>
    <w:rsid w:val="00C47B6E"/>
    <w:rsid w:val="00C47F87"/>
    <w:rsid w:val="00C510BE"/>
    <w:rsid w:val="00C532D7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1392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3AEB"/>
    <w:rsid w:val="00D8488E"/>
    <w:rsid w:val="00D85049"/>
    <w:rsid w:val="00D8643F"/>
    <w:rsid w:val="00D87D8A"/>
    <w:rsid w:val="00D90699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A7C9D"/>
    <w:rsid w:val="00EB0EC2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6B45"/>
    <w:rsid w:val="00F0773F"/>
    <w:rsid w:val="00F07909"/>
    <w:rsid w:val="00F12974"/>
    <w:rsid w:val="00F1629E"/>
    <w:rsid w:val="00F17926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3AF9"/>
    <w:rsid w:val="00F85660"/>
    <w:rsid w:val="00F8620E"/>
    <w:rsid w:val="00F950F8"/>
    <w:rsid w:val="00FA1374"/>
    <w:rsid w:val="00FA1A85"/>
    <w:rsid w:val="00FA3590"/>
    <w:rsid w:val="00FA3A55"/>
    <w:rsid w:val="00FA64EB"/>
    <w:rsid w:val="00FB59EE"/>
    <w:rsid w:val="00FB7118"/>
    <w:rsid w:val="00FB77EA"/>
    <w:rsid w:val="00FC0C6E"/>
    <w:rsid w:val="00FC2CC4"/>
    <w:rsid w:val="00FC6D6C"/>
    <w:rsid w:val="00FD298C"/>
    <w:rsid w:val="00FD5FB8"/>
    <w:rsid w:val="00FD63EA"/>
    <w:rsid w:val="00FD64CB"/>
    <w:rsid w:val="00FD6B06"/>
    <w:rsid w:val="00FD7011"/>
    <w:rsid w:val="00FE08C8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9313"/>
    <o:shapelayout v:ext="edit">
      <o:idmap v:ext="edit" data="1"/>
    </o:shapelayout>
  </w:shapeDefaults>
  <w:decimalSymbol w:val=","/>
  <w:listSeparator w:val=";"/>
  <w14:docId w14:val="42426113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0D59B-5A56-4799-BBE3-7B3C5FCAC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5B414C74</Template>
  <TotalTime>29</TotalTime>
  <Pages>25</Pages>
  <Words>5015</Words>
  <Characters>28590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18</cp:revision>
  <cp:lastPrinted>2021-03-26T08:29:00Z</cp:lastPrinted>
  <dcterms:created xsi:type="dcterms:W3CDTF">2022-09-07T07:46:00Z</dcterms:created>
  <dcterms:modified xsi:type="dcterms:W3CDTF">2025-03-07T07:33:00Z</dcterms:modified>
</cp:coreProperties>
</file>