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9E0CAB" w:rsidRDefault="009E0CAB" w:rsidP="009E0CAB">
            <w:pPr>
              <w:jc w:val="center"/>
              <w:rPr>
                <w:b/>
                <w:sz w:val="22"/>
                <w:szCs w:val="22"/>
              </w:rPr>
            </w:pPr>
            <w:r w:rsidRPr="009E0CAB">
              <w:rPr>
                <w:b/>
                <w:sz w:val="22"/>
                <w:szCs w:val="22"/>
              </w:rPr>
              <w:t>28.25.12</w:t>
            </w:r>
            <w:r w:rsidR="005E672D">
              <w:rPr>
                <w:b/>
                <w:sz w:val="22"/>
                <w:szCs w:val="22"/>
              </w:rPr>
              <w:t>.13</w:t>
            </w:r>
            <w:r w:rsidR="0097096B">
              <w:rPr>
                <w:b/>
                <w:sz w:val="22"/>
                <w:szCs w:val="22"/>
              </w:rPr>
              <w:t>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961413" cy="1261010"/>
            <wp:effectExtent l="0" t="0" r="127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Daiki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4088" cy="1263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637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</w:tblGrid>
      <w:tr w:rsidR="00EB0EC2" w:rsidTr="00505685">
        <w:trPr>
          <w:jc w:val="center"/>
        </w:trPr>
        <w:tc>
          <w:tcPr>
            <w:tcW w:w="6379" w:type="dxa"/>
            <w:shd w:val="clear" w:color="auto" w:fill="auto"/>
          </w:tcPr>
          <w:p w:rsidR="00505685" w:rsidRDefault="00F06B45" w:rsidP="00505685">
            <w:pPr>
              <w:spacing w:line="276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НАРУЖНЫЙ БЛОК</w:t>
            </w:r>
            <w:r w:rsidR="001228FB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>КОНДИЦИОНЕРА</w:t>
            </w:r>
            <w:r w:rsidR="000E0F86" w:rsidRPr="000E0F86">
              <w:rPr>
                <w:b/>
                <w:szCs w:val="28"/>
              </w:rPr>
              <w:t xml:space="preserve"> (</w:t>
            </w:r>
            <w:r w:rsidR="00876B48">
              <w:rPr>
                <w:b/>
                <w:szCs w:val="28"/>
              </w:rPr>
              <w:t>МУЛЬТИСПЛИТ-</w:t>
            </w:r>
            <w:r w:rsidR="000E0F86" w:rsidRPr="000E0F86">
              <w:rPr>
                <w:b/>
                <w:szCs w:val="28"/>
              </w:rPr>
              <w:t>СИСТЕМ</w:t>
            </w:r>
            <w:r>
              <w:rPr>
                <w:b/>
                <w:szCs w:val="28"/>
              </w:rPr>
              <w:t xml:space="preserve">Ы) </w:t>
            </w:r>
          </w:p>
          <w:p w:rsidR="00EB0EC2" w:rsidRPr="006F5E19" w:rsidRDefault="00505685" w:rsidP="00505685">
            <w:pPr>
              <w:spacing w:line="276" w:lineRule="auto"/>
              <w:jc w:val="center"/>
              <w:rPr>
                <w:b/>
                <w:i/>
                <w:szCs w:val="28"/>
              </w:rPr>
            </w:pPr>
            <w:r>
              <w:rPr>
                <w:b/>
                <w:szCs w:val="28"/>
              </w:rPr>
              <w:t xml:space="preserve">БЫТОВОГО НАЗНАЧЕНИЯ </w:t>
            </w:r>
            <w:r w:rsidR="00D06369">
              <w:rPr>
                <w:b/>
                <w:szCs w:val="28"/>
              </w:rPr>
              <w:t>2MXM-A8</w:t>
            </w:r>
          </w:p>
        </w:tc>
      </w:tr>
      <w:tr w:rsidR="00EB0EC2" w:rsidTr="00505685">
        <w:trPr>
          <w:jc w:val="center"/>
        </w:trPr>
        <w:tc>
          <w:tcPr>
            <w:tcW w:w="6379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4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ED4E00" w:rsidRDefault="00D06369" w:rsidP="004A14D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2MXM-A8</w:t>
            </w:r>
            <w:r w:rsidR="00F8620E" w:rsidRPr="00F8620E">
              <w:rPr>
                <w:b/>
                <w:szCs w:val="28"/>
              </w:rPr>
              <w:t>.ПС</w:t>
            </w:r>
          </w:p>
        </w:tc>
      </w:tr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817723" w:rsidRPr="00C162BB" w:rsidRDefault="00817723" w:rsidP="00C162BB">
      <w:pPr>
        <w:spacing w:line="360" w:lineRule="auto"/>
        <w:rPr>
          <w:szCs w:val="28"/>
        </w:rPr>
      </w:pPr>
    </w:p>
    <w:p w:rsidR="003730D6" w:rsidRDefault="00674248" w:rsidP="00C162BB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D06369">
        <w:rPr>
          <w:sz w:val="22"/>
          <w:szCs w:val="22"/>
          <w:lang w:val="en-US"/>
        </w:rPr>
        <w:t>6</w:t>
      </w:r>
      <w:r w:rsidR="003730D6">
        <w:rPr>
          <w:szCs w:val="28"/>
          <w:lang w:val="en-US"/>
        </w:rPr>
        <w:br w:type="page"/>
      </w:r>
    </w:p>
    <w:p w:rsidR="00810B70" w:rsidRPr="00634B19" w:rsidRDefault="00810B70" w:rsidP="00B617B0">
      <w:pPr>
        <w:spacing w:after="240" w:line="360" w:lineRule="auto"/>
        <w:ind w:left="284"/>
        <w:jc w:val="center"/>
        <w:rPr>
          <w:b/>
          <w:sz w:val="22"/>
          <w:szCs w:val="22"/>
        </w:rPr>
      </w:pPr>
      <w:r w:rsidRPr="00634B19">
        <w:rPr>
          <w:b/>
          <w:sz w:val="22"/>
          <w:szCs w:val="22"/>
        </w:rPr>
        <w:lastRenderedPageBreak/>
        <w:t>СОДЕРЖАНИЕ</w:t>
      </w:r>
    </w:p>
    <w:p w:rsidR="00B86BA5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634B19">
        <w:rPr>
          <w:sz w:val="22"/>
          <w:szCs w:val="22"/>
        </w:rPr>
        <w:fldChar w:fldCharType="begin"/>
      </w:r>
      <w:r w:rsidRPr="00634B19">
        <w:rPr>
          <w:sz w:val="22"/>
          <w:szCs w:val="22"/>
        </w:rPr>
        <w:instrText xml:space="preserve"> TOC \o "1-3" \h \z \u </w:instrText>
      </w:r>
      <w:r w:rsidRPr="00634B19">
        <w:rPr>
          <w:sz w:val="22"/>
          <w:szCs w:val="22"/>
        </w:rPr>
        <w:fldChar w:fldCharType="separate"/>
      </w:r>
      <w:hyperlink w:anchor="_Toc190099231" w:history="1">
        <w:r w:rsidR="00B86BA5" w:rsidRPr="003C58E9">
          <w:rPr>
            <w:rStyle w:val="ad"/>
            <w:b/>
            <w:bCs/>
            <w:noProof/>
          </w:rPr>
          <w:t>1</w:t>
        </w:r>
        <w:r w:rsidR="00B86BA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86BA5" w:rsidRPr="003C58E9">
          <w:rPr>
            <w:rStyle w:val="ad"/>
            <w:b/>
            <w:noProof/>
          </w:rPr>
          <w:t>ОСНОВНЫЕ СВЕДЕНИЯ ОБ ИЗДЕЛИИ</w:t>
        </w:r>
        <w:r w:rsidR="00B86BA5">
          <w:rPr>
            <w:noProof/>
            <w:webHidden/>
          </w:rPr>
          <w:tab/>
        </w:r>
        <w:r w:rsidR="00B86BA5">
          <w:rPr>
            <w:noProof/>
            <w:webHidden/>
          </w:rPr>
          <w:fldChar w:fldCharType="begin"/>
        </w:r>
        <w:r w:rsidR="00B86BA5">
          <w:rPr>
            <w:noProof/>
            <w:webHidden/>
          </w:rPr>
          <w:instrText xml:space="preserve"> PAGEREF _Toc190099231 \h </w:instrText>
        </w:r>
        <w:r w:rsidR="00B86BA5">
          <w:rPr>
            <w:noProof/>
            <w:webHidden/>
          </w:rPr>
        </w:r>
        <w:r w:rsidR="00B86BA5">
          <w:rPr>
            <w:noProof/>
            <w:webHidden/>
          </w:rPr>
          <w:fldChar w:fldCharType="separate"/>
        </w:r>
        <w:r w:rsidR="00642F59">
          <w:rPr>
            <w:noProof/>
            <w:webHidden/>
          </w:rPr>
          <w:t>3</w:t>
        </w:r>
        <w:r w:rsidR="00B86BA5">
          <w:rPr>
            <w:noProof/>
            <w:webHidden/>
          </w:rPr>
          <w:fldChar w:fldCharType="end"/>
        </w:r>
      </w:hyperlink>
    </w:p>
    <w:p w:rsidR="00B86BA5" w:rsidRDefault="006C5E0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099232" w:history="1">
        <w:r w:rsidR="00B86BA5" w:rsidRPr="003C58E9">
          <w:rPr>
            <w:rStyle w:val="ad"/>
            <w:b/>
            <w:bCs/>
            <w:noProof/>
          </w:rPr>
          <w:t>2</w:t>
        </w:r>
        <w:r w:rsidR="00B86BA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86BA5" w:rsidRPr="003C58E9">
          <w:rPr>
            <w:rStyle w:val="ad"/>
            <w:b/>
            <w:noProof/>
          </w:rPr>
          <w:t>ТЕХНИЧЕСКИЕ ХАРАКТЕРИСТИКИ</w:t>
        </w:r>
        <w:r w:rsidR="00B86BA5">
          <w:rPr>
            <w:noProof/>
            <w:webHidden/>
          </w:rPr>
          <w:tab/>
        </w:r>
        <w:r w:rsidR="00B86BA5">
          <w:rPr>
            <w:noProof/>
            <w:webHidden/>
          </w:rPr>
          <w:fldChar w:fldCharType="begin"/>
        </w:r>
        <w:r w:rsidR="00B86BA5">
          <w:rPr>
            <w:noProof/>
            <w:webHidden/>
          </w:rPr>
          <w:instrText xml:space="preserve"> PAGEREF _Toc190099232 \h </w:instrText>
        </w:r>
        <w:r w:rsidR="00B86BA5">
          <w:rPr>
            <w:noProof/>
            <w:webHidden/>
          </w:rPr>
        </w:r>
        <w:r w:rsidR="00B86BA5">
          <w:rPr>
            <w:noProof/>
            <w:webHidden/>
          </w:rPr>
          <w:fldChar w:fldCharType="separate"/>
        </w:r>
        <w:r w:rsidR="00642F59">
          <w:rPr>
            <w:noProof/>
            <w:webHidden/>
          </w:rPr>
          <w:t>4</w:t>
        </w:r>
        <w:r w:rsidR="00B86BA5">
          <w:rPr>
            <w:noProof/>
            <w:webHidden/>
          </w:rPr>
          <w:fldChar w:fldCharType="end"/>
        </w:r>
      </w:hyperlink>
    </w:p>
    <w:p w:rsidR="00B86BA5" w:rsidRDefault="006C5E0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099233" w:history="1">
        <w:r w:rsidR="00B86BA5" w:rsidRPr="003C58E9">
          <w:rPr>
            <w:rStyle w:val="ad"/>
            <w:noProof/>
          </w:rPr>
          <w:t>2.1.1 Описание изделия</w:t>
        </w:r>
        <w:r w:rsidR="00B86BA5">
          <w:rPr>
            <w:noProof/>
            <w:webHidden/>
          </w:rPr>
          <w:tab/>
        </w:r>
        <w:r w:rsidR="00B86BA5">
          <w:rPr>
            <w:noProof/>
            <w:webHidden/>
          </w:rPr>
          <w:fldChar w:fldCharType="begin"/>
        </w:r>
        <w:r w:rsidR="00B86BA5">
          <w:rPr>
            <w:noProof/>
            <w:webHidden/>
          </w:rPr>
          <w:instrText xml:space="preserve"> PAGEREF _Toc190099233 \h </w:instrText>
        </w:r>
        <w:r w:rsidR="00B86BA5">
          <w:rPr>
            <w:noProof/>
            <w:webHidden/>
          </w:rPr>
        </w:r>
        <w:r w:rsidR="00B86BA5">
          <w:rPr>
            <w:noProof/>
            <w:webHidden/>
          </w:rPr>
          <w:fldChar w:fldCharType="separate"/>
        </w:r>
        <w:r w:rsidR="00642F59">
          <w:rPr>
            <w:noProof/>
            <w:webHidden/>
          </w:rPr>
          <w:t>4</w:t>
        </w:r>
        <w:r w:rsidR="00B86BA5">
          <w:rPr>
            <w:noProof/>
            <w:webHidden/>
          </w:rPr>
          <w:fldChar w:fldCharType="end"/>
        </w:r>
      </w:hyperlink>
    </w:p>
    <w:p w:rsidR="00B86BA5" w:rsidRDefault="006C5E0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099234" w:history="1">
        <w:r w:rsidR="00B86BA5" w:rsidRPr="003C58E9">
          <w:rPr>
            <w:rStyle w:val="ad"/>
            <w:noProof/>
          </w:rPr>
          <w:t>2.1.2 Принцип работы</w:t>
        </w:r>
        <w:r w:rsidR="00B86BA5">
          <w:rPr>
            <w:noProof/>
            <w:webHidden/>
          </w:rPr>
          <w:tab/>
        </w:r>
        <w:r w:rsidR="00B86BA5">
          <w:rPr>
            <w:noProof/>
            <w:webHidden/>
          </w:rPr>
          <w:fldChar w:fldCharType="begin"/>
        </w:r>
        <w:r w:rsidR="00B86BA5">
          <w:rPr>
            <w:noProof/>
            <w:webHidden/>
          </w:rPr>
          <w:instrText xml:space="preserve"> PAGEREF _Toc190099234 \h </w:instrText>
        </w:r>
        <w:r w:rsidR="00B86BA5">
          <w:rPr>
            <w:noProof/>
            <w:webHidden/>
          </w:rPr>
        </w:r>
        <w:r w:rsidR="00B86BA5">
          <w:rPr>
            <w:noProof/>
            <w:webHidden/>
          </w:rPr>
          <w:fldChar w:fldCharType="separate"/>
        </w:r>
        <w:r w:rsidR="00642F59">
          <w:rPr>
            <w:noProof/>
            <w:webHidden/>
          </w:rPr>
          <w:t>4</w:t>
        </w:r>
        <w:r w:rsidR="00B86BA5">
          <w:rPr>
            <w:noProof/>
            <w:webHidden/>
          </w:rPr>
          <w:fldChar w:fldCharType="end"/>
        </w:r>
      </w:hyperlink>
    </w:p>
    <w:p w:rsidR="00B86BA5" w:rsidRDefault="006C5E0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099235" w:history="1">
        <w:r w:rsidR="00B86BA5" w:rsidRPr="003C58E9">
          <w:rPr>
            <w:rStyle w:val="ad"/>
            <w:noProof/>
          </w:rPr>
          <w:t>2.1.3 Основные технические характеристики</w:t>
        </w:r>
        <w:r w:rsidR="00B86BA5">
          <w:rPr>
            <w:noProof/>
            <w:webHidden/>
          </w:rPr>
          <w:tab/>
        </w:r>
        <w:r w:rsidR="00B86BA5">
          <w:rPr>
            <w:noProof/>
            <w:webHidden/>
          </w:rPr>
          <w:fldChar w:fldCharType="begin"/>
        </w:r>
        <w:r w:rsidR="00B86BA5">
          <w:rPr>
            <w:noProof/>
            <w:webHidden/>
          </w:rPr>
          <w:instrText xml:space="preserve"> PAGEREF _Toc190099235 \h </w:instrText>
        </w:r>
        <w:r w:rsidR="00B86BA5">
          <w:rPr>
            <w:noProof/>
            <w:webHidden/>
          </w:rPr>
        </w:r>
        <w:r w:rsidR="00B86BA5">
          <w:rPr>
            <w:noProof/>
            <w:webHidden/>
          </w:rPr>
          <w:fldChar w:fldCharType="separate"/>
        </w:r>
        <w:r w:rsidR="00642F59">
          <w:rPr>
            <w:noProof/>
            <w:webHidden/>
          </w:rPr>
          <w:t>6</w:t>
        </w:r>
        <w:r w:rsidR="00B86BA5">
          <w:rPr>
            <w:noProof/>
            <w:webHidden/>
          </w:rPr>
          <w:fldChar w:fldCharType="end"/>
        </w:r>
      </w:hyperlink>
    </w:p>
    <w:p w:rsidR="00B86BA5" w:rsidRDefault="006C5E0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099236" w:history="1">
        <w:r w:rsidR="00B86BA5" w:rsidRPr="003C58E9">
          <w:rPr>
            <w:rStyle w:val="ad"/>
            <w:noProof/>
          </w:rPr>
          <w:t>2.1.4 Комбинации наружного и внутренних блоков</w:t>
        </w:r>
        <w:r w:rsidR="00B86BA5">
          <w:rPr>
            <w:noProof/>
            <w:webHidden/>
          </w:rPr>
          <w:tab/>
        </w:r>
        <w:r w:rsidR="00B86BA5">
          <w:rPr>
            <w:noProof/>
            <w:webHidden/>
          </w:rPr>
          <w:fldChar w:fldCharType="begin"/>
        </w:r>
        <w:r w:rsidR="00B86BA5">
          <w:rPr>
            <w:noProof/>
            <w:webHidden/>
          </w:rPr>
          <w:instrText xml:space="preserve"> PAGEREF _Toc190099236 \h </w:instrText>
        </w:r>
        <w:r w:rsidR="00B86BA5">
          <w:rPr>
            <w:noProof/>
            <w:webHidden/>
          </w:rPr>
        </w:r>
        <w:r w:rsidR="00B86BA5">
          <w:rPr>
            <w:noProof/>
            <w:webHidden/>
          </w:rPr>
          <w:fldChar w:fldCharType="separate"/>
        </w:r>
        <w:r w:rsidR="00642F59">
          <w:rPr>
            <w:noProof/>
            <w:webHidden/>
          </w:rPr>
          <w:t>7</w:t>
        </w:r>
        <w:r w:rsidR="00B86BA5">
          <w:rPr>
            <w:noProof/>
            <w:webHidden/>
          </w:rPr>
          <w:fldChar w:fldCharType="end"/>
        </w:r>
      </w:hyperlink>
    </w:p>
    <w:p w:rsidR="00B86BA5" w:rsidRDefault="006C5E0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099237" w:history="1">
        <w:r w:rsidR="00B86BA5" w:rsidRPr="003C58E9">
          <w:rPr>
            <w:rStyle w:val="ad"/>
            <w:noProof/>
          </w:rPr>
          <w:t>2.1.5 Требования к расположению изделия</w:t>
        </w:r>
        <w:r w:rsidR="00B86BA5">
          <w:rPr>
            <w:noProof/>
            <w:webHidden/>
          </w:rPr>
          <w:tab/>
        </w:r>
        <w:r w:rsidR="00B86BA5">
          <w:rPr>
            <w:noProof/>
            <w:webHidden/>
          </w:rPr>
          <w:fldChar w:fldCharType="begin"/>
        </w:r>
        <w:r w:rsidR="00B86BA5">
          <w:rPr>
            <w:noProof/>
            <w:webHidden/>
          </w:rPr>
          <w:instrText xml:space="preserve"> PAGEREF _Toc190099237 \h </w:instrText>
        </w:r>
        <w:r w:rsidR="00B86BA5">
          <w:rPr>
            <w:noProof/>
            <w:webHidden/>
          </w:rPr>
        </w:r>
        <w:r w:rsidR="00B86BA5">
          <w:rPr>
            <w:noProof/>
            <w:webHidden/>
          </w:rPr>
          <w:fldChar w:fldCharType="separate"/>
        </w:r>
        <w:r w:rsidR="00642F59">
          <w:rPr>
            <w:noProof/>
            <w:webHidden/>
          </w:rPr>
          <w:t>7</w:t>
        </w:r>
        <w:r w:rsidR="00B86BA5">
          <w:rPr>
            <w:noProof/>
            <w:webHidden/>
          </w:rPr>
          <w:fldChar w:fldCharType="end"/>
        </w:r>
      </w:hyperlink>
    </w:p>
    <w:p w:rsidR="00B86BA5" w:rsidRDefault="006C5E0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099238" w:history="1">
        <w:r w:rsidR="00B86BA5" w:rsidRPr="003C58E9">
          <w:rPr>
            <w:rStyle w:val="ad"/>
            <w:noProof/>
          </w:rPr>
          <w:t>2.1.6 Оптимальная эксплуатация</w:t>
        </w:r>
        <w:r w:rsidR="00B86BA5">
          <w:rPr>
            <w:noProof/>
            <w:webHidden/>
          </w:rPr>
          <w:tab/>
        </w:r>
        <w:r w:rsidR="00B86BA5">
          <w:rPr>
            <w:noProof/>
            <w:webHidden/>
          </w:rPr>
          <w:fldChar w:fldCharType="begin"/>
        </w:r>
        <w:r w:rsidR="00B86BA5">
          <w:rPr>
            <w:noProof/>
            <w:webHidden/>
          </w:rPr>
          <w:instrText xml:space="preserve"> PAGEREF _Toc190099238 \h </w:instrText>
        </w:r>
        <w:r w:rsidR="00B86BA5">
          <w:rPr>
            <w:noProof/>
            <w:webHidden/>
          </w:rPr>
        </w:r>
        <w:r w:rsidR="00B86BA5">
          <w:rPr>
            <w:noProof/>
            <w:webHidden/>
          </w:rPr>
          <w:fldChar w:fldCharType="separate"/>
        </w:r>
        <w:r w:rsidR="00642F59">
          <w:rPr>
            <w:noProof/>
            <w:webHidden/>
          </w:rPr>
          <w:t>8</w:t>
        </w:r>
        <w:r w:rsidR="00B86BA5">
          <w:rPr>
            <w:noProof/>
            <w:webHidden/>
          </w:rPr>
          <w:fldChar w:fldCharType="end"/>
        </w:r>
      </w:hyperlink>
    </w:p>
    <w:p w:rsidR="00B86BA5" w:rsidRDefault="006C5E0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099239" w:history="1">
        <w:r w:rsidR="00B86BA5" w:rsidRPr="003C58E9">
          <w:rPr>
            <w:rStyle w:val="ad"/>
            <w:noProof/>
          </w:rPr>
          <w:t>2.1.7 Чертеж изделия</w:t>
        </w:r>
        <w:r w:rsidR="00B86BA5">
          <w:rPr>
            <w:noProof/>
            <w:webHidden/>
          </w:rPr>
          <w:tab/>
        </w:r>
        <w:r w:rsidR="00B86BA5">
          <w:rPr>
            <w:noProof/>
            <w:webHidden/>
          </w:rPr>
          <w:fldChar w:fldCharType="begin"/>
        </w:r>
        <w:r w:rsidR="00B86BA5">
          <w:rPr>
            <w:noProof/>
            <w:webHidden/>
          </w:rPr>
          <w:instrText xml:space="preserve"> PAGEREF _Toc190099239 \h </w:instrText>
        </w:r>
        <w:r w:rsidR="00B86BA5">
          <w:rPr>
            <w:noProof/>
            <w:webHidden/>
          </w:rPr>
        </w:r>
        <w:r w:rsidR="00B86BA5">
          <w:rPr>
            <w:noProof/>
            <w:webHidden/>
          </w:rPr>
          <w:fldChar w:fldCharType="separate"/>
        </w:r>
        <w:r w:rsidR="00642F59">
          <w:rPr>
            <w:noProof/>
            <w:webHidden/>
          </w:rPr>
          <w:t>9</w:t>
        </w:r>
        <w:r w:rsidR="00B86BA5">
          <w:rPr>
            <w:noProof/>
            <w:webHidden/>
          </w:rPr>
          <w:fldChar w:fldCharType="end"/>
        </w:r>
      </w:hyperlink>
    </w:p>
    <w:p w:rsidR="00B86BA5" w:rsidRDefault="006C5E0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099240" w:history="1">
        <w:r w:rsidR="00B86BA5" w:rsidRPr="003C58E9">
          <w:rPr>
            <w:rStyle w:val="ad"/>
            <w:noProof/>
          </w:rPr>
          <w:t>2.2 Маркировка</w:t>
        </w:r>
        <w:r w:rsidR="00B86BA5">
          <w:rPr>
            <w:noProof/>
            <w:webHidden/>
          </w:rPr>
          <w:tab/>
        </w:r>
        <w:r w:rsidR="00B86BA5">
          <w:rPr>
            <w:noProof/>
            <w:webHidden/>
          </w:rPr>
          <w:fldChar w:fldCharType="begin"/>
        </w:r>
        <w:r w:rsidR="00B86BA5">
          <w:rPr>
            <w:noProof/>
            <w:webHidden/>
          </w:rPr>
          <w:instrText xml:space="preserve"> PAGEREF _Toc190099240 \h </w:instrText>
        </w:r>
        <w:r w:rsidR="00B86BA5">
          <w:rPr>
            <w:noProof/>
            <w:webHidden/>
          </w:rPr>
        </w:r>
        <w:r w:rsidR="00B86BA5">
          <w:rPr>
            <w:noProof/>
            <w:webHidden/>
          </w:rPr>
          <w:fldChar w:fldCharType="separate"/>
        </w:r>
        <w:r w:rsidR="00642F59">
          <w:rPr>
            <w:noProof/>
            <w:webHidden/>
          </w:rPr>
          <w:t>10</w:t>
        </w:r>
        <w:r w:rsidR="00B86BA5">
          <w:rPr>
            <w:noProof/>
            <w:webHidden/>
          </w:rPr>
          <w:fldChar w:fldCharType="end"/>
        </w:r>
      </w:hyperlink>
    </w:p>
    <w:p w:rsidR="00B86BA5" w:rsidRDefault="006C5E0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099241" w:history="1">
        <w:r w:rsidR="00B86BA5" w:rsidRPr="003C58E9">
          <w:rPr>
            <w:rStyle w:val="ad"/>
            <w:b/>
            <w:bCs/>
            <w:noProof/>
          </w:rPr>
          <w:t>3</w:t>
        </w:r>
        <w:r w:rsidR="00B86BA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86BA5" w:rsidRPr="003C58E9">
          <w:rPr>
            <w:rStyle w:val="ad"/>
            <w:b/>
            <w:noProof/>
          </w:rPr>
          <w:t>КОМПЛЕКТНОСТЬ</w:t>
        </w:r>
        <w:r w:rsidR="00B86BA5">
          <w:rPr>
            <w:noProof/>
            <w:webHidden/>
          </w:rPr>
          <w:tab/>
        </w:r>
        <w:r w:rsidR="00B86BA5">
          <w:rPr>
            <w:noProof/>
            <w:webHidden/>
          </w:rPr>
          <w:fldChar w:fldCharType="begin"/>
        </w:r>
        <w:r w:rsidR="00B86BA5">
          <w:rPr>
            <w:noProof/>
            <w:webHidden/>
          </w:rPr>
          <w:instrText xml:space="preserve"> PAGEREF _Toc190099241 \h </w:instrText>
        </w:r>
        <w:r w:rsidR="00B86BA5">
          <w:rPr>
            <w:noProof/>
            <w:webHidden/>
          </w:rPr>
        </w:r>
        <w:r w:rsidR="00B86BA5">
          <w:rPr>
            <w:noProof/>
            <w:webHidden/>
          </w:rPr>
          <w:fldChar w:fldCharType="separate"/>
        </w:r>
        <w:r w:rsidR="00642F59">
          <w:rPr>
            <w:noProof/>
            <w:webHidden/>
          </w:rPr>
          <w:t>10</w:t>
        </w:r>
        <w:r w:rsidR="00B86BA5">
          <w:rPr>
            <w:noProof/>
            <w:webHidden/>
          </w:rPr>
          <w:fldChar w:fldCharType="end"/>
        </w:r>
      </w:hyperlink>
    </w:p>
    <w:p w:rsidR="00B86BA5" w:rsidRDefault="006C5E0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099242" w:history="1">
        <w:r w:rsidR="00B86BA5" w:rsidRPr="003C58E9">
          <w:rPr>
            <w:rStyle w:val="ad"/>
            <w:b/>
            <w:bCs/>
            <w:noProof/>
          </w:rPr>
          <w:t>4</w:t>
        </w:r>
        <w:r w:rsidR="00B86BA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86BA5" w:rsidRPr="003C58E9">
          <w:rPr>
            <w:rStyle w:val="ad"/>
            <w:b/>
            <w:noProof/>
          </w:rPr>
          <w:t>ГАРАНТИИ ИЗГОТОВИТЕЛЯ</w:t>
        </w:r>
        <w:r w:rsidR="00B86BA5">
          <w:rPr>
            <w:noProof/>
            <w:webHidden/>
          </w:rPr>
          <w:tab/>
        </w:r>
        <w:r w:rsidR="00B86BA5">
          <w:rPr>
            <w:noProof/>
            <w:webHidden/>
          </w:rPr>
          <w:fldChar w:fldCharType="begin"/>
        </w:r>
        <w:r w:rsidR="00B86BA5">
          <w:rPr>
            <w:noProof/>
            <w:webHidden/>
          </w:rPr>
          <w:instrText xml:space="preserve"> PAGEREF _Toc190099242 \h </w:instrText>
        </w:r>
        <w:r w:rsidR="00B86BA5">
          <w:rPr>
            <w:noProof/>
            <w:webHidden/>
          </w:rPr>
        </w:r>
        <w:r w:rsidR="00B86BA5">
          <w:rPr>
            <w:noProof/>
            <w:webHidden/>
          </w:rPr>
          <w:fldChar w:fldCharType="separate"/>
        </w:r>
        <w:r w:rsidR="00642F59">
          <w:rPr>
            <w:noProof/>
            <w:webHidden/>
          </w:rPr>
          <w:t>11</w:t>
        </w:r>
        <w:r w:rsidR="00B86BA5">
          <w:rPr>
            <w:noProof/>
            <w:webHidden/>
          </w:rPr>
          <w:fldChar w:fldCharType="end"/>
        </w:r>
      </w:hyperlink>
    </w:p>
    <w:p w:rsidR="00B86BA5" w:rsidRDefault="006C5E0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099243" w:history="1">
        <w:r w:rsidR="00B86BA5" w:rsidRPr="003C58E9">
          <w:rPr>
            <w:rStyle w:val="ad"/>
            <w:b/>
            <w:noProof/>
          </w:rPr>
          <w:t>5</w:t>
        </w:r>
        <w:r w:rsidR="00B86BA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86BA5" w:rsidRPr="003C58E9">
          <w:rPr>
            <w:rStyle w:val="ad"/>
            <w:b/>
            <w:noProof/>
          </w:rPr>
          <w:t>КОНСЕРВАЦИЯ</w:t>
        </w:r>
        <w:r w:rsidR="00B86BA5">
          <w:rPr>
            <w:noProof/>
            <w:webHidden/>
          </w:rPr>
          <w:tab/>
        </w:r>
        <w:r w:rsidR="00B86BA5">
          <w:rPr>
            <w:noProof/>
            <w:webHidden/>
          </w:rPr>
          <w:fldChar w:fldCharType="begin"/>
        </w:r>
        <w:r w:rsidR="00B86BA5">
          <w:rPr>
            <w:noProof/>
            <w:webHidden/>
          </w:rPr>
          <w:instrText xml:space="preserve"> PAGEREF _Toc190099243 \h </w:instrText>
        </w:r>
        <w:r w:rsidR="00B86BA5">
          <w:rPr>
            <w:noProof/>
            <w:webHidden/>
          </w:rPr>
        </w:r>
        <w:r w:rsidR="00B86BA5">
          <w:rPr>
            <w:noProof/>
            <w:webHidden/>
          </w:rPr>
          <w:fldChar w:fldCharType="separate"/>
        </w:r>
        <w:r w:rsidR="00642F59">
          <w:rPr>
            <w:noProof/>
            <w:webHidden/>
          </w:rPr>
          <w:t>12</w:t>
        </w:r>
        <w:r w:rsidR="00B86BA5">
          <w:rPr>
            <w:noProof/>
            <w:webHidden/>
          </w:rPr>
          <w:fldChar w:fldCharType="end"/>
        </w:r>
      </w:hyperlink>
    </w:p>
    <w:p w:rsidR="00B86BA5" w:rsidRDefault="006C5E0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099244" w:history="1">
        <w:r w:rsidR="00B86BA5" w:rsidRPr="003C58E9">
          <w:rPr>
            <w:rStyle w:val="ad"/>
            <w:b/>
            <w:noProof/>
          </w:rPr>
          <w:t>6</w:t>
        </w:r>
        <w:r w:rsidR="00B86BA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86BA5" w:rsidRPr="003C58E9">
          <w:rPr>
            <w:rStyle w:val="ad"/>
            <w:b/>
            <w:noProof/>
          </w:rPr>
          <w:t>СВИДЕТЕЛЬСТВО ОБ УПАКОВЫВАНИИ</w:t>
        </w:r>
        <w:r w:rsidR="00B86BA5">
          <w:rPr>
            <w:noProof/>
            <w:webHidden/>
          </w:rPr>
          <w:tab/>
        </w:r>
        <w:r w:rsidR="00B86BA5">
          <w:rPr>
            <w:noProof/>
            <w:webHidden/>
          </w:rPr>
          <w:fldChar w:fldCharType="begin"/>
        </w:r>
        <w:r w:rsidR="00B86BA5">
          <w:rPr>
            <w:noProof/>
            <w:webHidden/>
          </w:rPr>
          <w:instrText xml:space="preserve"> PAGEREF _Toc190099244 \h </w:instrText>
        </w:r>
        <w:r w:rsidR="00B86BA5">
          <w:rPr>
            <w:noProof/>
            <w:webHidden/>
          </w:rPr>
        </w:r>
        <w:r w:rsidR="00B86BA5">
          <w:rPr>
            <w:noProof/>
            <w:webHidden/>
          </w:rPr>
          <w:fldChar w:fldCharType="separate"/>
        </w:r>
        <w:r w:rsidR="00642F59">
          <w:rPr>
            <w:noProof/>
            <w:webHidden/>
          </w:rPr>
          <w:t>13</w:t>
        </w:r>
        <w:r w:rsidR="00B86BA5">
          <w:rPr>
            <w:noProof/>
            <w:webHidden/>
          </w:rPr>
          <w:fldChar w:fldCharType="end"/>
        </w:r>
      </w:hyperlink>
    </w:p>
    <w:p w:rsidR="00B86BA5" w:rsidRDefault="006C5E0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099245" w:history="1">
        <w:r w:rsidR="00B86BA5" w:rsidRPr="003C58E9">
          <w:rPr>
            <w:rStyle w:val="ad"/>
            <w:b/>
            <w:bCs/>
            <w:noProof/>
          </w:rPr>
          <w:t>7</w:t>
        </w:r>
        <w:r w:rsidR="00B86BA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86BA5" w:rsidRPr="003C58E9">
          <w:rPr>
            <w:rStyle w:val="ad"/>
            <w:b/>
            <w:noProof/>
          </w:rPr>
          <w:t>СВИДЕТЕЛЬСТВО О ПРИЕМКЕ</w:t>
        </w:r>
        <w:r w:rsidR="00B86BA5">
          <w:rPr>
            <w:noProof/>
            <w:webHidden/>
          </w:rPr>
          <w:tab/>
        </w:r>
        <w:r w:rsidR="00B86BA5">
          <w:rPr>
            <w:noProof/>
            <w:webHidden/>
          </w:rPr>
          <w:fldChar w:fldCharType="begin"/>
        </w:r>
        <w:r w:rsidR="00B86BA5">
          <w:rPr>
            <w:noProof/>
            <w:webHidden/>
          </w:rPr>
          <w:instrText xml:space="preserve"> PAGEREF _Toc190099245 \h </w:instrText>
        </w:r>
        <w:r w:rsidR="00B86BA5">
          <w:rPr>
            <w:noProof/>
            <w:webHidden/>
          </w:rPr>
        </w:r>
        <w:r w:rsidR="00B86BA5">
          <w:rPr>
            <w:noProof/>
            <w:webHidden/>
          </w:rPr>
          <w:fldChar w:fldCharType="separate"/>
        </w:r>
        <w:r w:rsidR="00642F59">
          <w:rPr>
            <w:noProof/>
            <w:webHidden/>
          </w:rPr>
          <w:t>14</w:t>
        </w:r>
        <w:r w:rsidR="00B86BA5">
          <w:rPr>
            <w:noProof/>
            <w:webHidden/>
          </w:rPr>
          <w:fldChar w:fldCharType="end"/>
        </w:r>
      </w:hyperlink>
    </w:p>
    <w:p w:rsidR="00B86BA5" w:rsidRDefault="006C5E0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099246" w:history="1">
        <w:r w:rsidR="00B86BA5" w:rsidRPr="003C58E9">
          <w:rPr>
            <w:rStyle w:val="ad"/>
            <w:b/>
            <w:bCs/>
            <w:noProof/>
          </w:rPr>
          <w:t>8</w:t>
        </w:r>
        <w:r w:rsidR="00B86BA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86BA5" w:rsidRPr="003C58E9">
          <w:rPr>
            <w:rStyle w:val="ad"/>
            <w:rFonts w:eastAsia="Arial Unicode MS"/>
            <w:b/>
            <w:bCs/>
            <w:noProof/>
          </w:rPr>
          <w:t>СВЕДЕНИЯ ОБ УТИЛИЗАЦИИ</w:t>
        </w:r>
        <w:r w:rsidR="00B86BA5">
          <w:rPr>
            <w:noProof/>
            <w:webHidden/>
          </w:rPr>
          <w:tab/>
        </w:r>
        <w:r w:rsidR="00B86BA5">
          <w:rPr>
            <w:noProof/>
            <w:webHidden/>
          </w:rPr>
          <w:fldChar w:fldCharType="begin"/>
        </w:r>
        <w:r w:rsidR="00B86BA5">
          <w:rPr>
            <w:noProof/>
            <w:webHidden/>
          </w:rPr>
          <w:instrText xml:space="preserve"> PAGEREF _Toc190099246 \h </w:instrText>
        </w:r>
        <w:r w:rsidR="00B86BA5">
          <w:rPr>
            <w:noProof/>
            <w:webHidden/>
          </w:rPr>
        </w:r>
        <w:r w:rsidR="00B86BA5">
          <w:rPr>
            <w:noProof/>
            <w:webHidden/>
          </w:rPr>
          <w:fldChar w:fldCharType="separate"/>
        </w:r>
        <w:r w:rsidR="00642F59">
          <w:rPr>
            <w:noProof/>
            <w:webHidden/>
          </w:rPr>
          <w:t>15</w:t>
        </w:r>
        <w:r w:rsidR="00B86BA5">
          <w:rPr>
            <w:noProof/>
            <w:webHidden/>
          </w:rPr>
          <w:fldChar w:fldCharType="end"/>
        </w:r>
      </w:hyperlink>
    </w:p>
    <w:p w:rsidR="00B86BA5" w:rsidRDefault="006C5E0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099247" w:history="1">
        <w:r w:rsidR="00B86BA5" w:rsidRPr="003C58E9">
          <w:rPr>
            <w:rStyle w:val="ad"/>
            <w:b/>
            <w:bCs/>
            <w:noProof/>
          </w:rPr>
          <w:t>9</w:t>
        </w:r>
        <w:r w:rsidR="00B86BA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86BA5" w:rsidRPr="003C58E9">
          <w:rPr>
            <w:rStyle w:val="ad"/>
            <w:rFonts w:eastAsia="Arial Unicode MS"/>
            <w:b/>
            <w:bCs/>
            <w:noProof/>
          </w:rPr>
          <w:t>ТРЕБОВАНИЯ БЕЗОПАСНОСТИ</w:t>
        </w:r>
        <w:r w:rsidR="00B86BA5">
          <w:rPr>
            <w:noProof/>
            <w:webHidden/>
          </w:rPr>
          <w:tab/>
        </w:r>
        <w:r w:rsidR="00B86BA5">
          <w:rPr>
            <w:noProof/>
            <w:webHidden/>
          </w:rPr>
          <w:fldChar w:fldCharType="begin"/>
        </w:r>
        <w:r w:rsidR="00B86BA5">
          <w:rPr>
            <w:noProof/>
            <w:webHidden/>
          </w:rPr>
          <w:instrText xml:space="preserve"> PAGEREF _Toc190099247 \h </w:instrText>
        </w:r>
        <w:r w:rsidR="00B86BA5">
          <w:rPr>
            <w:noProof/>
            <w:webHidden/>
          </w:rPr>
        </w:r>
        <w:r w:rsidR="00B86BA5">
          <w:rPr>
            <w:noProof/>
            <w:webHidden/>
          </w:rPr>
          <w:fldChar w:fldCharType="separate"/>
        </w:r>
        <w:r w:rsidR="00642F59">
          <w:rPr>
            <w:noProof/>
            <w:webHidden/>
          </w:rPr>
          <w:t>15</w:t>
        </w:r>
        <w:r w:rsidR="00B86BA5">
          <w:rPr>
            <w:noProof/>
            <w:webHidden/>
          </w:rPr>
          <w:fldChar w:fldCharType="end"/>
        </w:r>
      </w:hyperlink>
    </w:p>
    <w:p w:rsidR="00B86BA5" w:rsidRDefault="006C5E0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099248" w:history="1">
        <w:r w:rsidR="00B86BA5" w:rsidRPr="003C58E9">
          <w:rPr>
            <w:rStyle w:val="ad"/>
            <w:noProof/>
          </w:rPr>
          <w:t>9.1 Общие требования</w:t>
        </w:r>
        <w:r w:rsidR="00B86BA5">
          <w:rPr>
            <w:noProof/>
            <w:webHidden/>
          </w:rPr>
          <w:tab/>
        </w:r>
        <w:r w:rsidR="00B86BA5">
          <w:rPr>
            <w:noProof/>
            <w:webHidden/>
          </w:rPr>
          <w:fldChar w:fldCharType="begin"/>
        </w:r>
        <w:r w:rsidR="00B86BA5">
          <w:rPr>
            <w:noProof/>
            <w:webHidden/>
          </w:rPr>
          <w:instrText xml:space="preserve"> PAGEREF _Toc190099248 \h </w:instrText>
        </w:r>
        <w:r w:rsidR="00B86BA5">
          <w:rPr>
            <w:noProof/>
            <w:webHidden/>
          </w:rPr>
        </w:r>
        <w:r w:rsidR="00B86BA5">
          <w:rPr>
            <w:noProof/>
            <w:webHidden/>
          </w:rPr>
          <w:fldChar w:fldCharType="separate"/>
        </w:r>
        <w:r w:rsidR="00642F59">
          <w:rPr>
            <w:noProof/>
            <w:webHidden/>
          </w:rPr>
          <w:t>19</w:t>
        </w:r>
        <w:r w:rsidR="00B86BA5">
          <w:rPr>
            <w:noProof/>
            <w:webHidden/>
          </w:rPr>
          <w:fldChar w:fldCharType="end"/>
        </w:r>
      </w:hyperlink>
    </w:p>
    <w:p w:rsidR="00B86BA5" w:rsidRDefault="006C5E0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099249" w:history="1">
        <w:r w:rsidR="00B86BA5" w:rsidRPr="003C58E9">
          <w:rPr>
            <w:rStyle w:val="ad"/>
            <w:b/>
            <w:bCs/>
            <w:noProof/>
          </w:rPr>
          <w:t>10</w:t>
        </w:r>
        <w:r w:rsidR="00B86BA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86BA5" w:rsidRPr="003C58E9">
          <w:rPr>
            <w:rStyle w:val="ad"/>
            <w:rFonts w:eastAsia="Arial Unicode MS"/>
            <w:b/>
            <w:bCs/>
            <w:noProof/>
          </w:rPr>
          <w:t>УЧЕТ ТЕХНИЧЕСКОГО ОБСЛУЖИВАНИЯ</w:t>
        </w:r>
        <w:r w:rsidR="00B86BA5">
          <w:rPr>
            <w:noProof/>
            <w:webHidden/>
          </w:rPr>
          <w:tab/>
        </w:r>
        <w:r w:rsidR="00B86BA5">
          <w:rPr>
            <w:noProof/>
            <w:webHidden/>
          </w:rPr>
          <w:fldChar w:fldCharType="begin"/>
        </w:r>
        <w:r w:rsidR="00B86BA5">
          <w:rPr>
            <w:noProof/>
            <w:webHidden/>
          </w:rPr>
          <w:instrText xml:space="preserve"> PAGEREF _Toc190099249 \h </w:instrText>
        </w:r>
        <w:r w:rsidR="00B86BA5">
          <w:rPr>
            <w:noProof/>
            <w:webHidden/>
          </w:rPr>
        </w:r>
        <w:r w:rsidR="00B86BA5">
          <w:rPr>
            <w:noProof/>
            <w:webHidden/>
          </w:rPr>
          <w:fldChar w:fldCharType="separate"/>
        </w:r>
        <w:r w:rsidR="00642F59">
          <w:rPr>
            <w:noProof/>
            <w:webHidden/>
          </w:rPr>
          <w:t>20</w:t>
        </w:r>
        <w:r w:rsidR="00B86BA5">
          <w:rPr>
            <w:noProof/>
            <w:webHidden/>
          </w:rPr>
          <w:fldChar w:fldCharType="end"/>
        </w:r>
      </w:hyperlink>
    </w:p>
    <w:p w:rsidR="00B86BA5" w:rsidRDefault="006C5E0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099250" w:history="1">
        <w:r w:rsidR="00B86BA5" w:rsidRPr="003C58E9">
          <w:rPr>
            <w:rStyle w:val="ad"/>
            <w:b/>
            <w:bCs/>
            <w:noProof/>
          </w:rPr>
          <w:t>11</w:t>
        </w:r>
        <w:r w:rsidR="00B86BA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86BA5" w:rsidRPr="003C58E9">
          <w:rPr>
            <w:rStyle w:val="ad"/>
            <w:rFonts w:eastAsia="Arial Unicode MS"/>
            <w:b/>
            <w:bCs/>
            <w:noProof/>
          </w:rPr>
          <w:t>ПОИСК И ДИАГНОСТИКА НЕИСПРАВНОСТЕЙ</w:t>
        </w:r>
        <w:r w:rsidR="00B86BA5">
          <w:rPr>
            <w:noProof/>
            <w:webHidden/>
          </w:rPr>
          <w:tab/>
        </w:r>
        <w:r w:rsidR="00B86BA5">
          <w:rPr>
            <w:noProof/>
            <w:webHidden/>
          </w:rPr>
          <w:fldChar w:fldCharType="begin"/>
        </w:r>
        <w:r w:rsidR="00B86BA5">
          <w:rPr>
            <w:noProof/>
            <w:webHidden/>
          </w:rPr>
          <w:instrText xml:space="preserve"> PAGEREF _Toc190099250 \h </w:instrText>
        </w:r>
        <w:r w:rsidR="00B86BA5">
          <w:rPr>
            <w:noProof/>
            <w:webHidden/>
          </w:rPr>
        </w:r>
        <w:r w:rsidR="00B86BA5">
          <w:rPr>
            <w:noProof/>
            <w:webHidden/>
          </w:rPr>
          <w:fldChar w:fldCharType="separate"/>
        </w:r>
        <w:r w:rsidR="00642F59">
          <w:rPr>
            <w:noProof/>
            <w:webHidden/>
          </w:rPr>
          <w:t>25</w:t>
        </w:r>
        <w:r w:rsidR="00B86BA5">
          <w:rPr>
            <w:noProof/>
            <w:webHidden/>
          </w:rPr>
          <w:fldChar w:fldCharType="end"/>
        </w:r>
      </w:hyperlink>
    </w:p>
    <w:p w:rsidR="00B86BA5" w:rsidRDefault="006C5E0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099251" w:history="1">
        <w:r w:rsidR="00B86BA5" w:rsidRPr="003C58E9">
          <w:rPr>
            <w:rStyle w:val="ad"/>
            <w:b/>
            <w:bCs/>
            <w:noProof/>
          </w:rPr>
          <w:t>12</w:t>
        </w:r>
        <w:r w:rsidR="00B86BA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86BA5" w:rsidRPr="003C58E9">
          <w:rPr>
            <w:rStyle w:val="ad"/>
            <w:rFonts w:eastAsia="Arial Unicode MS"/>
            <w:b/>
            <w:bCs/>
            <w:noProof/>
          </w:rPr>
          <w:t>ХРАНЕНИЕ</w:t>
        </w:r>
        <w:r w:rsidR="00B86BA5">
          <w:rPr>
            <w:noProof/>
            <w:webHidden/>
          </w:rPr>
          <w:tab/>
        </w:r>
        <w:r w:rsidR="00B86BA5">
          <w:rPr>
            <w:noProof/>
            <w:webHidden/>
          </w:rPr>
          <w:fldChar w:fldCharType="begin"/>
        </w:r>
        <w:r w:rsidR="00B86BA5">
          <w:rPr>
            <w:noProof/>
            <w:webHidden/>
          </w:rPr>
          <w:instrText xml:space="preserve"> PAGEREF _Toc190099251 \h </w:instrText>
        </w:r>
        <w:r w:rsidR="00B86BA5">
          <w:rPr>
            <w:noProof/>
            <w:webHidden/>
          </w:rPr>
        </w:r>
        <w:r w:rsidR="00B86BA5">
          <w:rPr>
            <w:noProof/>
            <w:webHidden/>
          </w:rPr>
          <w:fldChar w:fldCharType="separate"/>
        </w:r>
        <w:r w:rsidR="00642F59">
          <w:rPr>
            <w:noProof/>
            <w:webHidden/>
          </w:rPr>
          <w:t>26</w:t>
        </w:r>
        <w:r w:rsidR="00B86BA5">
          <w:rPr>
            <w:noProof/>
            <w:webHidden/>
          </w:rPr>
          <w:fldChar w:fldCharType="end"/>
        </w:r>
      </w:hyperlink>
    </w:p>
    <w:p w:rsidR="00B86BA5" w:rsidRDefault="006C5E0D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0099252" w:history="1">
        <w:r w:rsidR="00B86BA5" w:rsidRPr="003C58E9">
          <w:rPr>
            <w:rStyle w:val="ad"/>
            <w:b/>
            <w:bCs/>
            <w:noProof/>
          </w:rPr>
          <w:t>13</w:t>
        </w:r>
        <w:r w:rsidR="00B86BA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86BA5" w:rsidRPr="003C58E9">
          <w:rPr>
            <w:rStyle w:val="ad"/>
            <w:rFonts w:eastAsia="Arial Unicode MS"/>
            <w:b/>
            <w:bCs/>
            <w:noProof/>
          </w:rPr>
          <w:t>СВЕДЕНИЯ О РЕКЛАМАЦИЯХ</w:t>
        </w:r>
        <w:r w:rsidR="00B86BA5">
          <w:rPr>
            <w:noProof/>
            <w:webHidden/>
          </w:rPr>
          <w:tab/>
        </w:r>
        <w:r w:rsidR="00B86BA5">
          <w:rPr>
            <w:noProof/>
            <w:webHidden/>
          </w:rPr>
          <w:fldChar w:fldCharType="begin"/>
        </w:r>
        <w:r w:rsidR="00B86BA5">
          <w:rPr>
            <w:noProof/>
            <w:webHidden/>
          </w:rPr>
          <w:instrText xml:space="preserve"> PAGEREF _Toc190099252 \h </w:instrText>
        </w:r>
        <w:r w:rsidR="00B86BA5">
          <w:rPr>
            <w:noProof/>
            <w:webHidden/>
          </w:rPr>
        </w:r>
        <w:r w:rsidR="00B86BA5">
          <w:rPr>
            <w:noProof/>
            <w:webHidden/>
          </w:rPr>
          <w:fldChar w:fldCharType="separate"/>
        </w:r>
        <w:r w:rsidR="00642F59">
          <w:rPr>
            <w:noProof/>
            <w:webHidden/>
          </w:rPr>
          <w:t>27</w:t>
        </w:r>
        <w:r w:rsidR="00B86BA5">
          <w:rPr>
            <w:noProof/>
            <w:webHidden/>
          </w:rPr>
          <w:fldChar w:fldCharType="end"/>
        </w:r>
      </w:hyperlink>
    </w:p>
    <w:p w:rsidR="006C5A40" w:rsidRPr="00817723" w:rsidRDefault="00810B70" w:rsidP="00705AA4">
      <w:pPr>
        <w:tabs>
          <w:tab w:val="left" w:pos="567"/>
          <w:tab w:val="right" w:leader="dot" w:pos="9913"/>
        </w:tabs>
        <w:spacing w:line="360" w:lineRule="auto"/>
        <w:ind w:left="278"/>
        <w:rPr>
          <w:sz w:val="22"/>
          <w:szCs w:val="22"/>
        </w:rPr>
      </w:pPr>
      <w:r w:rsidRPr="00634B19">
        <w:rPr>
          <w:sz w:val="22"/>
          <w:szCs w:val="22"/>
        </w:rPr>
        <w:fldChar w:fldCharType="end"/>
      </w:r>
    </w:p>
    <w:p w:rsidR="00810B70" w:rsidRPr="006C5A40" w:rsidRDefault="00810B70" w:rsidP="006C5A40">
      <w:pPr>
        <w:sectPr w:rsidR="00810B70" w:rsidRPr="006C5A40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Default="00810B70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="00EC7023" w:rsidRPr="00EC7023">
        <w:rPr>
          <w:sz w:val="22"/>
          <w:szCs w:val="22"/>
        </w:rPr>
        <w:t>устройством</w:t>
      </w:r>
      <w:r w:rsidR="00CA2FC0">
        <w:rPr>
          <w:sz w:val="22"/>
          <w:szCs w:val="22"/>
        </w:rPr>
        <w:t xml:space="preserve"> </w:t>
      </w:r>
      <w:r w:rsidR="000E0F86">
        <w:rPr>
          <w:sz w:val="22"/>
          <w:szCs w:val="22"/>
        </w:rPr>
        <w:t>наружн</w:t>
      </w:r>
      <w:r w:rsidR="004E1C38">
        <w:rPr>
          <w:sz w:val="22"/>
          <w:szCs w:val="22"/>
        </w:rPr>
        <w:t>ого блока</w:t>
      </w:r>
      <w:r w:rsidR="000E0F86" w:rsidRPr="000E0F86">
        <w:rPr>
          <w:sz w:val="22"/>
          <w:szCs w:val="22"/>
        </w:rPr>
        <w:t xml:space="preserve"> кондици</w:t>
      </w:r>
      <w:r w:rsidR="004E1C38">
        <w:rPr>
          <w:sz w:val="22"/>
          <w:szCs w:val="22"/>
        </w:rPr>
        <w:t>онера</w:t>
      </w:r>
      <w:r w:rsidR="000E0F86">
        <w:rPr>
          <w:sz w:val="22"/>
          <w:szCs w:val="22"/>
        </w:rPr>
        <w:t xml:space="preserve"> (</w:t>
      </w:r>
      <w:r w:rsidR="00876B48">
        <w:rPr>
          <w:sz w:val="22"/>
          <w:szCs w:val="22"/>
        </w:rPr>
        <w:t>мультисплит-</w:t>
      </w:r>
      <w:r w:rsidR="000E0F86">
        <w:rPr>
          <w:sz w:val="22"/>
          <w:szCs w:val="22"/>
        </w:rPr>
        <w:t>систем</w:t>
      </w:r>
      <w:r w:rsidR="004E1C38">
        <w:rPr>
          <w:sz w:val="22"/>
          <w:szCs w:val="22"/>
        </w:rPr>
        <w:t xml:space="preserve">ы) </w:t>
      </w:r>
      <w:r w:rsidR="00505685">
        <w:rPr>
          <w:sz w:val="22"/>
          <w:szCs w:val="22"/>
        </w:rPr>
        <w:t xml:space="preserve">бытового назначения </w:t>
      </w:r>
      <w:r w:rsidR="00D06369">
        <w:rPr>
          <w:sz w:val="22"/>
          <w:szCs w:val="22"/>
        </w:rPr>
        <w:t>2MXM-A8</w:t>
      </w:r>
      <w:r w:rsidR="00786F27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="004E1C38">
        <w:rPr>
          <w:sz w:val="22"/>
          <w:szCs w:val="22"/>
        </w:rPr>
        <w:t xml:space="preserve"> «изделие</w:t>
      </w:r>
      <w:r w:rsidRPr="003F28A1">
        <w:rPr>
          <w:sz w:val="22"/>
          <w:szCs w:val="22"/>
        </w:rPr>
        <w:t xml:space="preserve">»). </w:t>
      </w:r>
    </w:p>
    <w:p w:rsidR="00481251" w:rsidRPr="005B1C81" w:rsidRDefault="00481251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16"/>
          <w:szCs w:val="16"/>
        </w:rPr>
      </w:pPr>
    </w:p>
    <w:p w:rsidR="00810B70" w:rsidRPr="000A3D50" w:rsidRDefault="00237E2E" w:rsidP="005B1C8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bookmarkStart w:id="0" w:name="_Ref67997751"/>
      <w:r>
        <w:rPr>
          <w:b/>
          <w:szCs w:val="28"/>
        </w:rPr>
        <w:t xml:space="preserve"> </w:t>
      </w:r>
      <w:bookmarkStart w:id="1" w:name="_Toc190099231"/>
      <w:r w:rsidR="00810B70" w:rsidRPr="00985AEE">
        <w:rPr>
          <w:b/>
          <w:szCs w:val="28"/>
        </w:rPr>
        <w:t>ОСНОВНЫЕ СВЕДЕНИЯ ОБ ИЗДЕЛИ</w:t>
      </w:r>
      <w:bookmarkEnd w:id="0"/>
      <w:r w:rsidR="004E1C38">
        <w:rPr>
          <w:b/>
          <w:szCs w:val="28"/>
        </w:rPr>
        <w:t>И</w:t>
      </w:r>
      <w:bookmarkEnd w:id="1"/>
    </w:p>
    <w:p w:rsidR="000A3D50" w:rsidRDefault="004E1C38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изделии</w:t>
      </w:r>
      <w:r w:rsidR="000A3D50" w:rsidRPr="000A3D50">
        <w:rPr>
          <w:sz w:val="22"/>
          <w:szCs w:val="22"/>
        </w:rPr>
        <w:t xml:space="preserve"> приведены в таблице 1.</w:t>
      </w:r>
    </w:p>
    <w:p w:rsidR="005B1C81" w:rsidRPr="000A3D50" w:rsidRDefault="005B1C81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</w:p>
    <w:p w:rsidR="000A3D50" w:rsidRDefault="000A3D50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p w:rsidR="005B1C81" w:rsidRPr="000A3D50" w:rsidRDefault="005B1C81" w:rsidP="00447DE5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2"/>
        <w:gridCol w:w="7229"/>
      </w:tblGrid>
      <w:tr w:rsidR="00E23B3E" w:rsidRPr="001E5460" w:rsidTr="00DC0FC5">
        <w:trPr>
          <w:trHeight w:val="20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7229" w:type="dxa"/>
            <w:vAlign w:val="center"/>
          </w:tcPr>
          <w:p w:rsidR="00E23B3E" w:rsidRDefault="006E5ADF" w:rsidP="0050568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</w:t>
            </w:r>
            <w:r w:rsidRPr="000E0F86">
              <w:rPr>
                <w:sz w:val="22"/>
                <w:szCs w:val="22"/>
              </w:rPr>
              <w:t xml:space="preserve"> кондици</w:t>
            </w:r>
            <w:r>
              <w:rPr>
                <w:sz w:val="22"/>
                <w:szCs w:val="22"/>
              </w:rPr>
              <w:t xml:space="preserve">онера (мультисплит-системы) </w:t>
            </w:r>
          </w:p>
          <w:p w:rsidR="00505685" w:rsidRPr="00B3447E" w:rsidRDefault="00505685" w:rsidP="00505685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бытового назначения</w:t>
            </w:r>
          </w:p>
        </w:tc>
      </w:tr>
      <w:tr w:rsidR="00E23B3E" w:rsidRPr="001E5460" w:rsidTr="00DC0FC5">
        <w:trPr>
          <w:trHeight w:val="20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229" w:type="dxa"/>
            <w:vAlign w:val="center"/>
          </w:tcPr>
          <w:p w:rsidR="00E23B3E" w:rsidRPr="00CA051C" w:rsidRDefault="00CA051C" w:rsidP="00D06369">
            <w:pPr>
              <w:spacing w:line="276" w:lineRule="auto"/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CA051C">
              <w:rPr>
                <w:sz w:val="22"/>
                <w:szCs w:val="22"/>
                <w:lang w:val="en-US"/>
              </w:rPr>
              <w:t>2MXM50A</w:t>
            </w:r>
            <w:r w:rsidR="00D06369">
              <w:rPr>
                <w:sz w:val="22"/>
                <w:szCs w:val="22"/>
                <w:lang w:val="en-US"/>
              </w:rPr>
              <w:t>8</w:t>
            </w:r>
            <w:r w:rsidR="00CA1D1E">
              <w:rPr>
                <w:sz w:val="22"/>
                <w:szCs w:val="22"/>
                <w:lang w:val="en-US"/>
              </w:rPr>
              <w:t xml:space="preserve">, </w:t>
            </w:r>
            <w:r w:rsidR="00CA1D1E" w:rsidRPr="00CA051C">
              <w:rPr>
                <w:sz w:val="22"/>
                <w:szCs w:val="22"/>
                <w:lang w:val="en-US"/>
              </w:rPr>
              <w:t>2MXM</w:t>
            </w:r>
            <w:r w:rsidR="00CA1D1E">
              <w:rPr>
                <w:sz w:val="22"/>
                <w:szCs w:val="22"/>
              </w:rPr>
              <w:t>68</w:t>
            </w:r>
            <w:r w:rsidR="00CA1D1E" w:rsidRPr="00CA051C">
              <w:rPr>
                <w:sz w:val="22"/>
                <w:szCs w:val="22"/>
                <w:lang w:val="en-US"/>
              </w:rPr>
              <w:t>A</w:t>
            </w:r>
            <w:r w:rsidR="00D06369">
              <w:rPr>
                <w:sz w:val="22"/>
                <w:szCs w:val="22"/>
                <w:lang w:val="en-US"/>
              </w:rPr>
              <w:t>8</w:t>
            </w:r>
          </w:p>
        </w:tc>
      </w:tr>
      <w:tr w:rsidR="00E23B3E" w:rsidRPr="001E5460" w:rsidTr="00DC0FC5">
        <w:trPr>
          <w:trHeight w:val="20"/>
          <w:jc w:val="center"/>
        </w:trPr>
        <w:tc>
          <w:tcPr>
            <w:tcW w:w="2802" w:type="dxa"/>
            <w:vAlign w:val="center"/>
          </w:tcPr>
          <w:p w:rsidR="007500CE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Артикул изделия</w:t>
            </w:r>
          </w:p>
          <w:p w:rsidR="00E23B3E" w:rsidRPr="001E5460" w:rsidRDefault="007500C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(указан на шильде изделия)</w:t>
            </w:r>
          </w:p>
        </w:tc>
        <w:tc>
          <w:tcPr>
            <w:tcW w:w="7229" w:type="dxa"/>
            <w:vAlign w:val="center"/>
          </w:tcPr>
          <w:p w:rsidR="00E23B3E" w:rsidRPr="001E5460" w:rsidRDefault="00D06369" w:rsidP="00D06369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D063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2MXM50A2V1B8</w:t>
            </w:r>
            <w:r w:rsidR="00CA1D1E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, </w:t>
            </w:r>
            <w:r w:rsidRPr="00D063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2MXM</w:t>
            </w:r>
            <w:r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68</w:t>
            </w:r>
            <w:r w:rsidRPr="00D063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A2V1B8</w:t>
            </w:r>
          </w:p>
        </w:tc>
      </w:tr>
      <w:tr w:rsidR="00E23B3E" w:rsidRPr="001E5460" w:rsidTr="00DC0FC5">
        <w:trPr>
          <w:trHeight w:val="20"/>
          <w:jc w:val="center"/>
        </w:trPr>
        <w:tc>
          <w:tcPr>
            <w:tcW w:w="2802" w:type="dxa"/>
            <w:vAlign w:val="center"/>
          </w:tcPr>
          <w:p w:rsidR="00E23B3E" w:rsidRPr="001E5460" w:rsidRDefault="00505685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229" w:type="dxa"/>
            <w:vAlign w:val="center"/>
          </w:tcPr>
          <w:p w:rsidR="00E23B3E" w:rsidRPr="00CA051C" w:rsidRDefault="007541B4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Предназначен для обеспечения циркуляции хладагента в определенном физическом состоянии (в зависимости от режима работы), необходимо</w:t>
            </w:r>
            <w:r w:rsidR="00DC6AE3" w:rsidRPr="001E5460">
              <w:rPr>
                <w:sz w:val="22"/>
                <w:szCs w:val="22"/>
              </w:rPr>
              <w:t>м</w:t>
            </w:r>
            <w:r w:rsidRPr="001E5460">
              <w:rPr>
                <w:sz w:val="22"/>
                <w:szCs w:val="22"/>
              </w:rPr>
              <w:t xml:space="preserve"> для работы внутренн</w:t>
            </w:r>
            <w:r w:rsidR="00DC6AE3" w:rsidRPr="001E5460">
              <w:rPr>
                <w:sz w:val="22"/>
                <w:szCs w:val="22"/>
              </w:rPr>
              <w:t>их</w:t>
            </w:r>
            <w:r w:rsidRPr="001E5460">
              <w:rPr>
                <w:sz w:val="22"/>
                <w:szCs w:val="22"/>
              </w:rPr>
              <w:t xml:space="preserve"> блок</w:t>
            </w:r>
            <w:r w:rsidR="00DC6AE3" w:rsidRPr="001E5460">
              <w:rPr>
                <w:sz w:val="22"/>
                <w:szCs w:val="22"/>
              </w:rPr>
              <w:t>ов</w:t>
            </w:r>
            <w:r w:rsidR="00CA051C" w:rsidRPr="00CA051C">
              <w:rPr>
                <w:sz w:val="22"/>
                <w:szCs w:val="22"/>
              </w:rPr>
              <w:t xml:space="preserve"> </w:t>
            </w:r>
            <w:r w:rsidR="00CA051C">
              <w:rPr>
                <w:sz w:val="22"/>
                <w:szCs w:val="22"/>
              </w:rPr>
              <w:t>кондиционера</w:t>
            </w:r>
          </w:p>
        </w:tc>
      </w:tr>
      <w:tr w:rsidR="00505685" w:rsidRPr="001E5460" w:rsidTr="00DC0FC5">
        <w:trPr>
          <w:trHeight w:val="20"/>
          <w:jc w:val="center"/>
        </w:trPr>
        <w:tc>
          <w:tcPr>
            <w:tcW w:w="2802" w:type="dxa"/>
            <w:vAlign w:val="center"/>
          </w:tcPr>
          <w:p w:rsidR="00505685" w:rsidRPr="001E5460" w:rsidRDefault="00505685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229" w:type="dxa"/>
            <w:vAlign w:val="center"/>
          </w:tcPr>
          <w:p w:rsidR="00505685" w:rsidRPr="001E5460" w:rsidRDefault="00505685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C6D1C">
              <w:rPr>
                <w:sz w:val="22"/>
                <w:szCs w:val="22"/>
              </w:rPr>
              <w:t>Оборудование предназначено для домашнего бытового и аналогичного применения</w:t>
            </w:r>
          </w:p>
        </w:tc>
      </w:tr>
      <w:tr w:rsidR="00E23B3E" w:rsidRPr="001E5460" w:rsidTr="00DC0FC5">
        <w:trPr>
          <w:trHeight w:val="20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229" w:type="dxa"/>
            <w:vAlign w:val="center"/>
          </w:tcPr>
          <w:p w:rsidR="00E23B3E" w:rsidRPr="00CA2FC0" w:rsidRDefault="002714A9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A2FC0">
              <w:rPr>
                <w:sz w:val="22"/>
                <w:szCs w:val="22"/>
              </w:rPr>
              <w:t>Снаружи здания/невзрывоопасное</w:t>
            </w:r>
          </w:p>
        </w:tc>
      </w:tr>
      <w:tr w:rsidR="00E23B3E" w:rsidRPr="001E5460" w:rsidTr="00DC0FC5">
        <w:trPr>
          <w:trHeight w:val="20"/>
          <w:jc w:val="center"/>
        </w:trPr>
        <w:tc>
          <w:tcPr>
            <w:tcW w:w="2802" w:type="dxa"/>
            <w:vAlign w:val="center"/>
          </w:tcPr>
          <w:p w:rsidR="00E23B3E" w:rsidRPr="001E5460" w:rsidRDefault="00EF7D4B" w:rsidP="00447DE5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229" w:type="dxa"/>
            <w:vAlign w:val="center"/>
          </w:tcPr>
          <w:p w:rsidR="00E23B3E" w:rsidRPr="00D06369" w:rsidRDefault="00420F4B" w:rsidP="00D06369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D06369">
              <w:rPr>
                <w:sz w:val="22"/>
                <w:szCs w:val="22"/>
                <w:lang w:val="en-US"/>
              </w:rPr>
              <w:t>6</w:t>
            </w:r>
          </w:p>
        </w:tc>
      </w:tr>
      <w:tr w:rsidR="00E23B3E" w:rsidRPr="001E5460" w:rsidTr="00DC0FC5">
        <w:trPr>
          <w:trHeight w:val="20"/>
          <w:jc w:val="center"/>
        </w:trPr>
        <w:tc>
          <w:tcPr>
            <w:tcW w:w="2802" w:type="dxa"/>
            <w:vAlign w:val="center"/>
          </w:tcPr>
          <w:p w:rsidR="00E23B3E" w:rsidRPr="001E5460" w:rsidRDefault="007C60C7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E23B3E" w:rsidRPr="001E546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229" w:type="dxa"/>
            <w:vAlign w:val="center"/>
          </w:tcPr>
          <w:p w:rsidR="00E23B3E" w:rsidRPr="00CA2FC0" w:rsidRDefault="007C60C7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E23B3E" w:rsidRPr="001E5460" w:rsidTr="00DC0FC5">
        <w:trPr>
          <w:trHeight w:val="20"/>
          <w:jc w:val="center"/>
        </w:trPr>
        <w:tc>
          <w:tcPr>
            <w:tcW w:w="2802" w:type="dxa"/>
            <w:vAlign w:val="center"/>
          </w:tcPr>
          <w:p w:rsidR="00E23B3E" w:rsidRPr="001E5460" w:rsidRDefault="00817723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соответствии</w:t>
            </w:r>
          </w:p>
        </w:tc>
        <w:tc>
          <w:tcPr>
            <w:tcW w:w="7229" w:type="dxa"/>
            <w:vAlign w:val="center"/>
          </w:tcPr>
          <w:p w:rsidR="006C645E" w:rsidRPr="00042260" w:rsidRDefault="006C645E" w:rsidP="006C645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Сертификат соответствия требованиям</w:t>
            </w:r>
          </w:p>
          <w:p w:rsidR="006C645E" w:rsidRPr="00042260" w:rsidRDefault="006C645E" w:rsidP="006C645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004/2011 «О безопасности низковольтного оборудования»,</w:t>
            </w:r>
          </w:p>
          <w:p w:rsidR="006C645E" w:rsidRDefault="006C645E" w:rsidP="006C645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  <w:r w:rsidRPr="00F42B83">
              <w:rPr>
                <w:sz w:val="22"/>
                <w:szCs w:val="22"/>
              </w:rPr>
              <w:t xml:space="preserve"> </w:t>
            </w:r>
            <w:r w:rsidRPr="00CF7E12">
              <w:rPr>
                <w:sz w:val="22"/>
                <w:szCs w:val="22"/>
              </w:rPr>
              <w:t xml:space="preserve">ЕАЭС KG417/052.BE.02.13453 </w:t>
            </w:r>
          </w:p>
          <w:p w:rsidR="006C645E" w:rsidRDefault="006C645E" w:rsidP="006C645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(срок действия с 29.08.2025 до</w:t>
            </w:r>
            <w:r w:rsidRPr="00CF7E12">
              <w:rPr>
                <w:sz w:val="22"/>
                <w:szCs w:val="22"/>
              </w:rPr>
              <w:t xml:space="preserve"> 28.08.2030</w:t>
            </w:r>
            <w:r>
              <w:rPr>
                <w:sz w:val="22"/>
                <w:szCs w:val="22"/>
              </w:rPr>
              <w:t>).</w:t>
            </w:r>
          </w:p>
          <w:p w:rsidR="006C645E" w:rsidRPr="00BA5424" w:rsidRDefault="006C645E" w:rsidP="006C645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A5424">
              <w:rPr>
                <w:sz w:val="22"/>
                <w:szCs w:val="22"/>
              </w:rPr>
              <w:t>Декларация о соответствии требованиям</w:t>
            </w:r>
          </w:p>
          <w:p w:rsidR="006C645E" w:rsidRPr="00BA5424" w:rsidRDefault="006C645E" w:rsidP="006C645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A5424"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  <w:p w:rsidR="006C645E" w:rsidRPr="00BA5424" w:rsidRDefault="006C645E" w:rsidP="006C645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A5424">
              <w:rPr>
                <w:sz w:val="22"/>
                <w:szCs w:val="22"/>
              </w:rPr>
              <w:t xml:space="preserve">ЕАЭС N RU Д-BE.РА02.В.71333/25 </w:t>
            </w:r>
          </w:p>
          <w:p w:rsidR="00EA7C9D" w:rsidRPr="009A32B6" w:rsidRDefault="006C645E" w:rsidP="006C645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(срок действия с </w:t>
            </w:r>
            <w:r w:rsidRPr="00BA5424">
              <w:rPr>
                <w:sz w:val="22"/>
                <w:szCs w:val="22"/>
              </w:rPr>
              <w:t>05.09.2025 до 04.09.2030)</w:t>
            </w:r>
          </w:p>
        </w:tc>
      </w:tr>
      <w:tr w:rsidR="002950B0" w:rsidRPr="006C5E0D" w:rsidTr="00DC0FC5">
        <w:trPr>
          <w:trHeight w:val="20"/>
          <w:jc w:val="center"/>
        </w:trPr>
        <w:tc>
          <w:tcPr>
            <w:tcW w:w="2802" w:type="dxa"/>
            <w:vAlign w:val="center"/>
          </w:tcPr>
          <w:p w:rsidR="002950B0" w:rsidRPr="001E5460" w:rsidRDefault="002950B0" w:rsidP="002950B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229" w:type="dxa"/>
            <w:vAlign w:val="center"/>
          </w:tcPr>
          <w:p w:rsidR="002950B0" w:rsidRPr="00481251" w:rsidRDefault="002950B0" w:rsidP="002950B0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481251">
              <w:rPr>
                <w:rFonts w:eastAsiaTheme="minorHAnsi"/>
                <w:sz w:val="22"/>
                <w:szCs w:val="22"/>
                <w:lang w:val="en-US" w:eastAsia="en-US"/>
              </w:rPr>
              <w:t xml:space="preserve">Daikin Industries Czech Republic </w:t>
            </w:r>
            <w:proofErr w:type="spellStart"/>
            <w:r w:rsidRPr="00481251">
              <w:rPr>
                <w:rFonts w:eastAsiaTheme="minorHAnsi"/>
                <w:sz w:val="22"/>
                <w:szCs w:val="22"/>
                <w:lang w:val="en-US" w:eastAsia="en-US"/>
              </w:rPr>
              <w:t>s.r.o</w:t>
            </w:r>
            <w:proofErr w:type="spellEnd"/>
            <w:r w:rsidRPr="00481251">
              <w:rPr>
                <w:rFonts w:eastAsiaTheme="minorHAnsi"/>
                <w:sz w:val="22"/>
                <w:szCs w:val="22"/>
                <w:lang w:val="en-US" w:eastAsia="en-US"/>
              </w:rPr>
              <w:t>.</w:t>
            </w:r>
          </w:p>
        </w:tc>
      </w:tr>
      <w:tr w:rsidR="002950B0" w:rsidRPr="001E5460" w:rsidTr="00DC0FC5">
        <w:trPr>
          <w:trHeight w:val="20"/>
          <w:jc w:val="center"/>
        </w:trPr>
        <w:tc>
          <w:tcPr>
            <w:tcW w:w="2802" w:type="dxa"/>
            <w:vAlign w:val="center"/>
          </w:tcPr>
          <w:p w:rsidR="002950B0" w:rsidRPr="001E5460" w:rsidRDefault="002950B0" w:rsidP="002950B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229" w:type="dxa"/>
            <w:vAlign w:val="center"/>
          </w:tcPr>
          <w:p w:rsidR="002950B0" w:rsidRPr="00481251" w:rsidRDefault="002950B0" w:rsidP="002950B0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81251">
              <w:rPr>
                <w:sz w:val="22"/>
                <w:szCs w:val="22"/>
              </w:rPr>
              <w:t>Чехия</w:t>
            </w:r>
          </w:p>
        </w:tc>
      </w:tr>
      <w:tr w:rsidR="002950B0" w:rsidRPr="002950B0" w:rsidTr="00DC0FC5">
        <w:trPr>
          <w:trHeight w:val="20"/>
          <w:jc w:val="center"/>
        </w:trPr>
        <w:tc>
          <w:tcPr>
            <w:tcW w:w="2802" w:type="dxa"/>
            <w:vAlign w:val="center"/>
          </w:tcPr>
          <w:p w:rsidR="002950B0" w:rsidRPr="001E5460" w:rsidRDefault="002950B0" w:rsidP="002950B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229" w:type="dxa"/>
            <w:vAlign w:val="center"/>
          </w:tcPr>
          <w:p w:rsidR="002950B0" w:rsidRPr="001301B6" w:rsidRDefault="002950B0" w:rsidP="002950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  <w:lang w:val="en-US"/>
              </w:rPr>
              <w:t>U</w:t>
            </w:r>
            <w:r w:rsidRPr="001E5460">
              <w:rPr>
                <w:sz w:val="22"/>
                <w:szCs w:val="22"/>
              </w:rPr>
              <w:t xml:space="preserve"> </w:t>
            </w:r>
            <w:proofErr w:type="spellStart"/>
            <w:r w:rsidRPr="001E5460">
              <w:rPr>
                <w:sz w:val="22"/>
                <w:szCs w:val="22"/>
                <w:lang w:val="en-US"/>
              </w:rPr>
              <w:t>Nove</w:t>
            </w:r>
            <w:proofErr w:type="spellEnd"/>
            <w:r w:rsidRPr="001E5460">
              <w:rPr>
                <w:sz w:val="22"/>
                <w:szCs w:val="22"/>
              </w:rPr>
              <w:t xml:space="preserve"> </w:t>
            </w:r>
            <w:proofErr w:type="spellStart"/>
            <w:r w:rsidRPr="001E5460">
              <w:rPr>
                <w:sz w:val="22"/>
                <w:szCs w:val="22"/>
                <w:lang w:val="en-US"/>
              </w:rPr>
              <w:t>Hospody</w:t>
            </w:r>
            <w:proofErr w:type="spellEnd"/>
            <w:r w:rsidRPr="001E5460">
              <w:rPr>
                <w:sz w:val="22"/>
                <w:szCs w:val="22"/>
              </w:rPr>
              <w:t xml:space="preserve"> 1,301 00, </w:t>
            </w:r>
            <w:r w:rsidRPr="001E5460">
              <w:rPr>
                <w:sz w:val="22"/>
                <w:szCs w:val="22"/>
                <w:lang w:val="en-US"/>
              </w:rPr>
              <w:t>Plzen</w:t>
            </w:r>
            <w:r w:rsidRPr="001E5460">
              <w:rPr>
                <w:sz w:val="22"/>
                <w:szCs w:val="22"/>
              </w:rPr>
              <w:t>, Чешская республика</w:t>
            </w:r>
          </w:p>
        </w:tc>
      </w:tr>
      <w:tr w:rsidR="00E23B3E" w:rsidRPr="001E5460" w:rsidTr="00DC0FC5">
        <w:trPr>
          <w:trHeight w:val="20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229" w:type="dxa"/>
            <w:vAlign w:val="center"/>
          </w:tcPr>
          <w:p w:rsidR="00E23B3E" w:rsidRPr="001E5460" w:rsidRDefault="00E96442" w:rsidP="00447DE5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1E5460">
              <w:rPr>
                <w:rFonts w:eastAsiaTheme="minorHAnsi"/>
                <w:sz w:val="22"/>
                <w:szCs w:val="22"/>
                <w:lang w:eastAsia="en-US"/>
              </w:rPr>
              <w:t>DAIKIN</w:t>
            </w:r>
          </w:p>
        </w:tc>
      </w:tr>
      <w:tr w:rsidR="00E23B3E" w:rsidRPr="00DC0FC5" w:rsidTr="00DC0FC5">
        <w:trPr>
          <w:trHeight w:val="20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229" w:type="dxa"/>
            <w:vAlign w:val="center"/>
          </w:tcPr>
          <w:p w:rsidR="006C645E" w:rsidRDefault="006C645E" w:rsidP="006C645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6C645E" w:rsidRPr="006E3C0A" w:rsidRDefault="006C645E" w:rsidP="006C645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6C645E" w:rsidRPr="006E3C0A" w:rsidRDefault="006C645E" w:rsidP="006C645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295A75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6C645E" w:rsidRPr="006E3C0A" w:rsidRDefault="006C645E" w:rsidP="006C645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6C645E" w:rsidRPr="006E3C0A" w:rsidRDefault="006C645E" w:rsidP="006C645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6C645E" w:rsidRPr="003F28A1" w:rsidRDefault="006C645E" w:rsidP="006C645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DC0FC5" w:rsidRPr="00DC0FC5" w:rsidRDefault="006C645E" w:rsidP="006C645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B32A0A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B32A0A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B32A0A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B32A0A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  <w:tr w:rsidR="00B51E9F" w:rsidRPr="00B51E9F" w:rsidTr="00DC0FC5">
        <w:trPr>
          <w:trHeight w:val="20"/>
          <w:jc w:val="center"/>
        </w:trPr>
        <w:tc>
          <w:tcPr>
            <w:tcW w:w="2802" w:type="dxa"/>
            <w:vAlign w:val="center"/>
          </w:tcPr>
          <w:p w:rsidR="00B51E9F" w:rsidRPr="001E5460" w:rsidRDefault="00B51E9F" w:rsidP="006D652A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</w:t>
            </w:r>
            <w:r w:rsidR="006D652A">
              <w:rPr>
                <w:b/>
                <w:sz w:val="22"/>
                <w:szCs w:val="22"/>
              </w:rPr>
              <w:t>ё</w:t>
            </w:r>
            <w:r>
              <w:rPr>
                <w:b/>
                <w:sz w:val="22"/>
                <w:szCs w:val="22"/>
              </w:rPr>
              <w:t>р</w:t>
            </w:r>
          </w:p>
        </w:tc>
        <w:tc>
          <w:tcPr>
            <w:tcW w:w="7229" w:type="dxa"/>
            <w:vAlign w:val="center"/>
          </w:tcPr>
          <w:p w:rsidR="00B51E9F" w:rsidRDefault="00B51E9F" w:rsidP="00C532D7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B51E9F" w:rsidRPr="006E3C0A" w:rsidRDefault="00B51E9F" w:rsidP="00C532D7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B51E9F" w:rsidRPr="006E3C0A" w:rsidRDefault="00B51E9F" w:rsidP="00C532D7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B51E9F" w:rsidRPr="006E3C0A" w:rsidRDefault="00B51E9F" w:rsidP="00C532D7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B51E9F" w:rsidRPr="006E3C0A" w:rsidRDefault="00B51E9F" w:rsidP="00C532D7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Факт. Адрес: </w:t>
            </w:r>
            <w:r w:rsidR="0048125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Россия, 197110,</w:t>
            </w:r>
            <w:r w:rsidR="00962F25">
              <w:rPr>
                <w:sz w:val="22"/>
                <w:szCs w:val="22"/>
              </w:rPr>
              <w:t xml:space="preserve"> </w:t>
            </w:r>
            <w:r w:rsidR="00481251">
              <w:rPr>
                <w:sz w:val="22"/>
                <w:szCs w:val="22"/>
              </w:rPr>
              <w:t>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B51E9F" w:rsidRPr="003F28A1" w:rsidRDefault="00B51E9F" w:rsidP="00C532D7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B51E9F" w:rsidRPr="00D730CF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D730CF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D730CF">
              <w:rPr>
                <w:sz w:val="22"/>
                <w:szCs w:val="22"/>
              </w:rPr>
              <w:t xml:space="preserve">: </w:t>
            </w:r>
            <w:hyperlink r:id="rId16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D730CF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D730CF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E2455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D730CF">
        <w:rPr>
          <w:b/>
          <w:szCs w:val="28"/>
        </w:rPr>
        <w:br w:type="page"/>
      </w:r>
      <w:bookmarkStart w:id="2" w:name="_Ref70416271"/>
      <w:r w:rsidR="00F34F64" w:rsidRPr="00354F1B">
        <w:rPr>
          <w:b/>
          <w:szCs w:val="28"/>
        </w:rPr>
        <w:lastRenderedPageBreak/>
        <w:t xml:space="preserve"> </w:t>
      </w:r>
      <w:bookmarkStart w:id="3" w:name="_Toc190099232"/>
      <w:r w:rsidRPr="00985AEE">
        <w:rPr>
          <w:b/>
          <w:szCs w:val="28"/>
        </w:rPr>
        <w:t>ТЕХНИЧЕСКИЕ ХАРАКТЕРИСТИКИ</w:t>
      </w:r>
      <w:bookmarkEnd w:id="2"/>
      <w:bookmarkEnd w:id="3"/>
    </w:p>
    <w:p w:rsidR="009B1EC5" w:rsidRDefault="00810B70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90099233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4"/>
    </w:p>
    <w:p w:rsidR="00493D50" w:rsidRPr="00493D50" w:rsidRDefault="00493D50" w:rsidP="003808D1">
      <w:pPr>
        <w:spacing w:line="276" w:lineRule="auto"/>
        <w:jc w:val="both"/>
      </w:pPr>
    </w:p>
    <w:p w:rsidR="000B739D" w:rsidRDefault="00C00239" w:rsidP="000B739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 блок</w:t>
      </w:r>
      <w:r w:rsidRPr="000E0F86">
        <w:rPr>
          <w:sz w:val="22"/>
          <w:szCs w:val="22"/>
        </w:rPr>
        <w:t xml:space="preserve"> кондици</w:t>
      </w:r>
      <w:r>
        <w:rPr>
          <w:sz w:val="22"/>
          <w:szCs w:val="22"/>
        </w:rPr>
        <w:t>онера (мультисплит-системы</w:t>
      </w:r>
      <w:r w:rsidR="00CA051C">
        <w:rPr>
          <w:sz w:val="22"/>
          <w:szCs w:val="22"/>
        </w:rPr>
        <w:t xml:space="preserve"> кондиционирования воздуха</w:t>
      </w:r>
      <w:r>
        <w:rPr>
          <w:sz w:val="22"/>
          <w:szCs w:val="22"/>
        </w:rPr>
        <w:t xml:space="preserve">) </w:t>
      </w:r>
      <w:r w:rsidR="00D06369">
        <w:rPr>
          <w:sz w:val="22"/>
          <w:szCs w:val="22"/>
        </w:rPr>
        <w:t>2MXM-A8</w:t>
      </w:r>
      <w:r w:rsidR="00AD3411">
        <w:rPr>
          <w:sz w:val="22"/>
          <w:szCs w:val="22"/>
        </w:rPr>
        <w:t xml:space="preserve"> </w:t>
      </w:r>
      <w:r>
        <w:rPr>
          <w:sz w:val="22"/>
          <w:szCs w:val="22"/>
        </w:rPr>
        <w:t>представляе</w:t>
      </w:r>
      <w:r w:rsidR="000B739D">
        <w:rPr>
          <w:sz w:val="22"/>
          <w:szCs w:val="22"/>
        </w:rPr>
        <w:t>т собой универсальны</w:t>
      </w:r>
      <w:r>
        <w:rPr>
          <w:sz w:val="22"/>
          <w:szCs w:val="22"/>
        </w:rPr>
        <w:t>й наружный блок</w:t>
      </w:r>
      <w:r w:rsidR="00CA051C">
        <w:rPr>
          <w:sz w:val="22"/>
          <w:szCs w:val="22"/>
        </w:rPr>
        <w:t xml:space="preserve"> (далее изделие)</w:t>
      </w:r>
      <w:r w:rsidR="000B739D">
        <w:rPr>
          <w:sz w:val="22"/>
          <w:szCs w:val="22"/>
        </w:rPr>
        <w:t>, к котор</w:t>
      </w:r>
      <w:r>
        <w:rPr>
          <w:sz w:val="22"/>
          <w:szCs w:val="22"/>
        </w:rPr>
        <w:t>ому</w:t>
      </w:r>
      <w:r w:rsidR="000B739D">
        <w:rPr>
          <w:sz w:val="22"/>
          <w:szCs w:val="22"/>
        </w:rPr>
        <w:t xml:space="preserve"> можно подключить 2 внутренних блок</w:t>
      </w:r>
      <w:r w:rsidR="00CA051C">
        <w:rPr>
          <w:sz w:val="22"/>
          <w:szCs w:val="22"/>
        </w:rPr>
        <w:t>а</w:t>
      </w:r>
      <w:r w:rsidR="000B739D">
        <w:rPr>
          <w:sz w:val="22"/>
          <w:szCs w:val="22"/>
        </w:rPr>
        <w:t>.</w:t>
      </w:r>
    </w:p>
    <w:p w:rsidR="000B739D" w:rsidRDefault="000B739D" w:rsidP="000B739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Универсальны</w:t>
      </w:r>
      <w:r w:rsidR="00C00239">
        <w:rPr>
          <w:sz w:val="22"/>
          <w:szCs w:val="22"/>
        </w:rPr>
        <w:t>й наружный блок работае</w:t>
      </w:r>
      <w:r>
        <w:rPr>
          <w:sz w:val="22"/>
          <w:szCs w:val="22"/>
        </w:rPr>
        <w:t xml:space="preserve">т в составе </w:t>
      </w:r>
      <w:r w:rsidRPr="00260596">
        <w:rPr>
          <w:sz w:val="22"/>
          <w:szCs w:val="22"/>
        </w:rPr>
        <w:t>системы кондиционирования и предназначен для обеспечения работы внутренних блоков с целью охлаждения или нагрева воздуха в помещениях различного назначения.</w:t>
      </w:r>
    </w:p>
    <w:p w:rsidR="00151133" w:rsidRPr="00B37111" w:rsidRDefault="003C16DA" w:rsidP="000B739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</w:t>
      </w:r>
      <w:r w:rsidR="00151133" w:rsidRPr="00BB66A2">
        <w:rPr>
          <w:sz w:val="22"/>
          <w:szCs w:val="22"/>
        </w:rPr>
        <w:t>зделие работает совместно с внутренним (испарительным) блоком</w:t>
      </w:r>
      <w:r w:rsidR="00151133">
        <w:rPr>
          <w:sz w:val="22"/>
          <w:szCs w:val="22"/>
        </w:rPr>
        <w:t xml:space="preserve"> (блоками). Наружный</w:t>
      </w:r>
      <w:r w:rsidR="00151133" w:rsidRPr="00BB66A2">
        <w:rPr>
          <w:sz w:val="22"/>
          <w:szCs w:val="22"/>
        </w:rPr>
        <w:t xml:space="preserve"> блок монтируется вне кондиционируемого помещения. Внутренни</w:t>
      </w:r>
      <w:r w:rsidR="00AD1C54">
        <w:rPr>
          <w:sz w:val="22"/>
          <w:szCs w:val="22"/>
        </w:rPr>
        <w:t>е</w:t>
      </w:r>
      <w:r w:rsidR="00151133" w:rsidRPr="00BB66A2">
        <w:rPr>
          <w:sz w:val="22"/>
          <w:szCs w:val="22"/>
        </w:rPr>
        <w:t xml:space="preserve"> </w:t>
      </w:r>
      <w:r w:rsidR="00151133">
        <w:rPr>
          <w:sz w:val="22"/>
          <w:szCs w:val="22"/>
        </w:rPr>
        <w:t xml:space="preserve">блоки </w:t>
      </w:r>
      <w:r w:rsidR="00151133" w:rsidRPr="00BB66A2">
        <w:rPr>
          <w:sz w:val="22"/>
          <w:szCs w:val="22"/>
        </w:rPr>
        <w:t xml:space="preserve">монтируется внутри кондиционируемого помещения. </w:t>
      </w:r>
      <w:r w:rsidR="00151133">
        <w:rPr>
          <w:sz w:val="22"/>
          <w:szCs w:val="22"/>
        </w:rPr>
        <w:t xml:space="preserve">Друг с другом блоки соединяются </w:t>
      </w:r>
      <w:r w:rsidR="00151133" w:rsidRPr="00BB66A2">
        <w:rPr>
          <w:sz w:val="22"/>
          <w:szCs w:val="22"/>
        </w:rPr>
        <w:t>медными </w:t>
      </w:r>
      <w:hyperlink r:id="rId17" w:tooltip="Теплоизоляция" w:history="1">
        <w:r w:rsidR="00151133" w:rsidRPr="00BB66A2">
          <w:rPr>
            <w:sz w:val="22"/>
            <w:szCs w:val="22"/>
          </w:rPr>
          <w:t>теплоизолированными</w:t>
        </w:r>
      </w:hyperlink>
      <w:r w:rsidR="00151133" w:rsidRPr="00BB66A2">
        <w:rPr>
          <w:sz w:val="22"/>
          <w:szCs w:val="22"/>
        </w:rPr>
        <w:t xml:space="preserve"> трубами. Изделие работает по инверторной технологии </w:t>
      </w:r>
      <w:r w:rsidR="00AD1C54">
        <w:rPr>
          <w:sz w:val="22"/>
          <w:szCs w:val="22"/>
        </w:rPr>
        <w:t>называемой ещё</w:t>
      </w:r>
      <w:r w:rsidR="00151133" w:rsidRPr="00BB66A2">
        <w:rPr>
          <w:sz w:val="22"/>
          <w:szCs w:val="22"/>
        </w:rPr>
        <w:t xml:space="preserve"> технологи</w:t>
      </w:r>
      <w:r w:rsidR="00AD1C54">
        <w:rPr>
          <w:sz w:val="22"/>
          <w:szCs w:val="22"/>
        </w:rPr>
        <w:t>ей</w:t>
      </w:r>
      <w:r w:rsidR="00151133" w:rsidRPr="00BB66A2">
        <w:rPr>
          <w:sz w:val="22"/>
          <w:szCs w:val="22"/>
        </w:rPr>
        <w:t xml:space="preserve"> с переменной производительностью. Электродвигатель компрессора изменяет частоту вращения и регулирует мощность </w:t>
      </w:r>
      <w:r w:rsidR="00AD1C54">
        <w:rPr>
          <w:sz w:val="22"/>
          <w:szCs w:val="22"/>
        </w:rPr>
        <w:t xml:space="preserve">наружного блока </w:t>
      </w:r>
      <w:r w:rsidR="00151133" w:rsidRPr="00BB66A2">
        <w:rPr>
          <w:sz w:val="22"/>
          <w:szCs w:val="22"/>
        </w:rPr>
        <w:t>с помощью инвертора, исходя из показаний датчик</w:t>
      </w:r>
      <w:r w:rsidR="00AD1C54">
        <w:rPr>
          <w:sz w:val="22"/>
          <w:szCs w:val="22"/>
        </w:rPr>
        <w:t>ов</w:t>
      </w:r>
      <w:r w:rsidR="00151133" w:rsidRPr="00BB66A2">
        <w:rPr>
          <w:sz w:val="22"/>
          <w:szCs w:val="22"/>
        </w:rPr>
        <w:t xml:space="preserve"> температуры</w:t>
      </w:r>
      <w:r w:rsidR="00AD1C54">
        <w:rPr>
          <w:sz w:val="22"/>
          <w:szCs w:val="22"/>
        </w:rPr>
        <w:t xml:space="preserve"> и давления</w:t>
      </w:r>
      <w:r w:rsidR="00151133" w:rsidRPr="00BB66A2">
        <w:rPr>
          <w:sz w:val="22"/>
          <w:szCs w:val="22"/>
        </w:rPr>
        <w:t>. Инвертор –  это электронный узел, динамически меняющий напряжение, подаваемое на электродвигатель компрессора.</w:t>
      </w:r>
    </w:p>
    <w:p w:rsidR="00493D50" w:rsidRPr="00242B3A" w:rsidRDefault="00493D50" w:rsidP="000B739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242B3A">
        <w:rPr>
          <w:sz w:val="22"/>
          <w:szCs w:val="22"/>
        </w:rPr>
        <w:t xml:space="preserve">Система работает как в режиме охлаждения, так и в режиме обогрева. </w:t>
      </w:r>
    </w:p>
    <w:p w:rsidR="00C35C63" w:rsidRDefault="001802BE" w:rsidP="00C35C6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У</w:t>
      </w:r>
      <w:r w:rsidRPr="00C35C63">
        <w:rPr>
          <w:sz w:val="22"/>
          <w:szCs w:val="22"/>
        </w:rPr>
        <w:t xml:space="preserve">правление каждым внутренним блоком осуществляется отдельно, при этом блоки не обязательно устанавливать </w:t>
      </w:r>
      <w:r>
        <w:rPr>
          <w:sz w:val="22"/>
          <w:szCs w:val="22"/>
        </w:rPr>
        <w:t>в одном помещении.</w:t>
      </w:r>
    </w:p>
    <w:p w:rsidR="008849B0" w:rsidRDefault="00C35C63" w:rsidP="008849B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C35C63">
        <w:rPr>
          <w:sz w:val="22"/>
          <w:szCs w:val="22"/>
        </w:rPr>
        <w:t>Значения сезонной эффективности до A+++ в режиме охлаждения и до А++ в режиме нагрева благодаря применению самых современных техно</w:t>
      </w:r>
      <w:r w:rsidR="008849B0">
        <w:rPr>
          <w:sz w:val="22"/>
          <w:szCs w:val="22"/>
        </w:rPr>
        <w:t>логий и интеллектуальных систем.</w:t>
      </w:r>
    </w:p>
    <w:p w:rsidR="008849B0" w:rsidRDefault="00C35C63" w:rsidP="008849B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C35C63">
        <w:rPr>
          <w:sz w:val="22"/>
          <w:szCs w:val="22"/>
        </w:rPr>
        <w:t>Возможность подсоединения различных внутренних блоков: например, настенные блоки, угловые потолочные блоки кассетного типа, по</w:t>
      </w:r>
      <w:r w:rsidR="008849B0">
        <w:rPr>
          <w:sz w:val="22"/>
          <w:szCs w:val="22"/>
        </w:rPr>
        <w:t xml:space="preserve">толочные блоки скрытого монтажа. </w:t>
      </w:r>
    </w:p>
    <w:p w:rsidR="00C35C63" w:rsidRPr="00C35C63" w:rsidRDefault="003C16DA" w:rsidP="008849B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Изделие </w:t>
      </w:r>
      <w:r w:rsidR="00A905B4">
        <w:rPr>
          <w:sz w:val="22"/>
          <w:szCs w:val="22"/>
        </w:rPr>
        <w:t>оснащено</w:t>
      </w:r>
      <w:r w:rsidR="00B56C20">
        <w:rPr>
          <w:sz w:val="22"/>
          <w:szCs w:val="22"/>
        </w:rPr>
        <w:t xml:space="preserve"> роторны</w:t>
      </w:r>
      <w:r w:rsidR="00A905B4">
        <w:rPr>
          <w:sz w:val="22"/>
          <w:szCs w:val="22"/>
        </w:rPr>
        <w:t>м</w:t>
      </w:r>
      <w:r w:rsidR="00B56C20">
        <w:rPr>
          <w:sz w:val="22"/>
          <w:szCs w:val="22"/>
        </w:rPr>
        <w:t xml:space="preserve"> компрессор</w:t>
      </w:r>
      <w:r w:rsidR="00A905B4">
        <w:rPr>
          <w:sz w:val="22"/>
          <w:szCs w:val="22"/>
        </w:rPr>
        <w:t>ом</w:t>
      </w:r>
      <w:r w:rsidR="00B56C20">
        <w:rPr>
          <w:sz w:val="22"/>
          <w:szCs w:val="22"/>
        </w:rPr>
        <w:t xml:space="preserve"> с </w:t>
      </w:r>
      <w:r w:rsidR="00C35C63" w:rsidRPr="00C35C63">
        <w:rPr>
          <w:sz w:val="22"/>
          <w:szCs w:val="22"/>
        </w:rPr>
        <w:t>низким уровнем шума и высоким</w:t>
      </w:r>
      <w:r w:rsidR="00AD1C54">
        <w:rPr>
          <w:sz w:val="22"/>
          <w:szCs w:val="22"/>
        </w:rPr>
        <w:t>и показателями энергоэффективности.</w:t>
      </w:r>
    </w:p>
    <w:p w:rsidR="003477BB" w:rsidRPr="00493D50" w:rsidRDefault="003477B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D752D9" w:rsidRPr="00DC2751" w:rsidRDefault="00D752D9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90099234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5"/>
    </w:p>
    <w:p w:rsidR="00D752D9" w:rsidRPr="00DC2751" w:rsidRDefault="00D752D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C74BB5" w:rsidRPr="00F045FE" w:rsidRDefault="00AD1C54" w:rsidP="00A905B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Контроллер, управляющий системой</w:t>
      </w:r>
      <w:r w:rsidR="00C74BB5" w:rsidRPr="00F045FE">
        <w:rPr>
          <w:sz w:val="22"/>
          <w:szCs w:val="22"/>
        </w:rPr>
        <w:t xml:space="preserve">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</w:t>
      </w:r>
      <w:r>
        <w:rPr>
          <w:sz w:val="22"/>
          <w:szCs w:val="22"/>
        </w:rPr>
        <w:t>, температуру воздуха в помещении</w:t>
      </w:r>
      <w:r w:rsidR="00C74BB5" w:rsidRPr="00F045FE">
        <w:rPr>
          <w:sz w:val="22"/>
          <w:szCs w:val="22"/>
        </w:rPr>
        <w:t>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только температуру воздуха.</w:t>
      </w:r>
    </w:p>
    <w:p w:rsidR="00C74BB5" w:rsidRDefault="00C74BB5" w:rsidP="00A905B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F045FE">
        <w:rPr>
          <w:sz w:val="22"/>
          <w:szCs w:val="22"/>
        </w:rPr>
        <w:t xml:space="preserve"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</w:t>
      </w:r>
      <w:r w:rsidR="0074200D" w:rsidRPr="00F045FE">
        <w:rPr>
          <w:sz w:val="22"/>
          <w:szCs w:val="22"/>
        </w:rPr>
        <w:t>выполняет термодинамический</w:t>
      </w:r>
      <w:r w:rsidRPr="00F045FE">
        <w:rPr>
          <w:sz w:val="22"/>
          <w:szCs w:val="22"/>
        </w:rPr>
        <w:t xml:space="preserve"> процесс, протекающий внутри холодильного контура </w:t>
      </w:r>
      <w:r>
        <w:rPr>
          <w:sz w:val="22"/>
          <w:szCs w:val="22"/>
        </w:rPr>
        <w:t xml:space="preserve">– фазовый переход хладагента. </w:t>
      </w:r>
      <w:r w:rsidRPr="00F045FE">
        <w:rPr>
          <w:sz w:val="22"/>
          <w:szCs w:val="22"/>
        </w:rPr>
        <w:t xml:space="preserve">Когда </w:t>
      </w:r>
      <w:r>
        <w:rPr>
          <w:sz w:val="22"/>
          <w:szCs w:val="22"/>
        </w:rPr>
        <w:t>хладагент</w:t>
      </w:r>
      <w:r w:rsidRPr="00F045FE">
        <w:rPr>
          <w:sz w:val="22"/>
          <w:szCs w:val="22"/>
        </w:rPr>
        <w:t xml:space="preserve">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</w:t>
      </w:r>
      <w:r>
        <w:rPr>
          <w:sz w:val="22"/>
          <w:szCs w:val="22"/>
        </w:rPr>
        <w:t>–</w:t>
      </w:r>
      <w:r w:rsidRPr="00F045FE">
        <w:rPr>
          <w:sz w:val="22"/>
          <w:szCs w:val="22"/>
        </w:rPr>
        <w:t xml:space="preserve"> наоборот, выделяет тепловую энергию и нагревает помещение. Данные процессы происходят в разных блоках: </w:t>
      </w:r>
      <w:r w:rsidR="00AD1C54">
        <w:rPr>
          <w:sz w:val="22"/>
          <w:szCs w:val="22"/>
        </w:rPr>
        <w:t xml:space="preserve">в режиме охлаждения </w:t>
      </w:r>
      <w:r w:rsidRPr="00F045FE">
        <w:rPr>
          <w:sz w:val="22"/>
          <w:szCs w:val="22"/>
        </w:rPr>
        <w:t>испарение происходит во внутреннем блоке, а конденсация в наружном</w:t>
      </w:r>
      <w:r w:rsidR="00AD1C54">
        <w:rPr>
          <w:sz w:val="22"/>
          <w:szCs w:val="22"/>
        </w:rPr>
        <w:t>, в режиме нагрева наоборот</w:t>
      </w:r>
      <w:r w:rsidRPr="00F045FE">
        <w:rPr>
          <w:sz w:val="22"/>
          <w:szCs w:val="22"/>
        </w:rPr>
        <w:t>.</w:t>
      </w:r>
    </w:p>
    <w:p w:rsidR="00AD1C54" w:rsidRDefault="00AD1C54" w:rsidP="001301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noProof/>
          <w:sz w:val="22"/>
          <w:szCs w:val="22"/>
        </w:rPr>
      </w:pPr>
    </w:p>
    <w:p w:rsidR="00AD1C54" w:rsidRDefault="00AD1C54" w:rsidP="001301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noProof/>
          <w:sz w:val="22"/>
          <w:szCs w:val="22"/>
        </w:rPr>
      </w:pPr>
    </w:p>
    <w:p w:rsidR="00AD1C54" w:rsidRDefault="00AD1C54" w:rsidP="001301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noProof/>
          <w:sz w:val="22"/>
          <w:szCs w:val="22"/>
        </w:rPr>
      </w:pPr>
    </w:p>
    <w:p w:rsidR="00AD1C54" w:rsidRDefault="00AD1C54" w:rsidP="001301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noProof/>
          <w:sz w:val="22"/>
          <w:szCs w:val="22"/>
        </w:rPr>
      </w:pPr>
    </w:p>
    <w:p w:rsidR="00AD1C54" w:rsidRDefault="00AD1C54" w:rsidP="001301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noProof/>
          <w:sz w:val="22"/>
          <w:szCs w:val="22"/>
        </w:rPr>
      </w:pPr>
    </w:p>
    <w:p w:rsidR="00AD1C54" w:rsidRDefault="00AD1C54" w:rsidP="001301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noProof/>
          <w:sz w:val="22"/>
          <w:szCs w:val="22"/>
        </w:rPr>
      </w:pPr>
    </w:p>
    <w:p w:rsidR="00AD1C54" w:rsidRDefault="00AD1C54" w:rsidP="001301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noProof/>
          <w:sz w:val="22"/>
          <w:szCs w:val="22"/>
        </w:rPr>
      </w:pPr>
    </w:p>
    <w:p w:rsidR="001301B6" w:rsidRDefault="00AD1C54" w:rsidP="001301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Обобщённый п</w:t>
      </w:r>
      <w:r w:rsidR="00594545">
        <w:rPr>
          <w:noProof/>
          <w:sz w:val="22"/>
          <w:szCs w:val="22"/>
        </w:rPr>
        <w:t>ример</w:t>
      </w:r>
      <w:r w:rsidR="001301B6">
        <w:rPr>
          <w:noProof/>
          <w:sz w:val="22"/>
          <w:szCs w:val="22"/>
        </w:rPr>
        <w:t xml:space="preserve"> соединения блоков в мультисплит-системе представлен на рисунке 1.</w:t>
      </w:r>
    </w:p>
    <w:p w:rsidR="00AD1C54" w:rsidRDefault="00AD1C54" w:rsidP="001301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noProof/>
          <w:sz w:val="22"/>
          <w:szCs w:val="22"/>
        </w:rPr>
      </w:pPr>
    </w:p>
    <w:p w:rsidR="00AD1C54" w:rsidRDefault="00AD1C54" w:rsidP="001301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noProof/>
          <w:sz w:val="22"/>
          <w:szCs w:val="22"/>
        </w:rPr>
      </w:pPr>
    </w:p>
    <w:p w:rsidR="00AD1C54" w:rsidRDefault="00AD1C54" w:rsidP="001301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noProof/>
          <w:sz w:val="22"/>
          <w:szCs w:val="22"/>
        </w:rPr>
      </w:pPr>
    </w:p>
    <w:p w:rsidR="001301B6" w:rsidRDefault="002C4392" w:rsidP="001301B6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607983" cy="3200400"/>
            <wp:effectExtent l="0" t="0" r="254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7020" cy="3206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20D6" w:rsidRPr="002720D6" w:rsidRDefault="002720D6" w:rsidP="001301B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16"/>
          <w:szCs w:val="16"/>
        </w:rPr>
      </w:pPr>
    </w:p>
    <w:p w:rsidR="002720D6" w:rsidRDefault="001301B6" w:rsidP="00297B6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1</w:t>
      </w:r>
    </w:p>
    <w:p w:rsidR="002720D6" w:rsidRDefault="002720D6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AD1C54" w:rsidRDefault="00AD1C54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AD1C54" w:rsidRDefault="00AD1C54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AD1C54" w:rsidRDefault="00AD1C54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AD1C54" w:rsidRDefault="00AD1C54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AD1C54" w:rsidRDefault="00AD1C54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AD1C54" w:rsidRDefault="00AD1C54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AD1C54" w:rsidRDefault="00AD1C54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AD1C54" w:rsidRDefault="00AD1C54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AD1C54" w:rsidRDefault="00AD1C54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AD1C54" w:rsidRDefault="00AD1C54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AD1C54" w:rsidRDefault="00AD1C54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AD1C54" w:rsidRDefault="00AD1C54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AD1C54" w:rsidRDefault="00AD1C54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AD1C54" w:rsidRDefault="00AD1C54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AD1C54" w:rsidRDefault="00AD1C54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AD1C54" w:rsidRDefault="00AD1C54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AD1C54" w:rsidRDefault="00AD1C54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AD1C54" w:rsidRDefault="00AD1C54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AD1C54" w:rsidRDefault="00AD1C54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AD1C54" w:rsidRDefault="00AD1C54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AD1C54" w:rsidRDefault="00AD1C54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AD1C54" w:rsidRDefault="00AD1C54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F3D97" w:rsidRPr="00B02B76" w:rsidRDefault="00F55993" w:rsidP="00B02B76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90099235"/>
      <w:r w:rsidRPr="00B02B76">
        <w:rPr>
          <w:rFonts w:ascii="Times New Roman" w:hAnsi="Times New Roman" w:cs="Times New Roman"/>
          <w:color w:val="auto"/>
          <w:sz w:val="22"/>
          <w:szCs w:val="22"/>
        </w:rPr>
        <w:t>2.1.3</w:t>
      </w:r>
      <w:r w:rsidR="00810B70" w:rsidRPr="00B02B76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B02B76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</w:t>
      </w:r>
      <w:bookmarkEnd w:id="6"/>
    </w:p>
    <w:p w:rsidR="00EA427D" w:rsidRPr="002720D6" w:rsidRDefault="00EA427D" w:rsidP="00EA427D">
      <w:pPr>
        <w:rPr>
          <w:sz w:val="16"/>
          <w:szCs w:val="16"/>
        </w:rPr>
      </w:pPr>
    </w:p>
    <w:p w:rsidR="008D0BF2" w:rsidRDefault="00C65F92" w:rsidP="00EA427D">
      <w:pPr>
        <w:ind w:firstLine="709"/>
        <w:rPr>
          <w:sz w:val="22"/>
          <w:szCs w:val="22"/>
        </w:rPr>
      </w:pPr>
      <w:r w:rsidRPr="00DC2751">
        <w:rPr>
          <w:sz w:val="22"/>
          <w:szCs w:val="22"/>
        </w:rPr>
        <w:t>Основные те</w:t>
      </w:r>
      <w:r w:rsidR="007F15C3">
        <w:rPr>
          <w:sz w:val="22"/>
          <w:szCs w:val="22"/>
        </w:rPr>
        <w:t>хнические характеристики изделия</w:t>
      </w:r>
      <w:r w:rsidRPr="00F55993">
        <w:rPr>
          <w:sz w:val="22"/>
          <w:szCs w:val="22"/>
        </w:rPr>
        <w:t xml:space="preserve"> приведены</w:t>
      </w:r>
      <w:r>
        <w:rPr>
          <w:sz w:val="22"/>
          <w:szCs w:val="22"/>
        </w:rPr>
        <w:t xml:space="preserve"> в таблице 2</w:t>
      </w:r>
      <w:r w:rsidRPr="00F55993">
        <w:rPr>
          <w:sz w:val="22"/>
          <w:szCs w:val="22"/>
        </w:rPr>
        <w:t>.</w:t>
      </w:r>
    </w:p>
    <w:p w:rsidR="00AD1C54" w:rsidRDefault="00AD1C54" w:rsidP="00EA427D">
      <w:pPr>
        <w:ind w:firstLine="709"/>
        <w:rPr>
          <w:sz w:val="22"/>
          <w:szCs w:val="22"/>
        </w:rPr>
      </w:pPr>
    </w:p>
    <w:p w:rsidR="00AD1C54" w:rsidRPr="00985AEE" w:rsidRDefault="00AD1C54" w:rsidP="00AD1C54">
      <w:pPr>
        <w:spacing w:line="276" w:lineRule="auto"/>
        <w:jc w:val="center"/>
        <w:rPr>
          <w:noProof/>
          <w:sz w:val="24"/>
        </w:rPr>
      </w:pPr>
      <w:r>
        <w:rPr>
          <w:noProof/>
          <w:sz w:val="20"/>
          <w:szCs w:val="20"/>
        </w:rPr>
        <w:t>Таблица 2</w:t>
      </w:r>
    </w:p>
    <w:p w:rsidR="00AD1C54" w:rsidRDefault="00AD1C54" w:rsidP="00AD1C54">
      <w:pPr>
        <w:spacing w:line="276" w:lineRule="auto"/>
        <w:jc w:val="center"/>
        <w:rPr>
          <w:noProof/>
          <w:sz w:val="24"/>
        </w:rPr>
      </w:pPr>
    </w:p>
    <w:tbl>
      <w:tblPr>
        <w:tblStyle w:val="af0"/>
        <w:tblW w:w="9919" w:type="dxa"/>
        <w:jc w:val="center"/>
        <w:tblLayout w:type="fixed"/>
        <w:tblLook w:val="0000" w:firstRow="0" w:lastRow="0" w:firstColumn="0" w:lastColumn="0" w:noHBand="0" w:noVBand="0"/>
      </w:tblPr>
      <w:tblGrid>
        <w:gridCol w:w="2123"/>
        <w:gridCol w:w="2125"/>
        <w:gridCol w:w="1276"/>
        <w:gridCol w:w="236"/>
        <w:gridCol w:w="2032"/>
        <w:gridCol w:w="2127"/>
      </w:tblGrid>
      <w:tr w:rsidR="00AD1C54" w:rsidRPr="00A11CEE" w:rsidTr="00A7029A">
        <w:trPr>
          <w:trHeight w:val="719"/>
          <w:jc w:val="center"/>
        </w:trPr>
        <w:tc>
          <w:tcPr>
            <w:tcW w:w="4248" w:type="dxa"/>
            <w:gridSpan w:val="2"/>
            <w:vAlign w:val="center"/>
          </w:tcPr>
          <w:p w:rsidR="00AD1C54" w:rsidRPr="00A11CEE" w:rsidRDefault="00AD1C54" w:rsidP="00AD1C54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A11CEE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6" w:type="dxa"/>
            <w:vAlign w:val="center"/>
          </w:tcPr>
          <w:p w:rsidR="00AD1C54" w:rsidRPr="00A11CEE" w:rsidRDefault="00AD1C54" w:rsidP="00AD1C54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A11CEE">
              <w:rPr>
                <w:b/>
                <w:sz w:val="22"/>
                <w:szCs w:val="22"/>
              </w:rPr>
              <w:t>Ед</w:t>
            </w:r>
            <w:r>
              <w:rPr>
                <w:b/>
                <w:sz w:val="22"/>
                <w:szCs w:val="22"/>
              </w:rPr>
              <w:t>.</w:t>
            </w:r>
            <w:r w:rsidRPr="00A11CEE">
              <w:rPr>
                <w:b/>
                <w:sz w:val="22"/>
                <w:szCs w:val="22"/>
              </w:rPr>
              <w:t xml:space="preserve"> изм</w:t>
            </w:r>
            <w:r>
              <w:rPr>
                <w:b/>
                <w:sz w:val="22"/>
                <w:szCs w:val="22"/>
              </w:rPr>
              <w:t>.</w:t>
            </w:r>
          </w:p>
        </w:tc>
        <w:tc>
          <w:tcPr>
            <w:tcW w:w="236" w:type="dxa"/>
            <w:vAlign w:val="center"/>
          </w:tcPr>
          <w:p w:rsidR="00AD1C54" w:rsidRDefault="00AD1C54" w:rsidP="00AD1C54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032" w:type="dxa"/>
            <w:vAlign w:val="center"/>
          </w:tcPr>
          <w:p w:rsidR="00AD1C54" w:rsidRDefault="00AD1C54" w:rsidP="006B385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2MXM50A</w:t>
            </w:r>
            <w:r w:rsidR="006B3852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2127" w:type="dxa"/>
            <w:vAlign w:val="center"/>
          </w:tcPr>
          <w:p w:rsidR="00AD1C54" w:rsidRPr="00A11CEE" w:rsidRDefault="00AD1C54" w:rsidP="006B385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2MXM68A</w:t>
            </w:r>
            <w:r w:rsidR="006B3852">
              <w:rPr>
                <w:b/>
                <w:sz w:val="22"/>
                <w:szCs w:val="22"/>
              </w:rPr>
              <w:t>8</w:t>
            </w:r>
          </w:p>
        </w:tc>
      </w:tr>
      <w:tr w:rsidR="00AD1C54" w:rsidRPr="00A11CEE" w:rsidTr="00AD1C54">
        <w:trPr>
          <w:trHeight w:val="382"/>
          <w:jc w:val="center"/>
        </w:trPr>
        <w:tc>
          <w:tcPr>
            <w:tcW w:w="4248" w:type="dxa"/>
            <w:gridSpan w:val="2"/>
            <w:vAlign w:val="center"/>
          </w:tcPr>
          <w:p w:rsidR="00AD1C54" w:rsidRPr="00A11CEE" w:rsidRDefault="00AD1C54" w:rsidP="00AD1C54">
            <w:pPr>
              <w:spacing w:line="276" w:lineRule="auto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Электропитание</w:t>
            </w:r>
          </w:p>
        </w:tc>
        <w:tc>
          <w:tcPr>
            <w:tcW w:w="1276" w:type="dxa"/>
            <w:vAlign w:val="center"/>
          </w:tcPr>
          <w:p w:rsidR="00AD1C54" w:rsidRPr="00A11CEE" w:rsidRDefault="00AD1C54" w:rsidP="00AD1C5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Ф/В/Гц</w:t>
            </w:r>
          </w:p>
        </w:tc>
        <w:tc>
          <w:tcPr>
            <w:tcW w:w="4395" w:type="dxa"/>
            <w:gridSpan w:val="3"/>
            <w:vAlign w:val="center"/>
          </w:tcPr>
          <w:p w:rsidR="00AD1C54" w:rsidRPr="00A11CEE" w:rsidRDefault="00AD1C54" w:rsidP="00AD1C5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1/</w:t>
            </w:r>
            <w:r w:rsidRPr="00AD1C54">
              <w:rPr>
                <w:sz w:val="22"/>
                <w:szCs w:val="22"/>
              </w:rPr>
              <w:t>220-240</w:t>
            </w:r>
            <w:r w:rsidRPr="00A11CEE">
              <w:rPr>
                <w:sz w:val="22"/>
                <w:szCs w:val="22"/>
              </w:rPr>
              <w:t>/50</w:t>
            </w:r>
          </w:p>
        </w:tc>
      </w:tr>
      <w:tr w:rsidR="000133A5" w:rsidRPr="00A11CEE" w:rsidTr="00A7029A">
        <w:trPr>
          <w:trHeight w:val="382"/>
          <w:jc w:val="center"/>
        </w:trPr>
        <w:tc>
          <w:tcPr>
            <w:tcW w:w="2123" w:type="dxa"/>
            <w:vMerge w:val="restart"/>
            <w:vAlign w:val="center"/>
          </w:tcPr>
          <w:p w:rsidR="000133A5" w:rsidRPr="00A11CEE" w:rsidRDefault="000133A5" w:rsidP="000133A5">
            <w:pPr>
              <w:spacing w:line="276" w:lineRule="auto"/>
              <w:ind w:right="-10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Номинальная </w:t>
            </w:r>
            <w:r w:rsidRPr="00A11CEE">
              <w:rPr>
                <w:sz w:val="22"/>
                <w:szCs w:val="22"/>
              </w:rPr>
              <w:t xml:space="preserve">производительность </w:t>
            </w:r>
          </w:p>
        </w:tc>
        <w:tc>
          <w:tcPr>
            <w:tcW w:w="2125" w:type="dxa"/>
            <w:vAlign w:val="center"/>
          </w:tcPr>
          <w:p w:rsidR="000133A5" w:rsidRPr="00A11CEE" w:rsidRDefault="000133A5" w:rsidP="000133A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 xml:space="preserve">Охлаждение </w:t>
            </w:r>
          </w:p>
        </w:tc>
        <w:tc>
          <w:tcPr>
            <w:tcW w:w="1276" w:type="dxa"/>
            <w:vMerge w:val="restart"/>
            <w:vAlign w:val="center"/>
          </w:tcPr>
          <w:p w:rsidR="000133A5" w:rsidRPr="00A11CEE" w:rsidRDefault="000133A5" w:rsidP="000133A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кВт</w:t>
            </w:r>
          </w:p>
        </w:tc>
        <w:tc>
          <w:tcPr>
            <w:tcW w:w="236" w:type="dxa"/>
            <w:vAlign w:val="center"/>
          </w:tcPr>
          <w:p w:rsidR="000133A5" w:rsidRPr="00A11CEE" w:rsidRDefault="000133A5" w:rsidP="000133A5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32" w:type="dxa"/>
            <w:vAlign w:val="center"/>
          </w:tcPr>
          <w:p w:rsidR="000133A5" w:rsidRPr="00A11CEE" w:rsidRDefault="000133A5" w:rsidP="000133A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5,00</w:t>
            </w:r>
          </w:p>
        </w:tc>
        <w:tc>
          <w:tcPr>
            <w:tcW w:w="2127" w:type="dxa"/>
            <w:vAlign w:val="center"/>
          </w:tcPr>
          <w:p w:rsidR="000133A5" w:rsidRPr="00A7029A" w:rsidRDefault="00B24BE3" w:rsidP="000133A5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6,8</w:t>
            </w:r>
            <w:r w:rsidR="00A7029A">
              <w:rPr>
                <w:sz w:val="22"/>
                <w:szCs w:val="22"/>
                <w:lang w:val="en-US"/>
              </w:rPr>
              <w:t>0</w:t>
            </w:r>
          </w:p>
        </w:tc>
      </w:tr>
      <w:tr w:rsidR="000133A5" w:rsidRPr="00A11CEE" w:rsidTr="00A7029A">
        <w:trPr>
          <w:trHeight w:val="382"/>
          <w:jc w:val="center"/>
        </w:trPr>
        <w:tc>
          <w:tcPr>
            <w:tcW w:w="2123" w:type="dxa"/>
            <w:vMerge/>
            <w:vAlign w:val="center"/>
          </w:tcPr>
          <w:p w:rsidR="000133A5" w:rsidRPr="00A11CEE" w:rsidRDefault="000133A5" w:rsidP="000133A5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125" w:type="dxa"/>
            <w:vAlign w:val="center"/>
          </w:tcPr>
          <w:p w:rsidR="000133A5" w:rsidRPr="00A11CEE" w:rsidRDefault="000133A5" w:rsidP="000133A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0133A5" w:rsidRPr="00A11CEE" w:rsidRDefault="000133A5" w:rsidP="000133A5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6" w:type="dxa"/>
            <w:vAlign w:val="center"/>
          </w:tcPr>
          <w:p w:rsidR="000133A5" w:rsidRPr="00A11CEE" w:rsidRDefault="000133A5" w:rsidP="000133A5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32" w:type="dxa"/>
            <w:vAlign w:val="center"/>
          </w:tcPr>
          <w:p w:rsidR="000133A5" w:rsidRPr="00A7029A" w:rsidRDefault="00B24BE3" w:rsidP="000133A5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5,6</w:t>
            </w:r>
            <w:r w:rsidR="00A7029A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2127" w:type="dxa"/>
            <w:vAlign w:val="center"/>
          </w:tcPr>
          <w:p w:rsidR="000133A5" w:rsidRPr="00A7029A" w:rsidRDefault="00B24BE3" w:rsidP="000133A5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8,6</w:t>
            </w:r>
            <w:r w:rsidR="00A7029A">
              <w:rPr>
                <w:sz w:val="22"/>
                <w:szCs w:val="22"/>
                <w:lang w:val="en-US"/>
              </w:rPr>
              <w:t>0</w:t>
            </w:r>
          </w:p>
        </w:tc>
      </w:tr>
      <w:tr w:rsidR="00AD1C54" w:rsidRPr="00A11CEE" w:rsidTr="00A7029A">
        <w:trPr>
          <w:trHeight w:val="398"/>
          <w:jc w:val="center"/>
        </w:trPr>
        <w:tc>
          <w:tcPr>
            <w:tcW w:w="2123" w:type="dxa"/>
            <w:vMerge w:val="restart"/>
            <w:vAlign w:val="center"/>
          </w:tcPr>
          <w:p w:rsidR="00AD1C54" w:rsidRPr="00A11CEE" w:rsidRDefault="00F71516" w:rsidP="000133A5">
            <w:pPr>
              <w:spacing w:line="276" w:lineRule="auto"/>
              <w:ind w:right="-10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Макс. номинальное энергопотребление</w:t>
            </w:r>
          </w:p>
        </w:tc>
        <w:tc>
          <w:tcPr>
            <w:tcW w:w="2125" w:type="dxa"/>
            <w:vAlign w:val="center"/>
          </w:tcPr>
          <w:p w:rsidR="00AD1C54" w:rsidRPr="00A11CEE" w:rsidRDefault="00AD1C54" w:rsidP="00AD1C5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 xml:space="preserve">Охлаждение </w:t>
            </w:r>
          </w:p>
        </w:tc>
        <w:tc>
          <w:tcPr>
            <w:tcW w:w="1276" w:type="dxa"/>
            <w:vMerge w:val="restart"/>
            <w:vAlign w:val="center"/>
          </w:tcPr>
          <w:p w:rsidR="00AD1C54" w:rsidRPr="00A11CEE" w:rsidRDefault="00AD1C54" w:rsidP="00AD1C5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кВт</w:t>
            </w:r>
          </w:p>
        </w:tc>
        <w:tc>
          <w:tcPr>
            <w:tcW w:w="236" w:type="dxa"/>
            <w:vAlign w:val="center"/>
          </w:tcPr>
          <w:p w:rsidR="00AD1C54" w:rsidRPr="00A11CEE" w:rsidRDefault="00AD1C54" w:rsidP="00AD1C54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32" w:type="dxa"/>
            <w:vAlign w:val="center"/>
          </w:tcPr>
          <w:p w:rsidR="00AD1C54" w:rsidRPr="00A7029A" w:rsidRDefault="00B24BE3" w:rsidP="00A7029A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1,2</w:t>
            </w:r>
            <w:r w:rsidR="00A7029A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2127" w:type="dxa"/>
            <w:vAlign w:val="center"/>
          </w:tcPr>
          <w:p w:rsidR="00AD1C54" w:rsidRPr="00A7029A" w:rsidRDefault="00B24BE3" w:rsidP="00A7029A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1,</w:t>
            </w:r>
            <w:r w:rsidR="00A7029A">
              <w:rPr>
                <w:sz w:val="22"/>
                <w:szCs w:val="22"/>
                <w:lang w:val="en-US"/>
              </w:rPr>
              <w:t>40</w:t>
            </w:r>
          </w:p>
        </w:tc>
      </w:tr>
      <w:tr w:rsidR="00AD1C54" w:rsidRPr="00A11CEE" w:rsidTr="00A7029A">
        <w:trPr>
          <w:trHeight w:val="398"/>
          <w:jc w:val="center"/>
        </w:trPr>
        <w:tc>
          <w:tcPr>
            <w:tcW w:w="2123" w:type="dxa"/>
            <w:vMerge/>
            <w:vAlign w:val="center"/>
          </w:tcPr>
          <w:p w:rsidR="00AD1C54" w:rsidRPr="00A11CEE" w:rsidRDefault="00AD1C54" w:rsidP="00AD1C54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125" w:type="dxa"/>
            <w:vAlign w:val="center"/>
          </w:tcPr>
          <w:p w:rsidR="00AD1C54" w:rsidRPr="00A11CEE" w:rsidRDefault="00AD1C54" w:rsidP="00AD1C5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 xml:space="preserve">Нагрев </w:t>
            </w:r>
          </w:p>
        </w:tc>
        <w:tc>
          <w:tcPr>
            <w:tcW w:w="1276" w:type="dxa"/>
            <w:vMerge/>
            <w:vAlign w:val="center"/>
          </w:tcPr>
          <w:p w:rsidR="00AD1C54" w:rsidRPr="00A11CEE" w:rsidRDefault="00AD1C54" w:rsidP="00AD1C54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6" w:type="dxa"/>
            <w:vAlign w:val="center"/>
          </w:tcPr>
          <w:p w:rsidR="00AD1C54" w:rsidRPr="00A11CEE" w:rsidRDefault="00AD1C54" w:rsidP="00AD1C54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32" w:type="dxa"/>
            <w:vAlign w:val="center"/>
          </w:tcPr>
          <w:p w:rsidR="00AD1C54" w:rsidRPr="00A7029A" w:rsidRDefault="00B24BE3" w:rsidP="00A7029A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1,4</w:t>
            </w:r>
            <w:r w:rsidR="00A7029A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127" w:type="dxa"/>
            <w:vAlign w:val="center"/>
          </w:tcPr>
          <w:p w:rsidR="00AD1C54" w:rsidRPr="00A7029A" w:rsidRDefault="00B24BE3" w:rsidP="00A7029A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2,2</w:t>
            </w:r>
            <w:r w:rsidR="00A7029A">
              <w:rPr>
                <w:sz w:val="22"/>
                <w:szCs w:val="22"/>
                <w:lang w:val="en-US"/>
              </w:rPr>
              <w:t>0</w:t>
            </w:r>
          </w:p>
        </w:tc>
      </w:tr>
      <w:tr w:rsidR="002328AF" w:rsidRPr="00A11CEE" w:rsidTr="00A7029A">
        <w:trPr>
          <w:trHeight w:val="398"/>
          <w:jc w:val="center"/>
        </w:trPr>
        <w:tc>
          <w:tcPr>
            <w:tcW w:w="2123" w:type="dxa"/>
            <w:vMerge w:val="restart"/>
            <w:vAlign w:val="center"/>
          </w:tcPr>
          <w:p w:rsidR="002328AF" w:rsidRPr="00A11CEE" w:rsidRDefault="002328AF" w:rsidP="002328AF">
            <w:pPr>
              <w:spacing w:line="276" w:lineRule="auto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Уровень звукового давления наружного блока</w:t>
            </w:r>
          </w:p>
        </w:tc>
        <w:tc>
          <w:tcPr>
            <w:tcW w:w="2125" w:type="dxa"/>
            <w:vAlign w:val="center"/>
          </w:tcPr>
          <w:p w:rsidR="002328AF" w:rsidRPr="00A11CEE" w:rsidRDefault="002328AF" w:rsidP="002328A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2328AF" w:rsidRPr="00A11CEE" w:rsidRDefault="002328AF" w:rsidP="002328A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дБ(А)</w:t>
            </w:r>
          </w:p>
        </w:tc>
        <w:tc>
          <w:tcPr>
            <w:tcW w:w="236" w:type="dxa"/>
            <w:vAlign w:val="center"/>
          </w:tcPr>
          <w:p w:rsidR="002328AF" w:rsidRPr="00A11CEE" w:rsidRDefault="002328AF" w:rsidP="002328A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32" w:type="dxa"/>
            <w:vAlign w:val="center"/>
          </w:tcPr>
          <w:p w:rsidR="002328AF" w:rsidRPr="00A11CEE" w:rsidRDefault="002328AF" w:rsidP="002328AF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  <w:tc>
          <w:tcPr>
            <w:tcW w:w="2127" w:type="dxa"/>
            <w:vAlign w:val="center"/>
          </w:tcPr>
          <w:p w:rsidR="002328AF" w:rsidRPr="00A11CEE" w:rsidRDefault="002328AF" w:rsidP="002328AF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</w:tr>
      <w:tr w:rsidR="002328AF" w:rsidRPr="00A11CEE" w:rsidTr="00A7029A">
        <w:trPr>
          <w:trHeight w:val="397"/>
          <w:jc w:val="center"/>
        </w:trPr>
        <w:tc>
          <w:tcPr>
            <w:tcW w:w="2123" w:type="dxa"/>
            <w:vMerge/>
            <w:vAlign w:val="center"/>
          </w:tcPr>
          <w:p w:rsidR="002328AF" w:rsidRPr="00A11CEE" w:rsidRDefault="002328AF" w:rsidP="002328AF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125" w:type="dxa"/>
            <w:vAlign w:val="center"/>
          </w:tcPr>
          <w:p w:rsidR="002328AF" w:rsidRPr="00A11CEE" w:rsidRDefault="002328AF" w:rsidP="002328A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2328AF" w:rsidRPr="00A11CEE" w:rsidRDefault="002328AF" w:rsidP="002328A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6" w:type="dxa"/>
            <w:vAlign w:val="center"/>
          </w:tcPr>
          <w:p w:rsidR="002328AF" w:rsidRPr="00A11CEE" w:rsidRDefault="002328AF" w:rsidP="002328A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32" w:type="dxa"/>
            <w:vAlign w:val="center"/>
          </w:tcPr>
          <w:p w:rsidR="002328AF" w:rsidRPr="00A11CEE" w:rsidRDefault="002328AF" w:rsidP="002328AF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2127" w:type="dxa"/>
            <w:vAlign w:val="center"/>
          </w:tcPr>
          <w:p w:rsidR="002328AF" w:rsidRPr="00A11CEE" w:rsidRDefault="002328AF" w:rsidP="002328A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48</w:t>
            </w:r>
          </w:p>
        </w:tc>
      </w:tr>
      <w:tr w:rsidR="002328AF" w:rsidRPr="00A11CEE" w:rsidTr="002328AF">
        <w:trPr>
          <w:trHeight w:val="268"/>
          <w:jc w:val="center"/>
        </w:trPr>
        <w:tc>
          <w:tcPr>
            <w:tcW w:w="2123" w:type="dxa"/>
            <w:vMerge w:val="restart"/>
            <w:vAlign w:val="center"/>
          </w:tcPr>
          <w:p w:rsidR="002328AF" w:rsidRPr="00A11CEE" w:rsidRDefault="002328AF" w:rsidP="00AD1C54">
            <w:pPr>
              <w:spacing w:line="276" w:lineRule="auto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2125" w:type="dxa"/>
            <w:vAlign w:val="center"/>
          </w:tcPr>
          <w:p w:rsidR="002328AF" w:rsidRPr="00A11CEE" w:rsidRDefault="002328AF" w:rsidP="00AD1C5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Жидкость</w:t>
            </w:r>
          </w:p>
        </w:tc>
        <w:tc>
          <w:tcPr>
            <w:tcW w:w="1276" w:type="dxa"/>
            <w:vAlign w:val="center"/>
          </w:tcPr>
          <w:p w:rsidR="002328AF" w:rsidRPr="00A11CEE" w:rsidRDefault="002328AF" w:rsidP="00AD1C5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мм</w:t>
            </w:r>
            <w:r w:rsidRPr="00A11CEE">
              <w:rPr>
                <w:sz w:val="22"/>
                <w:szCs w:val="22"/>
                <w:lang w:val="en-US"/>
              </w:rPr>
              <w:t xml:space="preserve"> </w:t>
            </w:r>
            <w:r w:rsidRPr="00A11CEE">
              <w:rPr>
                <w:sz w:val="22"/>
                <w:szCs w:val="22"/>
              </w:rPr>
              <w:t>(дюйм)</w:t>
            </w:r>
          </w:p>
        </w:tc>
        <w:tc>
          <w:tcPr>
            <w:tcW w:w="4395" w:type="dxa"/>
            <w:gridSpan w:val="3"/>
            <w:vAlign w:val="center"/>
          </w:tcPr>
          <w:p w:rsidR="002328AF" w:rsidRPr="00A11CEE" w:rsidRDefault="002328AF" w:rsidP="00AD1C5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Ø 6.35 (1/4)</w:t>
            </w:r>
          </w:p>
        </w:tc>
      </w:tr>
      <w:tr w:rsidR="000133A5" w:rsidRPr="00A11CEE" w:rsidTr="000133A5">
        <w:trPr>
          <w:trHeight w:val="273"/>
          <w:jc w:val="center"/>
        </w:trPr>
        <w:tc>
          <w:tcPr>
            <w:tcW w:w="2123" w:type="dxa"/>
            <w:vMerge/>
            <w:vAlign w:val="center"/>
          </w:tcPr>
          <w:p w:rsidR="000133A5" w:rsidRPr="00A11CEE" w:rsidRDefault="000133A5" w:rsidP="00AD1C54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125" w:type="dxa"/>
            <w:vAlign w:val="center"/>
          </w:tcPr>
          <w:p w:rsidR="000133A5" w:rsidRPr="00A11CEE" w:rsidRDefault="000133A5" w:rsidP="00AD1C5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Газ</w:t>
            </w:r>
          </w:p>
        </w:tc>
        <w:tc>
          <w:tcPr>
            <w:tcW w:w="1276" w:type="dxa"/>
            <w:vAlign w:val="center"/>
          </w:tcPr>
          <w:p w:rsidR="000133A5" w:rsidRPr="00A11CEE" w:rsidRDefault="000133A5" w:rsidP="00AD1C5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мм</w:t>
            </w:r>
          </w:p>
        </w:tc>
        <w:tc>
          <w:tcPr>
            <w:tcW w:w="4395" w:type="dxa"/>
            <w:gridSpan w:val="3"/>
            <w:vAlign w:val="center"/>
          </w:tcPr>
          <w:p w:rsidR="000133A5" w:rsidRPr="00A11CEE" w:rsidRDefault="000133A5" w:rsidP="00AD1C5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Ø 9.52(3/8)</w:t>
            </w:r>
          </w:p>
        </w:tc>
      </w:tr>
      <w:tr w:rsidR="00CA1D1E" w:rsidRPr="00A11CEE" w:rsidTr="002328AF">
        <w:trPr>
          <w:trHeight w:val="273"/>
          <w:jc w:val="center"/>
        </w:trPr>
        <w:tc>
          <w:tcPr>
            <w:tcW w:w="2123" w:type="dxa"/>
            <w:vMerge w:val="restart"/>
            <w:vAlign w:val="center"/>
          </w:tcPr>
          <w:p w:rsidR="00CA1D1E" w:rsidRPr="00A11CEE" w:rsidRDefault="00CA1D1E" w:rsidP="00AD1C54">
            <w:pPr>
              <w:spacing w:line="276" w:lineRule="auto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Вентилятор</w:t>
            </w:r>
          </w:p>
        </w:tc>
        <w:tc>
          <w:tcPr>
            <w:tcW w:w="2125" w:type="dxa"/>
            <w:vAlign w:val="center"/>
          </w:tcPr>
          <w:p w:rsidR="00CA1D1E" w:rsidRPr="00A11CEE" w:rsidRDefault="00CA1D1E" w:rsidP="00AD1C5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Тип</w:t>
            </w:r>
          </w:p>
        </w:tc>
        <w:tc>
          <w:tcPr>
            <w:tcW w:w="1276" w:type="dxa"/>
            <w:vAlign w:val="center"/>
          </w:tcPr>
          <w:p w:rsidR="00CA1D1E" w:rsidRPr="00A11CEE" w:rsidRDefault="00CA1D1E" w:rsidP="00AD1C5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-</w:t>
            </w:r>
          </w:p>
        </w:tc>
        <w:tc>
          <w:tcPr>
            <w:tcW w:w="4395" w:type="dxa"/>
            <w:gridSpan w:val="3"/>
            <w:vAlign w:val="center"/>
          </w:tcPr>
          <w:p w:rsidR="00CA1D1E" w:rsidRPr="00A11CEE" w:rsidRDefault="00CA1D1E" w:rsidP="00AD1C5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Осевой</w:t>
            </w:r>
          </w:p>
        </w:tc>
      </w:tr>
      <w:tr w:rsidR="00AD1C54" w:rsidRPr="00A11CEE" w:rsidTr="00A7029A">
        <w:trPr>
          <w:trHeight w:val="273"/>
          <w:jc w:val="center"/>
        </w:trPr>
        <w:tc>
          <w:tcPr>
            <w:tcW w:w="2123" w:type="dxa"/>
            <w:vMerge/>
            <w:vAlign w:val="center"/>
          </w:tcPr>
          <w:p w:rsidR="00AD1C54" w:rsidRPr="00A11CEE" w:rsidRDefault="00AD1C54" w:rsidP="00AD1C54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125" w:type="dxa"/>
            <w:vAlign w:val="center"/>
          </w:tcPr>
          <w:p w:rsidR="00AD1C54" w:rsidRDefault="00AD1C54" w:rsidP="00AD1C5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 xml:space="preserve">Расход воздуха </w:t>
            </w:r>
          </w:p>
          <w:p w:rsidR="00AD1C54" w:rsidRPr="00A11CEE" w:rsidRDefault="00AD1C54" w:rsidP="00AD1C5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охлаждение/нагрев</w:t>
            </w:r>
          </w:p>
        </w:tc>
        <w:tc>
          <w:tcPr>
            <w:tcW w:w="1276" w:type="dxa"/>
            <w:vAlign w:val="center"/>
          </w:tcPr>
          <w:p w:rsidR="00AD1C54" w:rsidRPr="00A11CEE" w:rsidRDefault="00AD1C54" w:rsidP="00AD1C5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м</w:t>
            </w:r>
            <w:r w:rsidRPr="00A11CEE">
              <w:rPr>
                <w:sz w:val="22"/>
                <w:szCs w:val="22"/>
                <w:vertAlign w:val="superscript"/>
              </w:rPr>
              <w:t>3</w:t>
            </w:r>
            <w:r w:rsidRPr="00A11CEE">
              <w:rPr>
                <w:sz w:val="22"/>
                <w:szCs w:val="22"/>
              </w:rPr>
              <w:t>/мин</w:t>
            </w:r>
          </w:p>
        </w:tc>
        <w:tc>
          <w:tcPr>
            <w:tcW w:w="236" w:type="dxa"/>
            <w:vAlign w:val="center"/>
          </w:tcPr>
          <w:p w:rsidR="00AD1C54" w:rsidRPr="00A11CEE" w:rsidRDefault="00AD1C54" w:rsidP="00AD1C54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32" w:type="dxa"/>
            <w:vAlign w:val="center"/>
          </w:tcPr>
          <w:p w:rsidR="00AD1C54" w:rsidRPr="00A11CEE" w:rsidRDefault="00CA1D1E" w:rsidP="00AD1C5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  <w:r w:rsidR="002328AF">
              <w:rPr>
                <w:sz w:val="22"/>
                <w:szCs w:val="22"/>
              </w:rPr>
              <w:t>/34</w:t>
            </w:r>
          </w:p>
        </w:tc>
        <w:tc>
          <w:tcPr>
            <w:tcW w:w="2127" w:type="dxa"/>
            <w:vAlign w:val="center"/>
          </w:tcPr>
          <w:p w:rsidR="00AD1C54" w:rsidRPr="00A11CEE" w:rsidRDefault="00CA1D1E" w:rsidP="00AD1C5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46,5</w:t>
            </w:r>
            <w:r w:rsidR="002328AF">
              <w:rPr>
                <w:sz w:val="22"/>
                <w:szCs w:val="22"/>
              </w:rPr>
              <w:t>/43,8</w:t>
            </w:r>
          </w:p>
        </w:tc>
      </w:tr>
      <w:tr w:rsidR="002328AF" w:rsidRPr="00A11CEE" w:rsidTr="002328AF">
        <w:trPr>
          <w:trHeight w:val="273"/>
          <w:jc w:val="center"/>
        </w:trPr>
        <w:tc>
          <w:tcPr>
            <w:tcW w:w="2123" w:type="dxa"/>
            <w:vAlign w:val="center"/>
          </w:tcPr>
          <w:p w:rsidR="002328AF" w:rsidRPr="00A11CEE" w:rsidRDefault="002328AF" w:rsidP="00AD1C54">
            <w:pPr>
              <w:spacing w:line="276" w:lineRule="auto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Компрессор</w:t>
            </w:r>
          </w:p>
        </w:tc>
        <w:tc>
          <w:tcPr>
            <w:tcW w:w="2125" w:type="dxa"/>
            <w:vAlign w:val="center"/>
          </w:tcPr>
          <w:p w:rsidR="002328AF" w:rsidRPr="00A11CEE" w:rsidRDefault="002328AF" w:rsidP="00AD1C5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Тип</w:t>
            </w:r>
          </w:p>
        </w:tc>
        <w:tc>
          <w:tcPr>
            <w:tcW w:w="1276" w:type="dxa"/>
            <w:vAlign w:val="center"/>
          </w:tcPr>
          <w:p w:rsidR="002328AF" w:rsidRPr="00A11CEE" w:rsidRDefault="002328AF" w:rsidP="00AD1C5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-</w:t>
            </w:r>
          </w:p>
        </w:tc>
        <w:tc>
          <w:tcPr>
            <w:tcW w:w="4395" w:type="dxa"/>
            <w:gridSpan w:val="3"/>
            <w:vAlign w:val="center"/>
          </w:tcPr>
          <w:p w:rsidR="002328AF" w:rsidRPr="00A11CEE" w:rsidRDefault="002328AF" w:rsidP="00AD1C5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Герметичный ротационный</w:t>
            </w:r>
          </w:p>
        </w:tc>
      </w:tr>
      <w:tr w:rsidR="000133A5" w:rsidRPr="00A11CEE" w:rsidTr="002328AF">
        <w:trPr>
          <w:trHeight w:val="273"/>
          <w:jc w:val="center"/>
        </w:trPr>
        <w:tc>
          <w:tcPr>
            <w:tcW w:w="2123" w:type="dxa"/>
            <w:vMerge w:val="restart"/>
            <w:vAlign w:val="center"/>
          </w:tcPr>
          <w:p w:rsidR="000133A5" w:rsidRPr="00A11CEE" w:rsidRDefault="000133A5" w:rsidP="000133A5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Рабочий диапазон температуры</w:t>
            </w:r>
          </w:p>
        </w:tc>
        <w:tc>
          <w:tcPr>
            <w:tcW w:w="2125" w:type="dxa"/>
            <w:vAlign w:val="center"/>
          </w:tcPr>
          <w:p w:rsidR="000133A5" w:rsidRPr="00A11CEE" w:rsidRDefault="000133A5" w:rsidP="000133A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Align w:val="center"/>
          </w:tcPr>
          <w:p w:rsidR="000133A5" w:rsidRPr="000133A5" w:rsidRDefault="000133A5" w:rsidP="000133A5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°</w:t>
            </w:r>
            <w:r>
              <w:rPr>
                <w:sz w:val="22"/>
                <w:szCs w:val="22"/>
                <w:lang w:val="en-US"/>
              </w:rPr>
              <w:t>C</w:t>
            </w:r>
          </w:p>
        </w:tc>
        <w:tc>
          <w:tcPr>
            <w:tcW w:w="4395" w:type="dxa"/>
            <w:gridSpan w:val="3"/>
            <w:vAlign w:val="center"/>
          </w:tcPr>
          <w:p w:rsidR="000133A5" w:rsidRPr="000133A5" w:rsidRDefault="000133A5" w:rsidP="00A7029A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-10 ~ </w:t>
            </w:r>
            <w:r w:rsidR="00A7029A">
              <w:rPr>
                <w:sz w:val="22"/>
                <w:szCs w:val="22"/>
                <w:lang w:val="en-US"/>
              </w:rPr>
              <w:t>50</w:t>
            </w:r>
          </w:p>
        </w:tc>
      </w:tr>
      <w:tr w:rsidR="000133A5" w:rsidRPr="00A11CEE" w:rsidTr="002328AF">
        <w:trPr>
          <w:trHeight w:val="273"/>
          <w:jc w:val="center"/>
        </w:trPr>
        <w:tc>
          <w:tcPr>
            <w:tcW w:w="2123" w:type="dxa"/>
            <w:vMerge/>
            <w:vAlign w:val="center"/>
          </w:tcPr>
          <w:p w:rsidR="000133A5" w:rsidRPr="00A11CEE" w:rsidRDefault="000133A5" w:rsidP="000133A5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125" w:type="dxa"/>
            <w:vAlign w:val="center"/>
          </w:tcPr>
          <w:p w:rsidR="000133A5" w:rsidRPr="00A11CEE" w:rsidRDefault="000133A5" w:rsidP="000133A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Align w:val="center"/>
          </w:tcPr>
          <w:p w:rsidR="000133A5" w:rsidRPr="00A11CEE" w:rsidRDefault="000133A5" w:rsidP="000133A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°</w:t>
            </w:r>
            <w:r>
              <w:rPr>
                <w:sz w:val="22"/>
                <w:szCs w:val="22"/>
                <w:lang w:val="en-US"/>
              </w:rPr>
              <w:t>C</w:t>
            </w:r>
          </w:p>
        </w:tc>
        <w:tc>
          <w:tcPr>
            <w:tcW w:w="4395" w:type="dxa"/>
            <w:gridSpan w:val="3"/>
            <w:vAlign w:val="center"/>
          </w:tcPr>
          <w:p w:rsidR="000133A5" w:rsidRPr="000133A5" w:rsidRDefault="000133A5" w:rsidP="00A7029A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  <w:r w:rsidR="00A7029A">
              <w:rPr>
                <w:sz w:val="22"/>
                <w:szCs w:val="22"/>
                <w:lang w:val="en-US"/>
              </w:rPr>
              <w:t>20</w:t>
            </w:r>
            <w:r>
              <w:rPr>
                <w:sz w:val="22"/>
                <w:szCs w:val="22"/>
                <w:lang w:val="en-US"/>
              </w:rPr>
              <w:t xml:space="preserve"> ~ 24</w:t>
            </w:r>
          </w:p>
        </w:tc>
      </w:tr>
      <w:tr w:rsidR="002328AF" w:rsidRPr="00A11CEE" w:rsidTr="002328AF">
        <w:trPr>
          <w:trHeight w:val="273"/>
          <w:jc w:val="center"/>
        </w:trPr>
        <w:tc>
          <w:tcPr>
            <w:tcW w:w="2123" w:type="dxa"/>
            <w:vMerge w:val="restart"/>
            <w:vAlign w:val="center"/>
          </w:tcPr>
          <w:p w:rsidR="002328AF" w:rsidRPr="00A11CEE" w:rsidRDefault="002328AF" w:rsidP="00AD1C54">
            <w:pPr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Хладагент</w:t>
            </w:r>
          </w:p>
        </w:tc>
        <w:tc>
          <w:tcPr>
            <w:tcW w:w="2125" w:type="dxa"/>
            <w:vAlign w:val="center"/>
          </w:tcPr>
          <w:p w:rsidR="002328AF" w:rsidRPr="00A11CEE" w:rsidRDefault="002328AF" w:rsidP="00AD1C54">
            <w:pPr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тип</w:t>
            </w:r>
          </w:p>
        </w:tc>
        <w:tc>
          <w:tcPr>
            <w:tcW w:w="1276" w:type="dxa"/>
            <w:vAlign w:val="center"/>
          </w:tcPr>
          <w:p w:rsidR="002328AF" w:rsidRPr="00A11CEE" w:rsidRDefault="002328AF" w:rsidP="000133A5">
            <w:pPr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-</w:t>
            </w:r>
          </w:p>
        </w:tc>
        <w:tc>
          <w:tcPr>
            <w:tcW w:w="4395" w:type="dxa"/>
            <w:gridSpan w:val="3"/>
            <w:vAlign w:val="center"/>
          </w:tcPr>
          <w:p w:rsidR="002328AF" w:rsidRPr="00A11CEE" w:rsidRDefault="002328AF" w:rsidP="00AD1C54">
            <w:pPr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  <w:lang w:val="en-US"/>
              </w:rPr>
              <w:t>R</w:t>
            </w:r>
            <w:r w:rsidRPr="00A11CEE">
              <w:rPr>
                <w:sz w:val="22"/>
                <w:szCs w:val="22"/>
              </w:rPr>
              <w:t>32</w:t>
            </w:r>
          </w:p>
        </w:tc>
      </w:tr>
      <w:tr w:rsidR="00AD1C54" w:rsidRPr="00A11CEE" w:rsidTr="00A7029A">
        <w:trPr>
          <w:trHeight w:val="273"/>
          <w:jc w:val="center"/>
        </w:trPr>
        <w:tc>
          <w:tcPr>
            <w:tcW w:w="2123" w:type="dxa"/>
            <w:vMerge/>
            <w:vAlign w:val="center"/>
          </w:tcPr>
          <w:p w:rsidR="00AD1C54" w:rsidRPr="00A11CEE" w:rsidRDefault="00AD1C54" w:rsidP="00AD1C54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125" w:type="dxa"/>
            <w:vAlign w:val="center"/>
          </w:tcPr>
          <w:p w:rsidR="00AD1C54" w:rsidRPr="00A11CEE" w:rsidRDefault="00AD1C54" w:rsidP="00AD1C5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вес</w:t>
            </w:r>
          </w:p>
        </w:tc>
        <w:tc>
          <w:tcPr>
            <w:tcW w:w="1276" w:type="dxa"/>
            <w:vAlign w:val="center"/>
          </w:tcPr>
          <w:p w:rsidR="00AD1C54" w:rsidRPr="00A11CEE" w:rsidRDefault="00AD1C54" w:rsidP="00AD1C5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кг</w:t>
            </w:r>
          </w:p>
        </w:tc>
        <w:tc>
          <w:tcPr>
            <w:tcW w:w="236" w:type="dxa"/>
            <w:vAlign w:val="center"/>
          </w:tcPr>
          <w:p w:rsidR="00AD1C54" w:rsidRPr="000133A5" w:rsidRDefault="00AD1C54" w:rsidP="00AD1C54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032" w:type="dxa"/>
            <w:vAlign w:val="center"/>
          </w:tcPr>
          <w:p w:rsidR="00AD1C54" w:rsidRPr="000133A5" w:rsidRDefault="000133A5" w:rsidP="00AD1C54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1,15</w:t>
            </w:r>
          </w:p>
        </w:tc>
        <w:tc>
          <w:tcPr>
            <w:tcW w:w="2127" w:type="dxa"/>
            <w:vAlign w:val="center"/>
          </w:tcPr>
          <w:p w:rsidR="00AD1C54" w:rsidRPr="000133A5" w:rsidRDefault="000133A5" w:rsidP="000133A5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  <w:r w:rsidR="00AD1C54" w:rsidRPr="00A11CE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00</w:t>
            </w:r>
          </w:p>
        </w:tc>
      </w:tr>
      <w:tr w:rsidR="002328AF" w:rsidRPr="00A11CEE" w:rsidTr="002328AF">
        <w:trPr>
          <w:trHeight w:val="273"/>
          <w:jc w:val="center"/>
        </w:trPr>
        <w:tc>
          <w:tcPr>
            <w:tcW w:w="2123" w:type="dxa"/>
            <w:vMerge/>
            <w:vAlign w:val="center"/>
          </w:tcPr>
          <w:p w:rsidR="002328AF" w:rsidRPr="00A11CEE" w:rsidRDefault="002328AF" w:rsidP="00AD1C54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125" w:type="dxa"/>
            <w:vAlign w:val="center"/>
          </w:tcPr>
          <w:p w:rsidR="002328AF" w:rsidRPr="00A11CEE" w:rsidRDefault="002328AF" w:rsidP="00AD1C5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состав</w:t>
            </w:r>
          </w:p>
        </w:tc>
        <w:tc>
          <w:tcPr>
            <w:tcW w:w="1276" w:type="dxa"/>
            <w:vAlign w:val="center"/>
          </w:tcPr>
          <w:p w:rsidR="002328AF" w:rsidRPr="00A11CEE" w:rsidRDefault="002328AF" w:rsidP="00AD1C5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-</w:t>
            </w:r>
          </w:p>
        </w:tc>
        <w:tc>
          <w:tcPr>
            <w:tcW w:w="4395" w:type="dxa"/>
            <w:gridSpan w:val="3"/>
            <w:vAlign w:val="center"/>
          </w:tcPr>
          <w:p w:rsidR="002328AF" w:rsidRPr="00A11CEE" w:rsidRDefault="002328AF" w:rsidP="00AD1C5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 xml:space="preserve">100% </w:t>
            </w:r>
            <w:hyperlink r:id="rId19" w:tooltip="Дифторметан (страница отсутствует)" w:history="1">
              <w:r w:rsidRPr="00A11CEE">
                <w:rPr>
                  <w:sz w:val="22"/>
                  <w:szCs w:val="22"/>
                </w:rPr>
                <w:t>дифторметан R-32</w:t>
              </w:r>
            </w:hyperlink>
            <w:r w:rsidRPr="00A11CEE">
              <w:rPr>
                <w:sz w:val="22"/>
                <w:szCs w:val="22"/>
              </w:rPr>
              <w:t xml:space="preserve"> (CH</w:t>
            </w:r>
            <w:r w:rsidRPr="00A11CEE">
              <w:rPr>
                <w:sz w:val="22"/>
                <w:szCs w:val="22"/>
                <w:vertAlign w:val="subscript"/>
              </w:rPr>
              <w:t>2</w:t>
            </w:r>
            <w:r w:rsidRPr="00A11CEE">
              <w:rPr>
                <w:sz w:val="22"/>
                <w:szCs w:val="22"/>
              </w:rPr>
              <w:t>F</w:t>
            </w:r>
            <w:r w:rsidRPr="00A11CEE">
              <w:rPr>
                <w:sz w:val="22"/>
                <w:szCs w:val="22"/>
                <w:vertAlign w:val="subscript"/>
              </w:rPr>
              <w:t>2</w:t>
            </w:r>
            <w:r w:rsidRPr="00A11CEE">
              <w:rPr>
                <w:sz w:val="22"/>
                <w:szCs w:val="22"/>
              </w:rPr>
              <w:t>)</w:t>
            </w:r>
          </w:p>
        </w:tc>
      </w:tr>
      <w:tr w:rsidR="00AD1C54" w:rsidRPr="00A11CEE" w:rsidTr="00A7029A">
        <w:trPr>
          <w:trHeight w:val="333"/>
          <w:jc w:val="center"/>
        </w:trPr>
        <w:tc>
          <w:tcPr>
            <w:tcW w:w="4248" w:type="dxa"/>
            <w:gridSpan w:val="2"/>
            <w:vAlign w:val="center"/>
          </w:tcPr>
          <w:p w:rsidR="00AD1C54" w:rsidRPr="00A11CEE" w:rsidRDefault="00AD1C54" w:rsidP="00AD1C54">
            <w:pPr>
              <w:spacing w:line="276" w:lineRule="auto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 xml:space="preserve">Максимальная </w:t>
            </w:r>
            <w:r>
              <w:rPr>
                <w:sz w:val="22"/>
                <w:szCs w:val="22"/>
              </w:rPr>
              <w:t xml:space="preserve"> суммарная </w:t>
            </w:r>
            <w:r w:rsidRPr="00A11CEE">
              <w:rPr>
                <w:sz w:val="22"/>
                <w:szCs w:val="22"/>
              </w:rPr>
              <w:t>длина трубопровод</w:t>
            </w:r>
            <w:r>
              <w:rPr>
                <w:sz w:val="22"/>
                <w:szCs w:val="22"/>
              </w:rPr>
              <w:t>ов</w:t>
            </w:r>
          </w:p>
        </w:tc>
        <w:tc>
          <w:tcPr>
            <w:tcW w:w="1276" w:type="dxa"/>
            <w:vAlign w:val="center"/>
          </w:tcPr>
          <w:p w:rsidR="00AD1C54" w:rsidRPr="00A11CEE" w:rsidRDefault="00AD1C54" w:rsidP="00AD1C5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м</w:t>
            </w:r>
          </w:p>
        </w:tc>
        <w:tc>
          <w:tcPr>
            <w:tcW w:w="236" w:type="dxa"/>
            <w:vAlign w:val="center"/>
          </w:tcPr>
          <w:p w:rsidR="00AD1C54" w:rsidRPr="00A11CEE" w:rsidRDefault="00AD1C54" w:rsidP="00AD1C54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32" w:type="dxa"/>
            <w:vAlign w:val="center"/>
          </w:tcPr>
          <w:p w:rsidR="00AD1C54" w:rsidRPr="00A11CEE" w:rsidRDefault="000133A5" w:rsidP="00AD1C5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2127" w:type="dxa"/>
            <w:vAlign w:val="center"/>
          </w:tcPr>
          <w:p w:rsidR="00AD1C54" w:rsidRPr="00A11CEE" w:rsidRDefault="000133A5" w:rsidP="00AD1C5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</w:tr>
      <w:tr w:rsidR="000133A5" w:rsidRPr="00A11CEE" w:rsidTr="000133A5">
        <w:trPr>
          <w:trHeight w:val="273"/>
          <w:jc w:val="center"/>
        </w:trPr>
        <w:tc>
          <w:tcPr>
            <w:tcW w:w="4248" w:type="dxa"/>
            <w:gridSpan w:val="2"/>
            <w:vAlign w:val="center"/>
          </w:tcPr>
          <w:p w:rsidR="000133A5" w:rsidRPr="00A11CEE" w:rsidRDefault="000133A5" w:rsidP="00AD1C54">
            <w:pPr>
              <w:spacing w:line="276" w:lineRule="auto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Максимальный перепад высот между наружным и внутренним блоками</w:t>
            </w:r>
          </w:p>
        </w:tc>
        <w:tc>
          <w:tcPr>
            <w:tcW w:w="1276" w:type="dxa"/>
            <w:vAlign w:val="center"/>
          </w:tcPr>
          <w:p w:rsidR="000133A5" w:rsidRPr="00A11CEE" w:rsidRDefault="000133A5" w:rsidP="00AD1C5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м</w:t>
            </w:r>
          </w:p>
        </w:tc>
        <w:tc>
          <w:tcPr>
            <w:tcW w:w="4395" w:type="dxa"/>
            <w:gridSpan w:val="3"/>
            <w:vAlign w:val="center"/>
          </w:tcPr>
          <w:p w:rsidR="000133A5" w:rsidRPr="00A11CEE" w:rsidRDefault="000133A5" w:rsidP="00AD1C54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A11CEE">
              <w:rPr>
                <w:sz w:val="22"/>
                <w:szCs w:val="22"/>
                <w:lang w:val="en-US"/>
              </w:rPr>
              <w:t>15</w:t>
            </w:r>
          </w:p>
        </w:tc>
      </w:tr>
      <w:tr w:rsidR="00A7029A" w:rsidRPr="00A11CEE" w:rsidTr="00A7029A">
        <w:trPr>
          <w:trHeight w:val="273"/>
          <w:jc w:val="center"/>
        </w:trPr>
        <w:tc>
          <w:tcPr>
            <w:tcW w:w="2123" w:type="dxa"/>
            <w:vMerge w:val="restart"/>
            <w:vAlign w:val="center"/>
          </w:tcPr>
          <w:p w:rsidR="00A7029A" w:rsidRPr="00A11CEE" w:rsidRDefault="00A7029A" w:rsidP="00A7029A">
            <w:pPr>
              <w:spacing w:line="276" w:lineRule="auto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Габариты</w:t>
            </w:r>
          </w:p>
        </w:tc>
        <w:tc>
          <w:tcPr>
            <w:tcW w:w="2125" w:type="dxa"/>
            <w:vAlign w:val="center"/>
          </w:tcPr>
          <w:p w:rsidR="00A7029A" w:rsidRPr="00A11CEE" w:rsidRDefault="00A7029A" w:rsidP="00A7029A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Высота</w:t>
            </w:r>
          </w:p>
        </w:tc>
        <w:tc>
          <w:tcPr>
            <w:tcW w:w="1276" w:type="dxa"/>
            <w:vAlign w:val="center"/>
          </w:tcPr>
          <w:p w:rsidR="00A7029A" w:rsidRPr="00A11CEE" w:rsidRDefault="00A7029A" w:rsidP="00A7029A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мм</w:t>
            </w:r>
          </w:p>
        </w:tc>
        <w:tc>
          <w:tcPr>
            <w:tcW w:w="236" w:type="dxa"/>
            <w:vAlign w:val="center"/>
          </w:tcPr>
          <w:p w:rsidR="00A7029A" w:rsidRPr="00A11CEE" w:rsidRDefault="00A7029A" w:rsidP="00A7029A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32" w:type="dxa"/>
            <w:vAlign w:val="center"/>
          </w:tcPr>
          <w:p w:rsidR="00A7029A" w:rsidRPr="00A11CEE" w:rsidRDefault="00A7029A" w:rsidP="00A7029A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552</w:t>
            </w:r>
          </w:p>
        </w:tc>
        <w:tc>
          <w:tcPr>
            <w:tcW w:w="2127" w:type="dxa"/>
            <w:vAlign w:val="center"/>
          </w:tcPr>
          <w:p w:rsidR="00A7029A" w:rsidRPr="00A11CEE" w:rsidRDefault="00A7029A" w:rsidP="00A7029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734</w:t>
            </w:r>
          </w:p>
        </w:tc>
      </w:tr>
      <w:tr w:rsidR="00A7029A" w:rsidRPr="00A11CEE" w:rsidTr="00A7029A">
        <w:trPr>
          <w:trHeight w:val="273"/>
          <w:jc w:val="center"/>
        </w:trPr>
        <w:tc>
          <w:tcPr>
            <w:tcW w:w="2123" w:type="dxa"/>
            <w:vMerge/>
            <w:vAlign w:val="center"/>
          </w:tcPr>
          <w:p w:rsidR="00A7029A" w:rsidRPr="00A11CEE" w:rsidRDefault="00A7029A" w:rsidP="00A7029A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5" w:type="dxa"/>
            <w:vAlign w:val="center"/>
          </w:tcPr>
          <w:p w:rsidR="00A7029A" w:rsidRPr="00A11CEE" w:rsidRDefault="00A7029A" w:rsidP="00A7029A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Ширина</w:t>
            </w:r>
          </w:p>
        </w:tc>
        <w:tc>
          <w:tcPr>
            <w:tcW w:w="1276" w:type="dxa"/>
            <w:vAlign w:val="center"/>
          </w:tcPr>
          <w:p w:rsidR="00A7029A" w:rsidRPr="00A11CEE" w:rsidRDefault="00A7029A" w:rsidP="00A7029A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мм</w:t>
            </w:r>
          </w:p>
        </w:tc>
        <w:tc>
          <w:tcPr>
            <w:tcW w:w="236" w:type="dxa"/>
            <w:vAlign w:val="center"/>
          </w:tcPr>
          <w:p w:rsidR="00A7029A" w:rsidRPr="00A11CEE" w:rsidRDefault="00A7029A" w:rsidP="00A7029A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32" w:type="dxa"/>
            <w:vAlign w:val="center"/>
          </w:tcPr>
          <w:p w:rsidR="00A7029A" w:rsidRPr="00A11CEE" w:rsidRDefault="00A7029A" w:rsidP="00A7029A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852</w:t>
            </w:r>
          </w:p>
        </w:tc>
        <w:tc>
          <w:tcPr>
            <w:tcW w:w="2127" w:type="dxa"/>
            <w:vAlign w:val="center"/>
          </w:tcPr>
          <w:p w:rsidR="00A7029A" w:rsidRPr="00A11CEE" w:rsidRDefault="00A7029A" w:rsidP="00A7029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974</w:t>
            </w:r>
          </w:p>
        </w:tc>
      </w:tr>
      <w:tr w:rsidR="00A7029A" w:rsidRPr="00A11CEE" w:rsidTr="00A7029A">
        <w:trPr>
          <w:trHeight w:val="307"/>
          <w:jc w:val="center"/>
        </w:trPr>
        <w:tc>
          <w:tcPr>
            <w:tcW w:w="2123" w:type="dxa"/>
            <w:vMerge/>
            <w:vAlign w:val="center"/>
          </w:tcPr>
          <w:p w:rsidR="00A7029A" w:rsidRPr="00A11CEE" w:rsidRDefault="00A7029A" w:rsidP="00A7029A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5" w:type="dxa"/>
            <w:vAlign w:val="center"/>
          </w:tcPr>
          <w:p w:rsidR="00A7029A" w:rsidRPr="00A11CEE" w:rsidRDefault="00A7029A" w:rsidP="00A7029A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Глубина</w:t>
            </w:r>
          </w:p>
        </w:tc>
        <w:tc>
          <w:tcPr>
            <w:tcW w:w="1276" w:type="dxa"/>
            <w:vAlign w:val="center"/>
          </w:tcPr>
          <w:p w:rsidR="00A7029A" w:rsidRPr="00A11CEE" w:rsidRDefault="00A7029A" w:rsidP="00A7029A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мм</w:t>
            </w:r>
          </w:p>
        </w:tc>
        <w:tc>
          <w:tcPr>
            <w:tcW w:w="236" w:type="dxa"/>
            <w:vAlign w:val="center"/>
          </w:tcPr>
          <w:p w:rsidR="00A7029A" w:rsidRPr="00A11CEE" w:rsidRDefault="00A7029A" w:rsidP="00A7029A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32" w:type="dxa"/>
            <w:vAlign w:val="center"/>
          </w:tcPr>
          <w:p w:rsidR="00A7029A" w:rsidRPr="00A11CEE" w:rsidRDefault="00A7029A" w:rsidP="00A7029A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350</w:t>
            </w:r>
          </w:p>
        </w:tc>
        <w:tc>
          <w:tcPr>
            <w:tcW w:w="2127" w:type="dxa"/>
            <w:vAlign w:val="center"/>
          </w:tcPr>
          <w:p w:rsidR="00A7029A" w:rsidRPr="00A11CEE" w:rsidRDefault="00A7029A" w:rsidP="00A7029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408</w:t>
            </w:r>
          </w:p>
        </w:tc>
      </w:tr>
      <w:tr w:rsidR="00A7029A" w:rsidRPr="00A11CEE" w:rsidTr="00A7029A">
        <w:trPr>
          <w:trHeight w:val="273"/>
          <w:jc w:val="center"/>
        </w:trPr>
        <w:tc>
          <w:tcPr>
            <w:tcW w:w="2123" w:type="dxa"/>
            <w:vMerge w:val="restart"/>
            <w:vAlign w:val="center"/>
          </w:tcPr>
          <w:p w:rsidR="00A7029A" w:rsidRPr="00A11CEE" w:rsidRDefault="00A7029A" w:rsidP="00A7029A">
            <w:pPr>
              <w:spacing w:line="276" w:lineRule="auto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Габариты</w:t>
            </w:r>
            <w:r>
              <w:rPr>
                <w:sz w:val="22"/>
                <w:szCs w:val="22"/>
              </w:rPr>
              <w:t xml:space="preserve"> в упаковке</w:t>
            </w:r>
          </w:p>
        </w:tc>
        <w:tc>
          <w:tcPr>
            <w:tcW w:w="2125" w:type="dxa"/>
            <w:vAlign w:val="center"/>
          </w:tcPr>
          <w:p w:rsidR="00A7029A" w:rsidRPr="00A11CEE" w:rsidRDefault="00A7029A" w:rsidP="00A7029A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Высота</w:t>
            </w:r>
          </w:p>
        </w:tc>
        <w:tc>
          <w:tcPr>
            <w:tcW w:w="1276" w:type="dxa"/>
            <w:vAlign w:val="center"/>
          </w:tcPr>
          <w:p w:rsidR="00A7029A" w:rsidRPr="00A11CEE" w:rsidRDefault="00A7029A" w:rsidP="00A7029A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мм</w:t>
            </w:r>
          </w:p>
        </w:tc>
        <w:tc>
          <w:tcPr>
            <w:tcW w:w="236" w:type="dxa"/>
            <w:vAlign w:val="center"/>
          </w:tcPr>
          <w:p w:rsidR="00A7029A" w:rsidRPr="00A11CEE" w:rsidRDefault="00A7029A" w:rsidP="00A7029A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32" w:type="dxa"/>
            <w:vAlign w:val="center"/>
          </w:tcPr>
          <w:p w:rsidR="00A7029A" w:rsidRPr="00A11CEE" w:rsidRDefault="00A7029A" w:rsidP="00A7029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612</w:t>
            </w:r>
          </w:p>
        </w:tc>
        <w:tc>
          <w:tcPr>
            <w:tcW w:w="2127" w:type="dxa"/>
            <w:vAlign w:val="center"/>
          </w:tcPr>
          <w:p w:rsidR="00A7029A" w:rsidRPr="00A11CEE" w:rsidRDefault="00A7029A" w:rsidP="00A7029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820</w:t>
            </w:r>
          </w:p>
        </w:tc>
      </w:tr>
      <w:tr w:rsidR="00A7029A" w:rsidRPr="00A11CEE" w:rsidTr="00A7029A">
        <w:trPr>
          <w:trHeight w:val="273"/>
          <w:jc w:val="center"/>
        </w:trPr>
        <w:tc>
          <w:tcPr>
            <w:tcW w:w="2123" w:type="dxa"/>
            <w:vMerge/>
            <w:vAlign w:val="center"/>
          </w:tcPr>
          <w:p w:rsidR="00A7029A" w:rsidRPr="00A11CEE" w:rsidRDefault="00A7029A" w:rsidP="00A7029A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125" w:type="dxa"/>
            <w:vAlign w:val="center"/>
          </w:tcPr>
          <w:p w:rsidR="00A7029A" w:rsidRPr="00A11CEE" w:rsidRDefault="00A7029A" w:rsidP="00A7029A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Ширина</w:t>
            </w:r>
          </w:p>
        </w:tc>
        <w:tc>
          <w:tcPr>
            <w:tcW w:w="1276" w:type="dxa"/>
            <w:vAlign w:val="center"/>
          </w:tcPr>
          <w:p w:rsidR="00A7029A" w:rsidRPr="00A11CEE" w:rsidRDefault="00A7029A" w:rsidP="00A7029A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мм</w:t>
            </w:r>
          </w:p>
        </w:tc>
        <w:tc>
          <w:tcPr>
            <w:tcW w:w="236" w:type="dxa"/>
            <w:vAlign w:val="center"/>
          </w:tcPr>
          <w:p w:rsidR="00A7029A" w:rsidRPr="00A11CEE" w:rsidRDefault="00A7029A" w:rsidP="00A7029A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32" w:type="dxa"/>
            <w:vAlign w:val="center"/>
          </w:tcPr>
          <w:p w:rsidR="00A7029A" w:rsidRPr="00A11CEE" w:rsidRDefault="00A7029A" w:rsidP="00A7029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906</w:t>
            </w:r>
          </w:p>
        </w:tc>
        <w:tc>
          <w:tcPr>
            <w:tcW w:w="2127" w:type="dxa"/>
            <w:vAlign w:val="center"/>
          </w:tcPr>
          <w:p w:rsidR="00A7029A" w:rsidRPr="00A11CEE" w:rsidRDefault="00A7029A" w:rsidP="00A7029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1050</w:t>
            </w:r>
          </w:p>
        </w:tc>
      </w:tr>
      <w:tr w:rsidR="00A7029A" w:rsidRPr="00A11CEE" w:rsidTr="00A7029A">
        <w:trPr>
          <w:trHeight w:val="273"/>
          <w:jc w:val="center"/>
        </w:trPr>
        <w:tc>
          <w:tcPr>
            <w:tcW w:w="2123" w:type="dxa"/>
            <w:vMerge/>
            <w:vAlign w:val="center"/>
          </w:tcPr>
          <w:p w:rsidR="00A7029A" w:rsidRPr="00A11CEE" w:rsidRDefault="00A7029A" w:rsidP="00A7029A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125" w:type="dxa"/>
            <w:vAlign w:val="center"/>
          </w:tcPr>
          <w:p w:rsidR="00A7029A" w:rsidRPr="00A11CEE" w:rsidRDefault="00A7029A" w:rsidP="00A7029A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Глубина</w:t>
            </w:r>
          </w:p>
        </w:tc>
        <w:tc>
          <w:tcPr>
            <w:tcW w:w="1276" w:type="dxa"/>
            <w:vAlign w:val="center"/>
          </w:tcPr>
          <w:p w:rsidR="00A7029A" w:rsidRPr="00A11CEE" w:rsidRDefault="00A7029A" w:rsidP="00A7029A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мм</w:t>
            </w:r>
          </w:p>
        </w:tc>
        <w:tc>
          <w:tcPr>
            <w:tcW w:w="236" w:type="dxa"/>
            <w:vAlign w:val="center"/>
          </w:tcPr>
          <w:p w:rsidR="00A7029A" w:rsidRPr="00A11CEE" w:rsidRDefault="00A7029A" w:rsidP="00A7029A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32" w:type="dxa"/>
            <w:vAlign w:val="center"/>
          </w:tcPr>
          <w:p w:rsidR="00A7029A" w:rsidRPr="00A11CEE" w:rsidRDefault="00A7029A" w:rsidP="00A7029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402</w:t>
            </w:r>
          </w:p>
        </w:tc>
        <w:tc>
          <w:tcPr>
            <w:tcW w:w="2127" w:type="dxa"/>
            <w:vAlign w:val="center"/>
          </w:tcPr>
          <w:p w:rsidR="00A7029A" w:rsidRPr="00A11CEE" w:rsidRDefault="00A7029A" w:rsidP="00A7029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480</w:t>
            </w:r>
          </w:p>
        </w:tc>
      </w:tr>
      <w:tr w:rsidR="00CA1D1E" w:rsidRPr="00A11CEE" w:rsidTr="00A7029A">
        <w:trPr>
          <w:trHeight w:val="273"/>
          <w:jc w:val="center"/>
        </w:trPr>
        <w:tc>
          <w:tcPr>
            <w:tcW w:w="4248" w:type="dxa"/>
            <w:gridSpan w:val="2"/>
            <w:vAlign w:val="center"/>
          </w:tcPr>
          <w:p w:rsidR="00CA1D1E" w:rsidRPr="00A11CEE" w:rsidRDefault="00CA1D1E" w:rsidP="00CA1D1E">
            <w:pPr>
              <w:spacing w:line="276" w:lineRule="auto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Масса нетто</w:t>
            </w:r>
          </w:p>
        </w:tc>
        <w:tc>
          <w:tcPr>
            <w:tcW w:w="1276" w:type="dxa"/>
            <w:vAlign w:val="center"/>
          </w:tcPr>
          <w:p w:rsidR="00CA1D1E" w:rsidRPr="00A11CEE" w:rsidRDefault="00CA1D1E" w:rsidP="00CA1D1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кг</w:t>
            </w:r>
          </w:p>
        </w:tc>
        <w:tc>
          <w:tcPr>
            <w:tcW w:w="236" w:type="dxa"/>
            <w:vAlign w:val="center"/>
          </w:tcPr>
          <w:p w:rsidR="00CA1D1E" w:rsidRPr="00A11CEE" w:rsidRDefault="00CA1D1E" w:rsidP="00CA1D1E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32" w:type="dxa"/>
            <w:vAlign w:val="center"/>
          </w:tcPr>
          <w:p w:rsidR="00CA1D1E" w:rsidRPr="00A11CEE" w:rsidRDefault="00CA1D1E" w:rsidP="00CA1D1E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</w:p>
        </w:tc>
        <w:tc>
          <w:tcPr>
            <w:tcW w:w="2127" w:type="dxa"/>
            <w:vAlign w:val="center"/>
          </w:tcPr>
          <w:p w:rsidR="00CA1D1E" w:rsidRPr="00A11CEE" w:rsidRDefault="00CA1D1E" w:rsidP="00CA1D1E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</w:tr>
      <w:tr w:rsidR="00CA1D1E" w:rsidRPr="00A11CEE" w:rsidTr="00A7029A">
        <w:trPr>
          <w:trHeight w:val="273"/>
          <w:jc w:val="center"/>
        </w:trPr>
        <w:tc>
          <w:tcPr>
            <w:tcW w:w="4248" w:type="dxa"/>
            <w:gridSpan w:val="2"/>
            <w:vAlign w:val="center"/>
          </w:tcPr>
          <w:p w:rsidR="00CA1D1E" w:rsidRPr="00A11CEE" w:rsidRDefault="00CA1D1E" w:rsidP="00CA1D1E">
            <w:pPr>
              <w:spacing w:line="276" w:lineRule="auto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 xml:space="preserve">Масса </w:t>
            </w:r>
            <w:r>
              <w:rPr>
                <w:sz w:val="22"/>
                <w:szCs w:val="22"/>
              </w:rPr>
              <w:t>брутто</w:t>
            </w:r>
          </w:p>
        </w:tc>
        <w:tc>
          <w:tcPr>
            <w:tcW w:w="1276" w:type="dxa"/>
            <w:vAlign w:val="center"/>
          </w:tcPr>
          <w:p w:rsidR="00CA1D1E" w:rsidRPr="00A11CEE" w:rsidRDefault="00CA1D1E" w:rsidP="00CA1D1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11CEE">
              <w:rPr>
                <w:sz w:val="22"/>
                <w:szCs w:val="22"/>
              </w:rPr>
              <w:t>кг</w:t>
            </w:r>
          </w:p>
        </w:tc>
        <w:tc>
          <w:tcPr>
            <w:tcW w:w="236" w:type="dxa"/>
            <w:vAlign w:val="center"/>
          </w:tcPr>
          <w:p w:rsidR="00CA1D1E" w:rsidRPr="00A11CEE" w:rsidRDefault="00CA1D1E" w:rsidP="00CA1D1E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32" w:type="dxa"/>
            <w:vAlign w:val="center"/>
          </w:tcPr>
          <w:p w:rsidR="00CA1D1E" w:rsidRPr="00A11CEE" w:rsidRDefault="00CA1D1E" w:rsidP="00CA1D1E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</w:p>
        </w:tc>
        <w:tc>
          <w:tcPr>
            <w:tcW w:w="2127" w:type="dxa"/>
            <w:vAlign w:val="center"/>
          </w:tcPr>
          <w:p w:rsidR="00CA1D1E" w:rsidRPr="00A11CEE" w:rsidRDefault="00CA1D1E" w:rsidP="00CA1D1E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</w:t>
            </w:r>
          </w:p>
        </w:tc>
      </w:tr>
    </w:tbl>
    <w:p w:rsidR="00AD1C54" w:rsidRDefault="00AD1C54" w:rsidP="00EA427D">
      <w:pPr>
        <w:ind w:firstLine="709"/>
        <w:rPr>
          <w:sz w:val="22"/>
          <w:szCs w:val="22"/>
        </w:rPr>
      </w:pPr>
    </w:p>
    <w:p w:rsidR="00EA427D" w:rsidRDefault="00EA427D" w:rsidP="00C65F92">
      <w:pPr>
        <w:ind w:firstLine="567"/>
        <w:rPr>
          <w:sz w:val="16"/>
          <w:szCs w:val="16"/>
        </w:rPr>
      </w:pPr>
    </w:p>
    <w:p w:rsidR="00B24BE3" w:rsidRDefault="00B24BE3" w:rsidP="00C65F92">
      <w:pPr>
        <w:ind w:firstLine="567"/>
        <w:rPr>
          <w:sz w:val="16"/>
          <w:szCs w:val="16"/>
        </w:rPr>
      </w:pPr>
    </w:p>
    <w:p w:rsidR="00B24BE3" w:rsidRDefault="00B24BE3" w:rsidP="00C65F92">
      <w:pPr>
        <w:ind w:firstLine="567"/>
        <w:rPr>
          <w:sz w:val="16"/>
          <w:szCs w:val="16"/>
        </w:rPr>
      </w:pPr>
    </w:p>
    <w:p w:rsidR="00B24BE3" w:rsidRDefault="00B24BE3" w:rsidP="00C65F92">
      <w:pPr>
        <w:ind w:firstLine="567"/>
        <w:rPr>
          <w:sz w:val="16"/>
          <w:szCs w:val="16"/>
        </w:rPr>
      </w:pPr>
    </w:p>
    <w:p w:rsidR="00B24BE3" w:rsidRDefault="00B24BE3" w:rsidP="00C65F92">
      <w:pPr>
        <w:ind w:firstLine="567"/>
        <w:rPr>
          <w:sz w:val="16"/>
          <w:szCs w:val="16"/>
        </w:rPr>
      </w:pPr>
    </w:p>
    <w:p w:rsidR="00B24BE3" w:rsidRDefault="00B24BE3" w:rsidP="00C65F92">
      <w:pPr>
        <w:ind w:firstLine="567"/>
        <w:rPr>
          <w:sz w:val="16"/>
          <w:szCs w:val="16"/>
        </w:rPr>
      </w:pPr>
    </w:p>
    <w:p w:rsidR="00B24BE3" w:rsidRDefault="00B24BE3" w:rsidP="00C65F92">
      <w:pPr>
        <w:ind w:firstLine="567"/>
        <w:rPr>
          <w:sz w:val="16"/>
          <w:szCs w:val="16"/>
        </w:rPr>
      </w:pPr>
    </w:p>
    <w:p w:rsidR="00AD1C54" w:rsidRPr="002720D6" w:rsidRDefault="00AD1C54" w:rsidP="00C65F92">
      <w:pPr>
        <w:ind w:firstLine="567"/>
        <w:rPr>
          <w:sz w:val="16"/>
          <w:szCs w:val="16"/>
        </w:rPr>
      </w:pPr>
    </w:p>
    <w:p w:rsidR="00D83AEB" w:rsidRPr="00D83AEB" w:rsidRDefault="00D83AEB" w:rsidP="00D83AEB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90099236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Pr="00A24530">
        <w:rPr>
          <w:rFonts w:ascii="Times New Roman" w:hAnsi="Times New Roman" w:cs="Times New Roman"/>
          <w:color w:val="auto"/>
          <w:sz w:val="22"/>
          <w:szCs w:val="22"/>
        </w:rPr>
        <w:t>4</w:t>
      </w:r>
      <w:r w:rsidRPr="00B02B76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7F15C3">
        <w:rPr>
          <w:rFonts w:ascii="Times New Roman" w:hAnsi="Times New Roman" w:cs="Times New Roman"/>
          <w:color w:val="auto"/>
          <w:sz w:val="22"/>
          <w:szCs w:val="22"/>
        </w:rPr>
        <w:t>Комбинации наружного</w:t>
      </w:r>
      <w:r w:rsidR="00A24530">
        <w:rPr>
          <w:rFonts w:ascii="Times New Roman" w:hAnsi="Times New Roman" w:cs="Times New Roman"/>
          <w:color w:val="auto"/>
          <w:sz w:val="22"/>
          <w:szCs w:val="22"/>
        </w:rPr>
        <w:t xml:space="preserve"> и внутренних блоков</w:t>
      </w:r>
      <w:bookmarkEnd w:id="7"/>
    </w:p>
    <w:p w:rsidR="00D83AEB" w:rsidRPr="002720D6" w:rsidRDefault="00D83AEB" w:rsidP="00D83AEB">
      <w:pPr>
        <w:rPr>
          <w:sz w:val="16"/>
          <w:szCs w:val="16"/>
        </w:rPr>
      </w:pPr>
    </w:p>
    <w:p w:rsidR="00D83AEB" w:rsidRDefault="00D83AEB" w:rsidP="006C5E0D">
      <w:pPr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Возможные </w:t>
      </w:r>
      <w:r w:rsidR="00642F59">
        <w:rPr>
          <w:sz w:val="22"/>
          <w:szCs w:val="22"/>
        </w:rPr>
        <w:t>сочетания</w:t>
      </w:r>
      <w:r w:rsidR="007F15C3">
        <w:rPr>
          <w:sz w:val="22"/>
          <w:szCs w:val="22"/>
        </w:rPr>
        <w:t xml:space="preserve"> наружн</w:t>
      </w:r>
      <w:r w:rsidR="00642F59">
        <w:rPr>
          <w:sz w:val="22"/>
          <w:szCs w:val="22"/>
        </w:rPr>
        <w:t>ых</w:t>
      </w:r>
      <w:r>
        <w:rPr>
          <w:sz w:val="22"/>
          <w:szCs w:val="22"/>
        </w:rPr>
        <w:t xml:space="preserve"> и внутренних блоков </w:t>
      </w:r>
      <w:r w:rsidRPr="00F55993">
        <w:rPr>
          <w:sz w:val="22"/>
          <w:szCs w:val="22"/>
        </w:rPr>
        <w:t>приведены</w:t>
      </w:r>
      <w:r>
        <w:rPr>
          <w:sz w:val="22"/>
          <w:szCs w:val="22"/>
        </w:rPr>
        <w:t xml:space="preserve"> в таблиц</w:t>
      </w:r>
      <w:r w:rsidR="006C5E0D">
        <w:rPr>
          <w:sz w:val="22"/>
          <w:szCs w:val="22"/>
        </w:rPr>
        <w:t>ах</w:t>
      </w:r>
      <w:r>
        <w:rPr>
          <w:sz w:val="22"/>
          <w:szCs w:val="22"/>
        </w:rPr>
        <w:t xml:space="preserve"> 3</w:t>
      </w:r>
      <w:r w:rsidR="006E77D7" w:rsidRPr="006E77D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и 4</w:t>
      </w:r>
      <w:r w:rsidR="006C5E0D">
        <w:rPr>
          <w:sz w:val="22"/>
          <w:szCs w:val="22"/>
        </w:rPr>
        <w:t>.</w:t>
      </w:r>
    </w:p>
    <w:p w:rsidR="006C5E0D" w:rsidRPr="002720D6" w:rsidRDefault="006C5E0D" w:rsidP="006C5E0D">
      <w:pPr>
        <w:ind w:firstLine="709"/>
        <w:rPr>
          <w:sz w:val="16"/>
          <w:szCs w:val="16"/>
        </w:rPr>
      </w:pPr>
    </w:p>
    <w:p w:rsidR="00D83AEB" w:rsidRDefault="00D83AEB" w:rsidP="00D83AEB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3</w:t>
      </w:r>
    </w:p>
    <w:p w:rsidR="00642F59" w:rsidRDefault="00642F59" w:rsidP="00D83AEB">
      <w:pPr>
        <w:spacing w:line="276" w:lineRule="auto"/>
        <w:jc w:val="center"/>
        <w:rPr>
          <w:noProof/>
          <w:sz w:val="20"/>
          <w:szCs w:val="20"/>
        </w:rPr>
      </w:pPr>
    </w:p>
    <w:tbl>
      <w:tblPr>
        <w:tblW w:w="9634" w:type="dxa"/>
        <w:tblLook w:val="04A0" w:firstRow="1" w:lastRow="0" w:firstColumn="1" w:lastColumn="0" w:noHBand="0" w:noVBand="1"/>
      </w:tblPr>
      <w:tblGrid>
        <w:gridCol w:w="960"/>
        <w:gridCol w:w="8674"/>
      </w:tblGrid>
      <w:tr w:rsidR="006E77D7" w:rsidRPr="006E77D7" w:rsidTr="006E77D7">
        <w:trPr>
          <w:trHeight w:val="39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7D7" w:rsidRPr="006E77D7" w:rsidRDefault="006E77D7" w:rsidP="006E77D7">
            <w:pPr>
              <w:jc w:val="center"/>
              <w:rPr>
                <w:color w:val="000000"/>
                <w:sz w:val="22"/>
                <w:szCs w:val="22"/>
              </w:rPr>
            </w:pPr>
            <w:r w:rsidRPr="006E77D7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7D7" w:rsidRPr="006E77D7" w:rsidRDefault="006E77D7" w:rsidP="006E77D7">
            <w:pPr>
              <w:rPr>
                <w:color w:val="000000"/>
                <w:sz w:val="22"/>
                <w:szCs w:val="22"/>
              </w:rPr>
            </w:pPr>
            <w:r w:rsidRPr="006E77D7">
              <w:rPr>
                <w:color w:val="000000"/>
                <w:sz w:val="22"/>
                <w:szCs w:val="22"/>
              </w:rPr>
              <w:t>Суммарная мощность подключенных внутренних блоков составляет до 8.5</w:t>
            </w:r>
            <w:r w:rsidR="00642F59">
              <w:rPr>
                <w:color w:val="000000"/>
                <w:sz w:val="22"/>
                <w:szCs w:val="22"/>
              </w:rPr>
              <w:t xml:space="preserve"> </w:t>
            </w:r>
            <w:r w:rsidRPr="006E77D7">
              <w:rPr>
                <w:color w:val="000000"/>
                <w:sz w:val="22"/>
                <w:szCs w:val="22"/>
              </w:rPr>
              <w:t>кВт.</w:t>
            </w:r>
          </w:p>
        </w:tc>
      </w:tr>
      <w:tr w:rsidR="006E77D7" w:rsidRPr="006E77D7" w:rsidTr="006E77D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7D7" w:rsidRPr="006E77D7" w:rsidRDefault="006E77D7" w:rsidP="006E77D7">
            <w:pPr>
              <w:jc w:val="center"/>
              <w:rPr>
                <w:color w:val="000000"/>
                <w:sz w:val="22"/>
                <w:szCs w:val="22"/>
              </w:rPr>
            </w:pPr>
            <w:r w:rsidRPr="006E77D7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7D7" w:rsidRPr="006E77D7" w:rsidRDefault="006E77D7" w:rsidP="006E77D7">
            <w:pPr>
              <w:rPr>
                <w:color w:val="000000"/>
                <w:sz w:val="22"/>
                <w:szCs w:val="22"/>
              </w:rPr>
            </w:pPr>
            <w:r w:rsidRPr="006E77D7">
              <w:rPr>
                <w:color w:val="000000"/>
                <w:sz w:val="22"/>
                <w:szCs w:val="22"/>
              </w:rPr>
              <w:t>Класс мощности внутренних блоков:1.5, 2.0, 2.5, 3.5, 4.2, 5.0</w:t>
            </w:r>
            <w:r w:rsidR="00642F59">
              <w:rPr>
                <w:color w:val="000000"/>
                <w:sz w:val="22"/>
                <w:szCs w:val="22"/>
              </w:rPr>
              <w:t xml:space="preserve"> </w:t>
            </w:r>
            <w:r w:rsidRPr="006E77D7">
              <w:rPr>
                <w:color w:val="000000"/>
                <w:sz w:val="22"/>
                <w:szCs w:val="22"/>
              </w:rPr>
              <w:t>кВт</w:t>
            </w:r>
          </w:p>
        </w:tc>
      </w:tr>
      <w:tr w:rsidR="006E77D7" w:rsidRPr="006E77D7" w:rsidTr="006E77D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7D7" w:rsidRPr="006E77D7" w:rsidRDefault="006E77D7" w:rsidP="006E77D7">
            <w:pPr>
              <w:jc w:val="center"/>
              <w:rPr>
                <w:color w:val="000000"/>
                <w:sz w:val="22"/>
                <w:szCs w:val="22"/>
              </w:rPr>
            </w:pPr>
            <w:r w:rsidRPr="006E77D7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7D7" w:rsidRPr="006E77D7" w:rsidRDefault="006E77D7" w:rsidP="006E77D7">
            <w:pPr>
              <w:rPr>
                <w:color w:val="000000"/>
                <w:sz w:val="22"/>
                <w:szCs w:val="22"/>
              </w:rPr>
            </w:pPr>
            <w:r w:rsidRPr="006E77D7">
              <w:rPr>
                <w:color w:val="000000"/>
                <w:sz w:val="22"/>
                <w:szCs w:val="22"/>
              </w:rPr>
              <w:t>Серии подключаемых внутренних блоков:</w:t>
            </w:r>
          </w:p>
        </w:tc>
      </w:tr>
    </w:tbl>
    <w:p w:rsidR="00D83AEB" w:rsidRPr="006E77D7" w:rsidRDefault="00F851FD" w:rsidP="00D83AEB">
      <w:pPr>
        <w:spacing w:line="276" w:lineRule="auto"/>
        <w:jc w:val="center"/>
        <w:rPr>
          <w:sz w:val="22"/>
          <w:szCs w:val="22"/>
          <w:lang w:val="en-US"/>
        </w:rPr>
      </w:pPr>
      <w:r>
        <w:rPr>
          <w:noProof/>
          <w:sz w:val="22"/>
          <w:szCs w:val="22"/>
        </w:rPr>
        <w:drawing>
          <wp:inline distT="0" distB="0" distL="0" distR="0">
            <wp:extent cx="5192757" cy="1513864"/>
            <wp:effectExtent l="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199" cy="1515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8" w:name="_GoBack"/>
      <w:bookmarkEnd w:id="8"/>
    </w:p>
    <w:p w:rsidR="00D83AEB" w:rsidRPr="006E77D7" w:rsidRDefault="00D83AEB" w:rsidP="00D83AEB">
      <w:pPr>
        <w:spacing w:line="276" w:lineRule="auto"/>
        <w:jc w:val="center"/>
        <w:rPr>
          <w:noProof/>
          <w:sz w:val="20"/>
          <w:szCs w:val="20"/>
          <w:lang w:val="en-US"/>
        </w:rPr>
      </w:pPr>
    </w:p>
    <w:p w:rsidR="00D83AEB" w:rsidRDefault="00D83AEB" w:rsidP="00D83AEB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4</w:t>
      </w:r>
    </w:p>
    <w:p w:rsidR="008B512E" w:rsidRDefault="008B512E" w:rsidP="00D83AEB">
      <w:pPr>
        <w:spacing w:line="276" w:lineRule="auto"/>
        <w:jc w:val="center"/>
        <w:rPr>
          <w:noProof/>
          <w:sz w:val="20"/>
          <w:szCs w:val="20"/>
        </w:rPr>
      </w:pPr>
    </w:p>
    <w:tbl>
      <w:tblPr>
        <w:tblW w:w="9634" w:type="dxa"/>
        <w:tblLook w:val="04A0" w:firstRow="1" w:lastRow="0" w:firstColumn="1" w:lastColumn="0" w:noHBand="0" w:noVBand="1"/>
      </w:tblPr>
      <w:tblGrid>
        <w:gridCol w:w="960"/>
        <w:gridCol w:w="8674"/>
      </w:tblGrid>
      <w:tr w:rsidR="00642F59" w:rsidRPr="006E77D7" w:rsidTr="00642F59">
        <w:trPr>
          <w:trHeight w:val="39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2F59" w:rsidRPr="006E77D7" w:rsidRDefault="00642F59" w:rsidP="00642F59">
            <w:pPr>
              <w:jc w:val="center"/>
              <w:rPr>
                <w:color w:val="000000"/>
                <w:sz w:val="22"/>
                <w:szCs w:val="22"/>
              </w:rPr>
            </w:pPr>
            <w:r w:rsidRPr="006E77D7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F59" w:rsidRPr="006E77D7" w:rsidRDefault="00642F59" w:rsidP="00642F59">
            <w:pPr>
              <w:rPr>
                <w:color w:val="000000"/>
                <w:sz w:val="22"/>
                <w:szCs w:val="22"/>
              </w:rPr>
            </w:pPr>
            <w:r w:rsidRPr="006E77D7">
              <w:rPr>
                <w:color w:val="000000"/>
                <w:sz w:val="22"/>
                <w:szCs w:val="22"/>
              </w:rPr>
              <w:t xml:space="preserve">Суммарная мощность подключенных внутренних блоков составляет до </w:t>
            </w:r>
            <w:r>
              <w:rPr>
                <w:color w:val="000000"/>
                <w:sz w:val="22"/>
                <w:szCs w:val="22"/>
              </w:rPr>
              <w:t>10</w:t>
            </w:r>
            <w:r w:rsidRPr="006E77D7"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  <w:sz w:val="22"/>
                <w:szCs w:val="22"/>
              </w:rPr>
              <w:t xml:space="preserve">2 </w:t>
            </w:r>
            <w:r w:rsidRPr="006E77D7">
              <w:rPr>
                <w:color w:val="000000"/>
                <w:sz w:val="22"/>
                <w:szCs w:val="22"/>
              </w:rPr>
              <w:t>кВт.</w:t>
            </w:r>
          </w:p>
        </w:tc>
      </w:tr>
      <w:tr w:rsidR="00642F59" w:rsidRPr="006E77D7" w:rsidTr="00642F5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2F59" w:rsidRPr="006E77D7" w:rsidRDefault="00642F59" w:rsidP="00642F59">
            <w:pPr>
              <w:jc w:val="center"/>
              <w:rPr>
                <w:color w:val="000000"/>
                <w:sz w:val="22"/>
                <w:szCs w:val="22"/>
              </w:rPr>
            </w:pPr>
            <w:r w:rsidRPr="006E77D7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F59" w:rsidRPr="006E77D7" w:rsidRDefault="00642F59" w:rsidP="00642F59">
            <w:pPr>
              <w:rPr>
                <w:color w:val="000000"/>
                <w:sz w:val="22"/>
                <w:szCs w:val="22"/>
              </w:rPr>
            </w:pPr>
            <w:r w:rsidRPr="006E77D7">
              <w:rPr>
                <w:color w:val="000000"/>
                <w:sz w:val="22"/>
                <w:szCs w:val="22"/>
              </w:rPr>
              <w:t>Класс мощности внутренних блоков:</w:t>
            </w:r>
            <w:r>
              <w:t xml:space="preserve"> </w:t>
            </w:r>
            <w:r w:rsidRPr="00642F59">
              <w:rPr>
                <w:color w:val="000000"/>
                <w:sz w:val="22"/>
                <w:szCs w:val="22"/>
              </w:rPr>
              <w:t>1.5, 2.0, 2.5, 3.5, 4.2, 5.0, 6.0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6E77D7">
              <w:rPr>
                <w:color w:val="000000"/>
                <w:sz w:val="22"/>
                <w:szCs w:val="22"/>
              </w:rPr>
              <w:t>кВт</w:t>
            </w:r>
          </w:p>
        </w:tc>
      </w:tr>
      <w:tr w:rsidR="00642F59" w:rsidRPr="006E77D7" w:rsidTr="00642F5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2F59" w:rsidRPr="006E77D7" w:rsidRDefault="00642F59" w:rsidP="00642F59">
            <w:pPr>
              <w:jc w:val="center"/>
              <w:rPr>
                <w:color w:val="000000"/>
                <w:sz w:val="22"/>
                <w:szCs w:val="22"/>
              </w:rPr>
            </w:pPr>
            <w:r w:rsidRPr="006E77D7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F59" w:rsidRPr="006E77D7" w:rsidRDefault="00642F59" w:rsidP="00642F59">
            <w:pPr>
              <w:rPr>
                <w:color w:val="000000"/>
                <w:sz w:val="22"/>
                <w:szCs w:val="22"/>
              </w:rPr>
            </w:pPr>
            <w:r w:rsidRPr="006E77D7">
              <w:rPr>
                <w:color w:val="000000"/>
                <w:sz w:val="22"/>
                <w:szCs w:val="22"/>
              </w:rPr>
              <w:t>Серии подключаемых внутренних блоков:</w:t>
            </w:r>
          </w:p>
        </w:tc>
      </w:tr>
    </w:tbl>
    <w:p w:rsidR="00784BFB" w:rsidRDefault="00F851FD" w:rsidP="00F851FD">
      <w:pPr>
        <w:spacing w:line="276" w:lineRule="auto"/>
        <w:ind w:left="-142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drawing>
          <wp:inline distT="0" distB="0" distL="0" distR="0">
            <wp:extent cx="6114944" cy="1491343"/>
            <wp:effectExtent l="0" t="0" r="635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3007" cy="1493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51FD" w:rsidRPr="00642F59" w:rsidRDefault="00F851FD" w:rsidP="00D83AEB">
      <w:pPr>
        <w:spacing w:line="276" w:lineRule="auto"/>
        <w:jc w:val="center"/>
        <w:rPr>
          <w:noProof/>
          <w:sz w:val="20"/>
          <w:szCs w:val="20"/>
          <w:lang w:val="en-US"/>
        </w:rPr>
      </w:pPr>
    </w:p>
    <w:p w:rsidR="000E638C" w:rsidRPr="00DC2751" w:rsidRDefault="00D83AEB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90099237"/>
      <w:r>
        <w:rPr>
          <w:rFonts w:ascii="Times New Roman" w:hAnsi="Times New Roman" w:cs="Times New Roman"/>
          <w:color w:val="auto"/>
          <w:sz w:val="22"/>
          <w:szCs w:val="22"/>
        </w:rPr>
        <w:t>2.1.5</w:t>
      </w:r>
      <w:r w:rsidR="00EA427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E638C" w:rsidRPr="00DC2751">
        <w:rPr>
          <w:rFonts w:ascii="Times New Roman" w:hAnsi="Times New Roman" w:cs="Times New Roman"/>
          <w:color w:val="auto"/>
          <w:sz w:val="22"/>
          <w:szCs w:val="22"/>
        </w:rPr>
        <w:t>Тр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9"/>
    </w:p>
    <w:p w:rsidR="00520C01" w:rsidRDefault="00520C01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E56DB2" w:rsidRDefault="004D5B6A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Минимальные сервисные расстояния представлены на рисунк</w:t>
      </w:r>
      <w:r w:rsidR="008D2EF0">
        <w:rPr>
          <w:noProof/>
          <w:sz w:val="22"/>
          <w:szCs w:val="22"/>
        </w:rPr>
        <w:t>е</w:t>
      </w:r>
      <w:r>
        <w:rPr>
          <w:noProof/>
          <w:sz w:val="22"/>
          <w:szCs w:val="22"/>
        </w:rPr>
        <w:t xml:space="preserve"> 2</w:t>
      </w:r>
      <w:r w:rsidR="008D2EF0">
        <w:rPr>
          <w:noProof/>
          <w:sz w:val="22"/>
          <w:szCs w:val="22"/>
        </w:rPr>
        <w:t xml:space="preserve"> (для </w:t>
      </w:r>
      <w:r w:rsidR="00642F59">
        <w:rPr>
          <w:noProof/>
          <w:sz w:val="22"/>
          <w:szCs w:val="22"/>
        </w:rPr>
        <w:t>2</w:t>
      </w:r>
      <w:r w:rsidR="008D2EF0">
        <w:rPr>
          <w:noProof/>
          <w:sz w:val="22"/>
          <w:szCs w:val="22"/>
          <w:lang w:val="en-US"/>
        </w:rPr>
        <w:t>MXM</w:t>
      </w:r>
      <w:r w:rsidR="008D2EF0" w:rsidRPr="008D2EF0">
        <w:rPr>
          <w:noProof/>
          <w:sz w:val="22"/>
          <w:szCs w:val="22"/>
        </w:rPr>
        <w:t>50</w:t>
      </w:r>
      <w:r w:rsidR="008D2EF0">
        <w:rPr>
          <w:noProof/>
          <w:sz w:val="22"/>
          <w:szCs w:val="22"/>
          <w:lang w:val="en-US"/>
        </w:rPr>
        <w:t>A</w:t>
      </w:r>
      <w:r w:rsidR="00A7029A" w:rsidRPr="00A7029A">
        <w:rPr>
          <w:noProof/>
          <w:sz w:val="22"/>
          <w:szCs w:val="22"/>
        </w:rPr>
        <w:t>8</w:t>
      </w:r>
      <w:r w:rsidR="008D2EF0" w:rsidRPr="008D2EF0">
        <w:rPr>
          <w:noProof/>
          <w:sz w:val="22"/>
          <w:szCs w:val="22"/>
        </w:rPr>
        <w:t>)</w:t>
      </w:r>
      <w:r w:rsidR="008D2EF0">
        <w:rPr>
          <w:noProof/>
          <w:sz w:val="22"/>
          <w:szCs w:val="22"/>
        </w:rPr>
        <w:t xml:space="preserve"> и рисунке 3 (для </w:t>
      </w:r>
      <w:r w:rsidR="00642F59">
        <w:rPr>
          <w:noProof/>
          <w:sz w:val="22"/>
          <w:szCs w:val="22"/>
        </w:rPr>
        <w:t>2</w:t>
      </w:r>
      <w:r w:rsidR="008D2EF0">
        <w:rPr>
          <w:noProof/>
          <w:sz w:val="22"/>
          <w:szCs w:val="22"/>
          <w:lang w:val="en-US"/>
        </w:rPr>
        <w:t>MXM</w:t>
      </w:r>
      <w:r w:rsidR="008D2EF0">
        <w:rPr>
          <w:noProof/>
          <w:sz w:val="22"/>
          <w:szCs w:val="22"/>
        </w:rPr>
        <w:t>68A</w:t>
      </w:r>
      <w:r w:rsidR="00D06369" w:rsidRPr="00D06369">
        <w:rPr>
          <w:noProof/>
          <w:sz w:val="22"/>
          <w:szCs w:val="22"/>
        </w:rPr>
        <w:t>8</w:t>
      </w:r>
      <w:r w:rsidR="008D2EF0" w:rsidRPr="008D2EF0">
        <w:rPr>
          <w:noProof/>
          <w:sz w:val="22"/>
          <w:szCs w:val="22"/>
        </w:rPr>
        <w:t>)</w:t>
      </w:r>
      <w:r>
        <w:rPr>
          <w:noProof/>
          <w:sz w:val="22"/>
          <w:szCs w:val="22"/>
        </w:rPr>
        <w:t>.</w:t>
      </w:r>
    </w:p>
    <w:p w:rsidR="007F33CC" w:rsidRDefault="008D2EF0" w:rsidP="004D5B6A">
      <w:pPr>
        <w:autoSpaceDE w:val="0"/>
        <w:autoSpaceDN w:val="0"/>
        <w:adjustRightInd w:val="0"/>
        <w:jc w:val="center"/>
        <w:rPr>
          <w:rFonts w:eastAsiaTheme="majorEastAsia"/>
        </w:rPr>
      </w:pPr>
      <w:r>
        <w:rPr>
          <w:noProof/>
        </w:rPr>
        <w:drawing>
          <wp:inline distT="0" distB="0" distL="0" distR="0" wp14:anchorId="4FCED8D2" wp14:editId="1CB06F2C">
            <wp:extent cx="3820885" cy="1892671"/>
            <wp:effectExtent l="0" t="0" r="8255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825283" cy="1894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5B6A" w:rsidRDefault="004D5B6A" w:rsidP="00BF781C">
      <w:pPr>
        <w:autoSpaceDE w:val="0"/>
        <w:autoSpaceDN w:val="0"/>
        <w:adjustRightInd w:val="0"/>
        <w:jc w:val="center"/>
        <w:rPr>
          <w:rFonts w:eastAsiaTheme="majorEastAsia"/>
          <w:sz w:val="20"/>
          <w:szCs w:val="20"/>
        </w:rPr>
      </w:pPr>
    </w:p>
    <w:p w:rsidR="00BF781C" w:rsidRDefault="00E56DB2" w:rsidP="00BF781C">
      <w:pPr>
        <w:autoSpaceDE w:val="0"/>
        <w:autoSpaceDN w:val="0"/>
        <w:adjustRightInd w:val="0"/>
        <w:jc w:val="center"/>
        <w:rPr>
          <w:rFonts w:eastAsiaTheme="majorEastAsia"/>
          <w:sz w:val="20"/>
          <w:szCs w:val="20"/>
        </w:rPr>
      </w:pPr>
      <w:r w:rsidRPr="00E56DB2">
        <w:rPr>
          <w:rFonts w:eastAsiaTheme="majorEastAsia"/>
          <w:sz w:val="20"/>
          <w:szCs w:val="20"/>
        </w:rPr>
        <w:t>Рисунок 2</w:t>
      </w:r>
    </w:p>
    <w:p w:rsidR="008D2EF0" w:rsidRDefault="008D2EF0" w:rsidP="00BF781C">
      <w:pPr>
        <w:autoSpaceDE w:val="0"/>
        <w:autoSpaceDN w:val="0"/>
        <w:adjustRightInd w:val="0"/>
        <w:jc w:val="center"/>
        <w:rPr>
          <w:rFonts w:eastAsiaTheme="majorEastAsia"/>
          <w:sz w:val="20"/>
          <w:szCs w:val="20"/>
        </w:rPr>
      </w:pPr>
    </w:p>
    <w:p w:rsidR="008D2EF0" w:rsidRDefault="008D2EF0" w:rsidP="00BF781C">
      <w:pPr>
        <w:autoSpaceDE w:val="0"/>
        <w:autoSpaceDN w:val="0"/>
        <w:adjustRightInd w:val="0"/>
        <w:jc w:val="center"/>
        <w:rPr>
          <w:rFonts w:eastAsiaTheme="majorEastAsia"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47F743E7" wp14:editId="1264495D">
            <wp:extent cx="3519577" cy="2558940"/>
            <wp:effectExtent l="0" t="0" r="508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523542" cy="2561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2EF0" w:rsidRDefault="008D2EF0" w:rsidP="008D2EF0">
      <w:pPr>
        <w:autoSpaceDE w:val="0"/>
        <w:autoSpaceDN w:val="0"/>
        <w:adjustRightInd w:val="0"/>
        <w:jc w:val="center"/>
        <w:rPr>
          <w:rFonts w:eastAsiaTheme="majorEastAsia"/>
          <w:sz w:val="20"/>
          <w:szCs w:val="20"/>
        </w:rPr>
      </w:pPr>
      <w:r w:rsidRPr="00E56DB2">
        <w:rPr>
          <w:rFonts w:eastAsiaTheme="majorEastAsia"/>
          <w:sz w:val="20"/>
          <w:szCs w:val="20"/>
        </w:rPr>
        <w:t xml:space="preserve">Рисунок </w:t>
      </w:r>
      <w:r>
        <w:rPr>
          <w:rFonts w:eastAsiaTheme="majorEastAsia"/>
          <w:sz w:val="20"/>
          <w:szCs w:val="20"/>
        </w:rPr>
        <w:t>3</w:t>
      </w:r>
    </w:p>
    <w:p w:rsidR="00C12247" w:rsidRPr="00E56DB2" w:rsidRDefault="00C12247" w:rsidP="00BF781C">
      <w:pPr>
        <w:autoSpaceDE w:val="0"/>
        <w:autoSpaceDN w:val="0"/>
        <w:adjustRightInd w:val="0"/>
        <w:jc w:val="center"/>
        <w:rPr>
          <w:rFonts w:eastAsiaTheme="majorEastAsia"/>
          <w:sz w:val="20"/>
          <w:szCs w:val="20"/>
        </w:rPr>
      </w:pPr>
    </w:p>
    <w:p w:rsidR="00643A3C" w:rsidRDefault="004F6E21" w:rsidP="008D2EF0">
      <w:pPr>
        <w:autoSpaceDE w:val="0"/>
        <w:autoSpaceDN w:val="0"/>
        <w:adjustRightInd w:val="0"/>
        <w:ind w:firstLine="426"/>
        <w:jc w:val="both"/>
        <w:rPr>
          <w:noProof/>
          <w:sz w:val="22"/>
          <w:szCs w:val="22"/>
        </w:rPr>
      </w:pPr>
      <w:r w:rsidRPr="004F6E21">
        <w:rPr>
          <w:noProof/>
          <w:sz w:val="22"/>
          <w:szCs w:val="22"/>
        </w:rPr>
        <w:t>Оставьте свободным 300 мм рабочего пространства под</w:t>
      </w:r>
      <w:r>
        <w:rPr>
          <w:noProof/>
          <w:sz w:val="22"/>
          <w:szCs w:val="22"/>
        </w:rPr>
        <w:t xml:space="preserve"> </w:t>
      </w:r>
      <w:r w:rsidRPr="004F6E21">
        <w:rPr>
          <w:noProof/>
          <w:sz w:val="22"/>
          <w:szCs w:val="22"/>
        </w:rPr>
        <w:t>потолком и еще 250 мм для обслуживания трубопроводов и</w:t>
      </w:r>
      <w:r>
        <w:rPr>
          <w:noProof/>
          <w:sz w:val="22"/>
          <w:szCs w:val="22"/>
        </w:rPr>
        <w:t xml:space="preserve"> </w:t>
      </w:r>
      <w:r w:rsidRPr="004F6E21">
        <w:rPr>
          <w:noProof/>
          <w:sz w:val="22"/>
          <w:szCs w:val="22"/>
        </w:rPr>
        <w:t>электропроводки.</w:t>
      </w:r>
    </w:p>
    <w:p w:rsidR="00643A3C" w:rsidRDefault="008D2EF0" w:rsidP="008D2EF0">
      <w:pPr>
        <w:autoSpaceDE w:val="0"/>
        <w:autoSpaceDN w:val="0"/>
        <w:adjustRightInd w:val="0"/>
        <w:ind w:firstLine="426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Не</w:t>
      </w:r>
      <w:r w:rsidR="00643A3C" w:rsidRPr="00643A3C">
        <w:rPr>
          <w:noProof/>
          <w:sz w:val="22"/>
          <w:szCs w:val="22"/>
        </w:rPr>
        <w:t xml:space="preserve"> устанавливайте блок в местах, где может мешать шум,</w:t>
      </w:r>
      <w:r w:rsidR="00643A3C">
        <w:rPr>
          <w:noProof/>
          <w:sz w:val="22"/>
          <w:szCs w:val="22"/>
        </w:rPr>
        <w:t xml:space="preserve"> </w:t>
      </w:r>
      <w:r w:rsidR="00643A3C" w:rsidRPr="00643A3C">
        <w:rPr>
          <w:noProof/>
          <w:sz w:val="22"/>
          <w:szCs w:val="22"/>
        </w:rPr>
        <w:t>возникающий при работе (например рядом со спальней).</w:t>
      </w:r>
    </w:p>
    <w:p w:rsidR="00643A3C" w:rsidRDefault="00643A3C" w:rsidP="008D2EF0">
      <w:pPr>
        <w:autoSpaceDE w:val="0"/>
        <w:autoSpaceDN w:val="0"/>
        <w:adjustRightInd w:val="0"/>
        <w:ind w:firstLine="426"/>
        <w:jc w:val="both"/>
        <w:rPr>
          <w:noProof/>
          <w:sz w:val="22"/>
          <w:szCs w:val="22"/>
        </w:rPr>
      </w:pPr>
      <w:r w:rsidRPr="00643A3C">
        <w:rPr>
          <w:noProof/>
          <w:sz w:val="22"/>
          <w:szCs w:val="22"/>
        </w:rPr>
        <w:t>Наружный агрегат необходимо защитить от снегопада, а также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 xml:space="preserve">предусмотреть, чтобы его </w:t>
      </w:r>
      <w:r w:rsidR="008D2EF0" w:rsidRPr="00643A3C">
        <w:rPr>
          <w:noProof/>
          <w:sz w:val="22"/>
          <w:szCs w:val="22"/>
        </w:rPr>
        <w:t>никогда</w:t>
      </w:r>
      <w:r w:rsidRPr="00643A3C">
        <w:rPr>
          <w:noProof/>
          <w:sz w:val="22"/>
          <w:szCs w:val="22"/>
        </w:rPr>
        <w:t xml:space="preserve"> не засыпало снегом.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Рекомендуется оставлять под блоком не менее 150 мм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свободного пространства (300 мм в местности, подверженной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сильным снегопадам). Кроме того, необходимо проследить за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тем, чтобы блок находился, как минимум, в 100 мм над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расчетной поверхностью снежного покрова. Если нужно,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установите блок на подставку.</w:t>
      </w:r>
    </w:p>
    <w:p w:rsidR="00643A3C" w:rsidRDefault="00643A3C" w:rsidP="008D2EF0">
      <w:pPr>
        <w:autoSpaceDE w:val="0"/>
        <w:autoSpaceDN w:val="0"/>
        <w:adjustRightInd w:val="0"/>
        <w:ind w:firstLine="426"/>
        <w:jc w:val="both"/>
        <w:rPr>
          <w:noProof/>
          <w:sz w:val="22"/>
          <w:szCs w:val="22"/>
        </w:rPr>
      </w:pPr>
      <w:r w:rsidRPr="00643A3C">
        <w:rPr>
          <w:noProof/>
          <w:sz w:val="22"/>
          <w:szCs w:val="22"/>
        </w:rPr>
        <w:t>Если есть вероятность передачи вибрации на здание,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используйте вибростойкую резину (приобретается по месту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установки).</w:t>
      </w:r>
      <w:r>
        <w:rPr>
          <w:noProof/>
          <w:sz w:val="22"/>
          <w:szCs w:val="22"/>
        </w:rPr>
        <w:t xml:space="preserve"> </w:t>
      </w:r>
    </w:p>
    <w:p w:rsidR="00643A3C" w:rsidRDefault="00643A3C" w:rsidP="008D2EF0">
      <w:pPr>
        <w:autoSpaceDE w:val="0"/>
        <w:autoSpaceDN w:val="0"/>
        <w:adjustRightInd w:val="0"/>
        <w:ind w:firstLine="426"/>
        <w:jc w:val="both"/>
        <w:rPr>
          <w:noProof/>
          <w:sz w:val="22"/>
          <w:szCs w:val="22"/>
        </w:rPr>
      </w:pPr>
      <w:r w:rsidRPr="00643A3C">
        <w:rPr>
          <w:noProof/>
          <w:sz w:val="22"/>
          <w:szCs w:val="22"/>
        </w:rPr>
        <w:t>При наличии хорошего дренажа блок можно установить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непосредственно на бетонный пол веранды или другую прочную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поверхность.</w:t>
      </w:r>
      <w:r>
        <w:rPr>
          <w:noProof/>
          <w:sz w:val="22"/>
          <w:szCs w:val="22"/>
        </w:rPr>
        <w:t xml:space="preserve"> </w:t>
      </w:r>
    </w:p>
    <w:p w:rsidR="00643A3C" w:rsidRDefault="00643A3C" w:rsidP="008D2EF0">
      <w:pPr>
        <w:autoSpaceDE w:val="0"/>
        <w:autoSpaceDN w:val="0"/>
        <w:adjustRightInd w:val="0"/>
        <w:ind w:firstLine="426"/>
        <w:jc w:val="both"/>
        <w:rPr>
          <w:noProof/>
          <w:sz w:val="22"/>
          <w:szCs w:val="22"/>
        </w:rPr>
      </w:pPr>
      <w:r w:rsidRPr="00643A3C">
        <w:rPr>
          <w:noProof/>
          <w:sz w:val="22"/>
          <w:szCs w:val="22"/>
        </w:rPr>
        <w:t>Если блок эксплуатируется в условиях холодного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 xml:space="preserve">климата, необходимо принять меры </w:t>
      </w:r>
      <w:r w:rsidR="00D573DB" w:rsidRPr="00643A3C">
        <w:rPr>
          <w:noProof/>
          <w:sz w:val="22"/>
          <w:szCs w:val="22"/>
        </w:rPr>
        <w:t>во</w:t>
      </w:r>
      <w:r w:rsidRPr="00643A3C">
        <w:rPr>
          <w:noProof/>
          <w:sz w:val="22"/>
          <w:szCs w:val="22"/>
        </w:rPr>
        <w:t xml:space="preserve"> </w:t>
      </w:r>
      <w:r w:rsidR="008D2EF0" w:rsidRPr="00643A3C">
        <w:rPr>
          <w:noProof/>
          <w:sz w:val="22"/>
          <w:szCs w:val="22"/>
        </w:rPr>
        <w:t>избежание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замерзания откачиваемого конденсата.</w:t>
      </w:r>
    </w:p>
    <w:p w:rsidR="00643A3C" w:rsidRPr="00643A3C" w:rsidRDefault="00643A3C" w:rsidP="008D2EF0">
      <w:pPr>
        <w:autoSpaceDE w:val="0"/>
        <w:autoSpaceDN w:val="0"/>
        <w:adjustRightInd w:val="0"/>
        <w:ind w:firstLine="426"/>
        <w:jc w:val="both"/>
        <w:rPr>
          <w:noProof/>
          <w:sz w:val="22"/>
          <w:szCs w:val="22"/>
        </w:rPr>
      </w:pPr>
      <w:r w:rsidRPr="00643A3C">
        <w:rPr>
          <w:noProof/>
          <w:sz w:val="22"/>
          <w:szCs w:val="22"/>
        </w:rPr>
        <w:t>Если сливные отверстия наружного блока перекрыты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монтажным основанием или поверхностью пола,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установите под опоры наружного блока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дополнительные подставки высотой не более 30 мм.</w:t>
      </w:r>
    </w:p>
    <w:p w:rsidR="00643A3C" w:rsidRDefault="00643A3C" w:rsidP="00643A3C">
      <w:pPr>
        <w:autoSpaceDE w:val="0"/>
        <w:autoSpaceDN w:val="0"/>
        <w:adjustRightInd w:val="0"/>
        <w:ind w:firstLine="851"/>
        <w:rPr>
          <w:noProof/>
          <w:sz w:val="22"/>
          <w:szCs w:val="22"/>
        </w:rPr>
      </w:pPr>
    </w:p>
    <w:p w:rsidR="00B14F7A" w:rsidRDefault="00B14F7A" w:rsidP="003808D1">
      <w:pPr>
        <w:pStyle w:val="2"/>
        <w:spacing w:line="276" w:lineRule="auto"/>
        <w:ind w:firstLine="851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bookmark0"/>
      <w:bookmarkStart w:id="11" w:name="_Toc190099238"/>
      <w:r w:rsidRPr="00DC2751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D83AEB">
        <w:rPr>
          <w:rFonts w:ascii="Times New Roman" w:hAnsi="Times New Roman" w:cs="Times New Roman"/>
          <w:color w:val="auto"/>
          <w:sz w:val="22"/>
          <w:szCs w:val="22"/>
        </w:rPr>
        <w:t>6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10"/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Оптимальная эксплуатация</w:t>
      </w:r>
      <w:bookmarkEnd w:id="11"/>
    </w:p>
    <w:p w:rsidR="007F33CC" w:rsidRDefault="00C03613" w:rsidP="00067EE6">
      <w:pPr>
        <w:ind w:firstLine="851"/>
        <w:rPr>
          <w:sz w:val="22"/>
          <w:szCs w:val="22"/>
        </w:rPr>
      </w:pPr>
      <w:r>
        <w:rPr>
          <w:sz w:val="22"/>
          <w:szCs w:val="22"/>
        </w:rPr>
        <w:t xml:space="preserve">Диапазон рабочих температур представлен на рисунке </w:t>
      </w:r>
      <w:r w:rsidR="007123BE">
        <w:rPr>
          <w:sz w:val="22"/>
          <w:szCs w:val="22"/>
        </w:rPr>
        <w:t>4</w:t>
      </w:r>
      <w:r w:rsidR="001E7697">
        <w:rPr>
          <w:sz w:val="22"/>
          <w:szCs w:val="22"/>
        </w:rPr>
        <w:t>.</w:t>
      </w:r>
    </w:p>
    <w:p w:rsidR="00D573DB" w:rsidRDefault="00D573DB" w:rsidP="00067EE6">
      <w:pPr>
        <w:ind w:firstLine="851"/>
        <w:rPr>
          <w:sz w:val="22"/>
          <w:szCs w:val="22"/>
        </w:rPr>
      </w:pPr>
    </w:p>
    <w:p w:rsidR="00C03613" w:rsidRPr="00F17926" w:rsidRDefault="00642F59" w:rsidP="003963EA">
      <w:pPr>
        <w:jc w:val="center"/>
        <w:rPr>
          <w:b/>
          <w:sz w:val="22"/>
          <w:szCs w:val="22"/>
        </w:rPr>
      </w:pPr>
      <w:r>
        <w:rPr>
          <w:noProof/>
        </w:rPr>
        <w:drawing>
          <wp:inline distT="0" distB="0" distL="0" distR="0" wp14:anchorId="274A8EFA" wp14:editId="4C05CBDE">
            <wp:extent cx="4183811" cy="2641777"/>
            <wp:effectExtent l="0" t="0" r="7620" b="635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197988" cy="2650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63EA" w:rsidRDefault="003963EA" w:rsidP="00C03613">
      <w:pPr>
        <w:ind w:firstLine="851"/>
        <w:jc w:val="center"/>
        <w:rPr>
          <w:sz w:val="20"/>
          <w:szCs w:val="20"/>
        </w:rPr>
      </w:pPr>
    </w:p>
    <w:p w:rsidR="00542227" w:rsidRDefault="00C03613" w:rsidP="00297B61">
      <w:pPr>
        <w:jc w:val="center"/>
        <w:rPr>
          <w:sz w:val="20"/>
          <w:szCs w:val="20"/>
        </w:rPr>
      </w:pPr>
      <w:r w:rsidRPr="00C03613">
        <w:rPr>
          <w:sz w:val="20"/>
          <w:szCs w:val="20"/>
        </w:rPr>
        <w:t>Рисунок</w:t>
      </w:r>
      <w:r w:rsidR="007E760D">
        <w:rPr>
          <w:sz w:val="20"/>
          <w:szCs w:val="20"/>
        </w:rPr>
        <w:t xml:space="preserve"> </w:t>
      </w:r>
      <w:r w:rsidR="007123BE">
        <w:rPr>
          <w:sz w:val="20"/>
          <w:szCs w:val="20"/>
        </w:rPr>
        <w:t>4</w:t>
      </w:r>
    </w:p>
    <w:p w:rsidR="00297B61" w:rsidRDefault="00297B61" w:rsidP="00297B61">
      <w:pPr>
        <w:jc w:val="center"/>
        <w:rPr>
          <w:sz w:val="20"/>
          <w:szCs w:val="20"/>
        </w:rPr>
      </w:pPr>
    </w:p>
    <w:p w:rsidR="00AE3233" w:rsidRPr="00DC2751" w:rsidRDefault="00D83AEB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color w:val="auto"/>
          <w:sz w:val="22"/>
          <w:szCs w:val="22"/>
        </w:rPr>
      </w:pPr>
      <w:bookmarkStart w:id="12" w:name="_Toc190099239"/>
      <w:r>
        <w:rPr>
          <w:rFonts w:ascii="Times New Roman" w:hAnsi="Times New Roman" w:cs="Times New Roman"/>
          <w:color w:val="auto"/>
          <w:sz w:val="22"/>
          <w:szCs w:val="22"/>
        </w:rPr>
        <w:t>2.1.7</w:t>
      </w:r>
      <w:r w:rsidR="00F7656C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Чертеж изделия</w:t>
      </w:r>
      <w:bookmarkEnd w:id="12"/>
    </w:p>
    <w:p w:rsidR="00F038AD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Чертеж</w:t>
      </w:r>
      <w:r w:rsidR="008B512E">
        <w:rPr>
          <w:noProof/>
          <w:sz w:val="22"/>
          <w:szCs w:val="22"/>
        </w:rPr>
        <w:t>и</w:t>
      </w:r>
      <w:r w:rsidRPr="009B1EC5">
        <w:rPr>
          <w:noProof/>
          <w:sz w:val="22"/>
          <w:szCs w:val="22"/>
        </w:rPr>
        <w:t xml:space="preserve"> </w:t>
      </w:r>
      <w:r w:rsidR="00297B61">
        <w:rPr>
          <w:sz w:val="22"/>
          <w:szCs w:val="22"/>
        </w:rPr>
        <w:t>изделия</w:t>
      </w:r>
      <w:r w:rsidR="002245A4">
        <w:rPr>
          <w:sz w:val="22"/>
          <w:szCs w:val="22"/>
        </w:rPr>
        <w:t xml:space="preserve"> </w:t>
      </w:r>
      <w:r w:rsidR="00C2699D" w:rsidRPr="009B1EC5">
        <w:rPr>
          <w:noProof/>
          <w:sz w:val="22"/>
          <w:szCs w:val="22"/>
        </w:rPr>
        <w:t>с основными габаритными размерами представлен</w:t>
      </w:r>
      <w:r w:rsidR="008B512E">
        <w:rPr>
          <w:noProof/>
          <w:sz w:val="22"/>
          <w:szCs w:val="22"/>
        </w:rPr>
        <w:t xml:space="preserve">ы </w:t>
      </w:r>
      <w:r w:rsidR="00C2699D" w:rsidRPr="009B1EC5">
        <w:rPr>
          <w:noProof/>
          <w:sz w:val="22"/>
          <w:szCs w:val="22"/>
        </w:rPr>
        <w:t>на</w:t>
      </w:r>
      <w:r w:rsidR="0040343D">
        <w:rPr>
          <w:noProof/>
          <w:sz w:val="22"/>
          <w:szCs w:val="22"/>
        </w:rPr>
        <w:t xml:space="preserve"> </w:t>
      </w:r>
      <w:r w:rsidR="006F5E19">
        <w:rPr>
          <w:noProof/>
          <w:sz w:val="22"/>
          <w:szCs w:val="22"/>
        </w:rPr>
        <w:t>рисунк</w:t>
      </w:r>
      <w:r w:rsidR="008B512E">
        <w:rPr>
          <w:noProof/>
          <w:sz w:val="22"/>
          <w:szCs w:val="22"/>
        </w:rPr>
        <w:t>ах</w:t>
      </w:r>
      <w:r w:rsidR="006F5E19">
        <w:rPr>
          <w:noProof/>
          <w:sz w:val="22"/>
          <w:szCs w:val="22"/>
        </w:rPr>
        <w:t xml:space="preserve"> </w:t>
      </w:r>
      <w:r w:rsidR="007123BE">
        <w:rPr>
          <w:noProof/>
          <w:sz w:val="22"/>
          <w:szCs w:val="22"/>
        </w:rPr>
        <w:t>5</w:t>
      </w:r>
      <w:r w:rsidR="008B512E">
        <w:rPr>
          <w:noProof/>
          <w:sz w:val="22"/>
          <w:szCs w:val="22"/>
        </w:rPr>
        <w:t xml:space="preserve"> и </w:t>
      </w:r>
      <w:r w:rsidR="007123BE">
        <w:rPr>
          <w:noProof/>
          <w:sz w:val="22"/>
          <w:szCs w:val="22"/>
        </w:rPr>
        <w:t>6</w:t>
      </w:r>
      <w:r w:rsidR="00C2699D" w:rsidRPr="009B1EC5">
        <w:rPr>
          <w:noProof/>
          <w:sz w:val="22"/>
          <w:szCs w:val="22"/>
        </w:rPr>
        <w:t>.</w:t>
      </w:r>
    </w:p>
    <w:p w:rsidR="007123BE" w:rsidRDefault="007123BE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038AD" w:rsidRDefault="00642F59" w:rsidP="00542227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399280" cy="3571240"/>
            <wp:effectExtent l="0" t="0" r="127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9280" cy="357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23BE" w:rsidRDefault="007123BE" w:rsidP="00542227">
      <w:pPr>
        <w:spacing w:line="276" w:lineRule="auto"/>
        <w:jc w:val="center"/>
        <w:rPr>
          <w:sz w:val="20"/>
          <w:szCs w:val="20"/>
        </w:rPr>
      </w:pPr>
    </w:p>
    <w:p w:rsidR="000E4099" w:rsidRDefault="007E760D" w:rsidP="00542227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7123BE">
        <w:rPr>
          <w:sz w:val="20"/>
          <w:szCs w:val="20"/>
        </w:rPr>
        <w:t>5</w:t>
      </w:r>
    </w:p>
    <w:p w:rsidR="008B512E" w:rsidRDefault="008B512E" w:rsidP="00542227">
      <w:pPr>
        <w:spacing w:line="276" w:lineRule="auto"/>
        <w:jc w:val="center"/>
        <w:rPr>
          <w:sz w:val="20"/>
          <w:szCs w:val="20"/>
        </w:rPr>
      </w:pPr>
    </w:p>
    <w:p w:rsidR="00642F59" w:rsidRDefault="00642F59" w:rsidP="00542227">
      <w:pPr>
        <w:spacing w:line="276" w:lineRule="auto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3580130" cy="2786380"/>
            <wp:effectExtent l="0" t="0" r="127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0130" cy="2786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512E" w:rsidRDefault="008B512E" w:rsidP="00542227">
      <w:pPr>
        <w:spacing w:line="276" w:lineRule="auto"/>
        <w:jc w:val="center"/>
        <w:rPr>
          <w:sz w:val="20"/>
          <w:szCs w:val="20"/>
        </w:rPr>
      </w:pPr>
    </w:p>
    <w:p w:rsidR="008B512E" w:rsidRDefault="008B512E" w:rsidP="00542227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7123BE">
        <w:rPr>
          <w:sz w:val="20"/>
          <w:szCs w:val="20"/>
        </w:rPr>
        <w:t>6</w:t>
      </w:r>
    </w:p>
    <w:p w:rsidR="008B512E" w:rsidRDefault="008B512E" w:rsidP="00542227">
      <w:pPr>
        <w:spacing w:line="276" w:lineRule="auto"/>
        <w:jc w:val="center"/>
        <w:rPr>
          <w:sz w:val="20"/>
          <w:szCs w:val="20"/>
        </w:rPr>
      </w:pPr>
    </w:p>
    <w:p w:rsidR="008B512E" w:rsidRDefault="008B512E" w:rsidP="00542227">
      <w:pPr>
        <w:spacing w:line="276" w:lineRule="auto"/>
        <w:jc w:val="center"/>
        <w:rPr>
          <w:sz w:val="20"/>
          <w:szCs w:val="20"/>
        </w:rPr>
      </w:pPr>
    </w:p>
    <w:p w:rsidR="00642F59" w:rsidRDefault="00642F59" w:rsidP="00542227">
      <w:pPr>
        <w:spacing w:line="276" w:lineRule="auto"/>
        <w:jc w:val="center"/>
        <w:rPr>
          <w:sz w:val="20"/>
          <w:szCs w:val="20"/>
        </w:rPr>
      </w:pPr>
    </w:p>
    <w:p w:rsidR="00642F59" w:rsidRDefault="00642F59" w:rsidP="00542227">
      <w:pPr>
        <w:spacing w:line="276" w:lineRule="auto"/>
        <w:jc w:val="center"/>
        <w:rPr>
          <w:sz w:val="20"/>
          <w:szCs w:val="20"/>
        </w:rPr>
      </w:pPr>
    </w:p>
    <w:p w:rsidR="00642F59" w:rsidRDefault="00642F59" w:rsidP="00542227">
      <w:pPr>
        <w:spacing w:line="276" w:lineRule="auto"/>
        <w:jc w:val="center"/>
        <w:rPr>
          <w:sz w:val="20"/>
          <w:szCs w:val="20"/>
        </w:rPr>
      </w:pPr>
    </w:p>
    <w:p w:rsidR="00642F59" w:rsidRDefault="00642F59" w:rsidP="00542227">
      <w:pPr>
        <w:spacing w:line="276" w:lineRule="auto"/>
        <w:jc w:val="center"/>
        <w:rPr>
          <w:sz w:val="20"/>
          <w:szCs w:val="20"/>
        </w:rPr>
      </w:pPr>
    </w:p>
    <w:p w:rsidR="00C47F87" w:rsidRPr="00DC2751" w:rsidRDefault="00C47F87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sz w:val="22"/>
          <w:szCs w:val="22"/>
        </w:rPr>
      </w:pPr>
      <w:bookmarkStart w:id="13" w:name="_Toc190099240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lastRenderedPageBreak/>
        <w:t>2.2 Маркировка</w:t>
      </w:r>
      <w:bookmarkEnd w:id="13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>исунке</w:t>
      </w:r>
      <w:r w:rsidR="00312A7C">
        <w:rPr>
          <w:noProof/>
          <w:sz w:val="22"/>
          <w:szCs w:val="22"/>
        </w:rPr>
        <w:t xml:space="preserve"> </w:t>
      </w:r>
      <w:r w:rsidR="007123BE">
        <w:rPr>
          <w:noProof/>
          <w:sz w:val="22"/>
          <w:szCs w:val="22"/>
        </w:rPr>
        <w:t>7</w:t>
      </w:r>
      <w:r w:rsidR="0072099C">
        <w:rPr>
          <w:noProof/>
          <w:sz w:val="22"/>
          <w:szCs w:val="22"/>
        </w:rPr>
        <w:t>.</w:t>
      </w:r>
    </w:p>
    <w:p w:rsidR="0072099C" w:rsidRPr="006C5A40" w:rsidRDefault="0072099C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1629E" w:rsidRDefault="001A550E" w:rsidP="001A550E">
      <w:pPr>
        <w:tabs>
          <w:tab w:val="center" w:pos="4890"/>
          <w:tab w:val="left" w:pos="8520"/>
        </w:tabs>
        <w:spacing w:line="276" w:lineRule="auto"/>
        <w:rPr>
          <w:noProof/>
          <w:sz w:val="22"/>
          <w:szCs w:val="22"/>
        </w:rPr>
      </w:pPr>
      <w:r>
        <w:rPr>
          <w:noProof/>
          <w:sz w:val="22"/>
          <w:szCs w:val="22"/>
        </w:rPr>
        <w:tab/>
      </w:r>
      <w:r w:rsidR="00287A05">
        <w:rPr>
          <w:noProof/>
          <w:sz w:val="22"/>
          <w:szCs w:val="22"/>
        </w:rPr>
        <w:drawing>
          <wp:inline distT="0" distB="0" distL="0" distR="0" wp14:anchorId="7CE1D64F" wp14:editId="7EE797BF">
            <wp:extent cx="719329" cy="719329"/>
            <wp:effectExtent l="0" t="0" r="5080" b="508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стрелки вверх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87A05">
        <w:rPr>
          <w:noProof/>
          <w:sz w:val="22"/>
          <w:szCs w:val="22"/>
        </w:rPr>
        <w:drawing>
          <wp:inline distT="0" distB="0" distL="0" distR="0" wp14:anchorId="3709CD94" wp14:editId="0E208268">
            <wp:extent cx="719329" cy="719329"/>
            <wp:effectExtent l="0" t="0" r="5080" b="508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бокал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2227">
        <w:rPr>
          <w:noProof/>
          <w:sz w:val="22"/>
          <w:szCs w:val="22"/>
        </w:rPr>
        <w:drawing>
          <wp:inline distT="0" distB="0" distL="0" distR="0" wp14:anchorId="2628044E" wp14:editId="6839E080">
            <wp:extent cx="719329" cy="719329"/>
            <wp:effectExtent l="0" t="0" r="5080" b="508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зонт.pn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3EC5">
        <w:rPr>
          <w:noProof/>
          <w:sz w:val="22"/>
          <w:szCs w:val="22"/>
        </w:rPr>
        <w:drawing>
          <wp:inline distT="0" distB="0" distL="0" distR="0">
            <wp:extent cx="719329" cy="719329"/>
            <wp:effectExtent l="0" t="0" r="5080" b="5080"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чел снизу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3EC5">
        <w:rPr>
          <w:noProof/>
          <w:sz w:val="20"/>
          <w:szCs w:val="20"/>
        </w:rPr>
        <w:drawing>
          <wp:inline distT="0" distB="0" distL="0" distR="0" wp14:anchorId="437E1BF0" wp14:editId="58028E1E">
            <wp:extent cx="717550" cy="717550"/>
            <wp:effectExtent l="0" t="0" r="6350" b="6350"/>
            <wp:docPr id="90" name="Рисунок 90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tab/>
      </w:r>
    </w:p>
    <w:p w:rsidR="007F33CC" w:rsidRDefault="007F33CC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F1629E" w:rsidRPr="00F1629E" w:rsidRDefault="006F5E19" w:rsidP="003E35B1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7123BE">
        <w:rPr>
          <w:noProof/>
          <w:sz w:val="20"/>
          <w:szCs w:val="20"/>
        </w:rPr>
        <w:t>7</w:t>
      </w:r>
    </w:p>
    <w:p w:rsidR="007123BE" w:rsidRDefault="007123BE" w:rsidP="003808D1">
      <w:pPr>
        <w:spacing w:after="160" w:line="276" w:lineRule="auto"/>
        <w:jc w:val="both"/>
        <w:rPr>
          <w:noProof/>
          <w:sz w:val="24"/>
        </w:rPr>
      </w:pPr>
    </w:p>
    <w:p w:rsidR="006D1C51" w:rsidRPr="00A23BDB" w:rsidRDefault="00C65F92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4" w:name="_Ref68106430"/>
      <w:bookmarkStart w:id="15" w:name="_Ref70416282"/>
      <w:bookmarkStart w:id="16" w:name="_Ref70418117"/>
      <w:r>
        <w:rPr>
          <w:b/>
          <w:szCs w:val="28"/>
        </w:rPr>
        <w:t xml:space="preserve"> </w:t>
      </w:r>
      <w:bookmarkStart w:id="17" w:name="_Toc190099241"/>
      <w:r w:rsidR="00810B70" w:rsidRPr="00C9592F">
        <w:rPr>
          <w:b/>
          <w:szCs w:val="28"/>
        </w:rPr>
        <w:t>КОМПЛЕКТНОСТЬ</w:t>
      </w:r>
      <w:bookmarkStart w:id="18" w:name="_Ref304821509"/>
      <w:bookmarkEnd w:id="14"/>
      <w:bookmarkEnd w:id="15"/>
      <w:bookmarkEnd w:id="16"/>
      <w:bookmarkEnd w:id="17"/>
    </w:p>
    <w:p w:rsidR="00A23BDB" w:rsidRPr="00A23BDB" w:rsidRDefault="00A23BDB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</w:t>
      </w:r>
      <w:r w:rsidR="003C5D18">
        <w:rPr>
          <w:noProof/>
          <w:sz w:val="22"/>
          <w:szCs w:val="22"/>
        </w:rPr>
        <w:t xml:space="preserve">одной единицы </w:t>
      </w:r>
      <w:r w:rsidR="006F5E19">
        <w:rPr>
          <w:noProof/>
          <w:sz w:val="22"/>
          <w:szCs w:val="22"/>
        </w:rPr>
        <w:t xml:space="preserve">изделия приведена в таблице </w:t>
      </w:r>
      <w:r w:rsidR="00D83AEB">
        <w:rPr>
          <w:noProof/>
          <w:sz w:val="22"/>
          <w:szCs w:val="22"/>
        </w:rPr>
        <w:t>5</w:t>
      </w:r>
      <w:r w:rsidRPr="00A23BDB">
        <w:rPr>
          <w:noProof/>
          <w:sz w:val="22"/>
          <w:szCs w:val="22"/>
        </w:rPr>
        <w:t>.</w:t>
      </w:r>
    </w:p>
    <w:p w:rsidR="00873ED4" w:rsidRDefault="00873ED4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p w:rsidR="00A23BDB" w:rsidRPr="001C16C1" w:rsidRDefault="006F5E19" w:rsidP="007F33CC">
      <w:pPr>
        <w:spacing w:line="276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D83AEB">
        <w:rPr>
          <w:noProof/>
          <w:sz w:val="20"/>
          <w:szCs w:val="20"/>
        </w:rPr>
        <w:t>5</w:t>
      </w:r>
    </w:p>
    <w:p w:rsidR="00A23BDB" w:rsidRPr="001C16C1" w:rsidRDefault="00A23BDB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F0773F" w:rsidRPr="00F312E9" w:rsidTr="00EE7FB5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F0773F" w:rsidRPr="00F312E9" w:rsidRDefault="00F0773F" w:rsidP="009C74A2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F0773F" w:rsidRPr="00F312E9" w:rsidRDefault="00F0773F" w:rsidP="009C74A2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0773F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297B61" w:rsidRDefault="005B7D0A" w:rsidP="00C532D7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="00297B61">
              <w:rPr>
                <w:sz w:val="22"/>
                <w:szCs w:val="22"/>
              </w:rPr>
              <w:t>аружный блок</w:t>
            </w:r>
            <w:r w:rsidRPr="00B3447E">
              <w:rPr>
                <w:sz w:val="22"/>
                <w:szCs w:val="22"/>
              </w:rPr>
              <w:t xml:space="preserve"> </w:t>
            </w:r>
            <w:r w:rsidR="00297B61">
              <w:rPr>
                <w:sz w:val="22"/>
                <w:szCs w:val="22"/>
              </w:rPr>
              <w:t xml:space="preserve">кондиционера </w:t>
            </w:r>
            <w:r w:rsidRPr="00297B61">
              <w:rPr>
                <w:sz w:val="22"/>
                <w:szCs w:val="22"/>
              </w:rPr>
              <w:t>(мультисплит-систем</w:t>
            </w:r>
            <w:r w:rsidR="00297B61" w:rsidRPr="00297B61">
              <w:rPr>
                <w:sz w:val="22"/>
                <w:szCs w:val="22"/>
              </w:rPr>
              <w:t xml:space="preserve">ы)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F312E9" w:rsidRDefault="00DD1826" w:rsidP="00463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0773F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F312E9" w:rsidRDefault="004638DD" w:rsidP="009C74A2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DD5EC1">
              <w:rPr>
                <w:rFonts w:hint="eastAsia"/>
                <w:sz w:val="22"/>
                <w:szCs w:val="22"/>
              </w:rPr>
              <w:t>Общие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правила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техники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безопасности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3C5D18" w:rsidRDefault="00DD1826" w:rsidP="00463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4638DD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4638DD" w:rsidRDefault="003B23BD" w:rsidP="003B23BD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3B23BD">
              <w:rPr>
                <w:sz w:val="22"/>
                <w:szCs w:val="22"/>
              </w:rPr>
              <w:t>Этикетка о наличии фторсодержащих парниковых газов на нескольких языках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4638DD" w:rsidRDefault="003B23BD" w:rsidP="00463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4638DD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4638DD" w:rsidRDefault="00DD5EC1" w:rsidP="003B23BD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DD5EC1">
              <w:rPr>
                <w:rFonts w:hint="eastAsia"/>
                <w:sz w:val="22"/>
                <w:szCs w:val="22"/>
              </w:rPr>
              <w:t>Этикетка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с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информацией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о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фторированных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газах</w:t>
            </w:r>
            <w:r>
              <w:rPr>
                <w:sz w:val="22"/>
                <w:szCs w:val="22"/>
              </w:rPr>
              <w:t>,</w:t>
            </w:r>
            <w:r w:rsidRPr="00DD5EC1">
              <w:rPr>
                <w:rFonts w:hint="eastAsia"/>
                <w:sz w:val="22"/>
                <w:szCs w:val="22"/>
              </w:rPr>
              <w:t xml:space="preserve"> способствующих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парниковому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эффекту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4638DD" w:rsidRDefault="004638DD" w:rsidP="00463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B23BD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B23BD" w:rsidRPr="00DD5EC1" w:rsidRDefault="003B23BD" w:rsidP="003B23BD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3B23BD">
              <w:rPr>
                <w:sz w:val="22"/>
                <w:szCs w:val="22"/>
              </w:rPr>
              <w:t>Сливной патрубок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B23BD" w:rsidRDefault="003B23BD" w:rsidP="00463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B23BD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B23BD" w:rsidRPr="00DD5EC1" w:rsidRDefault="003B23BD" w:rsidP="003B23BD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3B23BD">
              <w:rPr>
                <w:sz w:val="22"/>
                <w:szCs w:val="22"/>
              </w:rPr>
              <w:t>Пакет с винтами (для крепления фиксатора проводки)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B23BD" w:rsidRDefault="003B23BD" w:rsidP="00463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C12247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C12247" w:rsidRPr="003B23BD" w:rsidRDefault="00C12247" w:rsidP="003B23BD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C12247">
              <w:rPr>
                <w:sz w:val="22"/>
                <w:szCs w:val="22"/>
              </w:rPr>
              <w:t>Заглушка сливного отверстия (малая)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C12247" w:rsidRDefault="00C12247" w:rsidP="00463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C12247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C12247" w:rsidRPr="003B23BD" w:rsidRDefault="00C12247" w:rsidP="003B23BD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C12247">
              <w:rPr>
                <w:sz w:val="22"/>
                <w:szCs w:val="22"/>
              </w:rPr>
              <w:t>Заглушка сливного отверстия (большая)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C12247" w:rsidRDefault="00C12247" w:rsidP="00463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3B23BD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B23BD" w:rsidRPr="00DD5EC1" w:rsidRDefault="003B23BD" w:rsidP="003B23BD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3B23BD">
              <w:rPr>
                <w:sz w:val="22"/>
                <w:szCs w:val="22"/>
              </w:rPr>
              <w:t>Переходной патрубок в сборе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B23BD" w:rsidRDefault="003B23BD" w:rsidP="00463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4638DD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4638DD" w:rsidRDefault="004638DD" w:rsidP="003B23BD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DD5EC1">
              <w:rPr>
                <w:rFonts w:hint="eastAsia"/>
                <w:sz w:val="22"/>
                <w:szCs w:val="22"/>
              </w:rPr>
              <w:t>Маркировка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энергоэффективности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4638DD" w:rsidRDefault="00B86BA5" w:rsidP="00463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4638DD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4638DD" w:rsidRDefault="00FC6782" w:rsidP="00FC6782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4638DD" w:rsidRDefault="004638DD" w:rsidP="004638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bookmarkEnd w:id="18"/>
    <w:p w:rsidR="00810B70" w:rsidRPr="00343FCA" w:rsidRDefault="00810B70" w:rsidP="0071087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bookmarkStart w:id="19" w:name="_Ref68106447"/>
      <w:bookmarkStart w:id="20" w:name="_Ref70416290"/>
      <w:bookmarkStart w:id="21" w:name="_Ref70418138"/>
      <w:r w:rsidR="00710871">
        <w:rPr>
          <w:szCs w:val="28"/>
        </w:rPr>
        <w:lastRenderedPageBreak/>
        <w:t xml:space="preserve"> </w:t>
      </w:r>
      <w:bookmarkStart w:id="22" w:name="_Toc190099242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9"/>
      <w:bookmarkEnd w:id="20"/>
      <w:bookmarkEnd w:id="21"/>
      <w:bookmarkEnd w:id="22"/>
    </w:p>
    <w:p w:rsidR="003D292A" w:rsidRDefault="003D292A" w:rsidP="00B45DCA">
      <w:pPr>
        <w:autoSpaceDE w:val="0"/>
        <w:autoSpaceDN w:val="0"/>
        <w:adjustRightInd w:val="0"/>
        <w:spacing w:line="276" w:lineRule="auto"/>
        <w:ind w:firstLine="284"/>
        <w:jc w:val="both"/>
        <w:rPr>
          <w:noProof/>
          <w:sz w:val="22"/>
          <w:szCs w:val="22"/>
        </w:rPr>
      </w:pPr>
    </w:p>
    <w:p w:rsidR="00A978CB" w:rsidRDefault="00441E8C" w:rsidP="003D292A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441E8C">
        <w:rPr>
          <w:noProof/>
          <w:sz w:val="22"/>
          <w:szCs w:val="22"/>
        </w:rPr>
        <w:t xml:space="preserve">Гарантийный срок </w:t>
      </w:r>
      <w:r>
        <w:rPr>
          <w:noProof/>
          <w:sz w:val="22"/>
          <w:szCs w:val="22"/>
        </w:rPr>
        <w:t xml:space="preserve">на </w:t>
      </w:r>
      <w:r>
        <w:rPr>
          <w:sz w:val="22"/>
          <w:szCs w:val="22"/>
        </w:rPr>
        <w:t xml:space="preserve">изделие </w:t>
      </w:r>
      <w:r>
        <w:rPr>
          <w:noProof/>
          <w:sz w:val="22"/>
          <w:szCs w:val="22"/>
        </w:rPr>
        <w:t xml:space="preserve">составляет </w:t>
      </w:r>
      <w:r w:rsidR="006018AC">
        <w:rPr>
          <w:noProof/>
          <w:sz w:val="22"/>
          <w:szCs w:val="22"/>
        </w:rPr>
        <w:t xml:space="preserve">3 </w:t>
      </w:r>
      <w:r>
        <w:rPr>
          <w:noProof/>
          <w:sz w:val="22"/>
          <w:szCs w:val="22"/>
        </w:rPr>
        <w:t xml:space="preserve">(три) </w:t>
      </w:r>
      <w:r w:rsidR="006018AC">
        <w:rPr>
          <w:noProof/>
          <w:sz w:val="22"/>
          <w:szCs w:val="22"/>
        </w:rPr>
        <w:t>год</w:t>
      </w:r>
      <w:r w:rsidR="00726505">
        <w:rPr>
          <w:noProof/>
          <w:sz w:val="22"/>
          <w:szCs w:val="22"/>
        </w:rPr>
        <w:t>а, если иное не ус</w:t>
      </w:r>
      <w:r w:rsidR="00C74D9E">
        <w:rPr>
          <w:noProof/>
          <w:sz w:val="22"/>
          <w:szCs w:val="22"/>
        </w:rPr>
        <w:t>тановлено в договоре поставки.</w:t>
      </w:r>
    </w:p>
    <w:p w:rsidR="00726505" w:rsidRDefault="00A978CB" w:rsidP="003D292A">
      <w:pPr>
        <w:spacing w:line="276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Г</w:t>
      </w:r>
      <w:r w:rsidR="00441E8C">
        <w:rPr>
          <w:noProof/>
          <w:sz w:val="22"/>
          <w:szCs w:val="22"/>
        </w:rPr>
        <w:t xml:space="preserve">арантия не распространяется </w:t>
      </w:r>
      <w:r w:rsidR="00CE3479" w:rsidRPr="00925961">
        <w:rPr>
          <w:noProof/>
          <w:sz w:val="22"/>
          <w:szCs w:val="22"/>
        </w:rPr>
        <w:t xml:space="preserve"> </w:t>
      </w:r>
      <w:r w:rsidR="00441E8C">
        <w:rPr>
          <w:noProof/>
          <w:sz w:val="22"/>
          <w:szCs w:val="22"/>
        </w:rPr>
        <w:t xml:space="preserve">на </w:t>
      </w:r>
      <w:r w:rsidR="00CE3479" w:rsidRPr="00925961">
        <w:rPr>
          <w:noProof/>
          <w:sz w:val="22"/>
          <w:szCs w:val="22"/>
        </w:rPr>
        <w:t>изнашиваемы</w:t>
      </w:r>
      <w:r w:rsidR="00441E8C">
        <w:rPr>
          <w:noProof/>
          <w:sz w:val="22"/>
          <w:szCs w:val="22"/>
        </w:rPr>
        <w:t>е</w:t>
      </w:r>
      <w:r w:rsidR="00925961">
        <w:rPr>
          <w:noProof/>
          <w:sz w:val="22"/>
          <w:szCs w:val="22"/>
        </w:rPr>
        <w:t xml:space="preserve"> </w:t>
      </w:r>
      <w:r w:rsidR="00CE3479" w:rsidRPr="00925961">
        <w:rPr>
          <w:noProof/>
          <w:sz w:val="22"/>
          <w:szCs w:val="22"/>
        </w:rPr>
        <w:t>материал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 xml:space="preserve">, в том числе </w:t>
      </w:r>
      <w:r w:rsidR="00CE3479" w:rsidRPr="00925961">
        <w:rPr>
          <w:noProof/>
          <w:sz w:val="22"/>
          <w:szCs w:val="22"/>
        </w:rPr>
        <w:t>ремн</w:t>
      </w:r>
      <w:r w:rsidR="00441E8C">
        <w:rPr>
          <w:noProof/>
          <w:sz w:val="22"/>
          <w:szCs w:val="22"/>
        </w:rPr>
        <w:t>и</w:t>
      </w:r>
      <w:r w:rsidR="00CE3479" w:rsidRPr="00925961">
        <w:rPr>
          <w:noProof/>
          <w:sz w:val="22"/>
          <w:szCs w:val="22"/>
        </w:rPr>
        <w:t>, фильтр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>.</w:t>
      </w:r>
    </w:p>
    <w:p w:rsidR="00726505" w:rsidRPr="00726505" w:rsidRDefault="00CE3479" w:rsidP="003D292A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978CB">
        <w:rPr>
          <w:noProof/>
          <w:sz w:val="22"/>
          <w:szCs w:val="22"/>
        </w:rPr>
        <w:t xml:space="preserve">Гарантия не </w:t>
      </w:r>
      <w:r w:rsidRPr="00726505">
        <w:rPr>
          <w:noProof/>
          <w:sz w:val="22"/>
          <w:szCs w:val="22"/>
        </w:rPr>
        <w:t xml:space="preserve">распространяется на </w:t>
      </w:r>
      <w:r w:rsidR="00726505" w:rsidRPr="00726505">
        <w:rPr>
          <w:noProof/>
          <w:sz w:val="22"/>
          <w:szCs w:val="22"/>
        </w:rPr>
        <w:t>случаи</w:t>
      </w:r>
      <w:r w:rsidR="00A978CB" w:rsidRPr="00726505">
        <w:rPr>
          <w:noProof/>
          <w:sz w:val="22"/>
          <w:szCs w:val="22"/>
        </w:rPr>
        <w:t>: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нарушений правил монтажа, эксплуатации и хранения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, в том числе условий питающего напряжения и условий наружного воздуха;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переделки и регулировки, установк</w:t>
      </w:r>
      <w:r>
        <w:rPr>
          <w:sz w:val="22"/>
          <w:szCs w:val="22"/>
        </w:rPr>
        <w:t>и дополнительного оборудования;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использования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не по назначению или не в соответствии с руководством по эксплуатации и обслуживанию;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случайного или намеренного попадания инородных предметов, агрессивных веществ или жидкостей во внутренние либо на внешние части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ремонта или сервисного обслуживания, произведенного не уполномоченным на то сервисным центром или третьими лицами;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отсутствия своевременного квалифицированного сервисного обслуживания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выхода из строя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по причине колебаний напряжения, несчастных случаев, механического повреждения (внутреннего или внешнего), затопления, пожара;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изменения, удаления или приобретения неразборчивого вида заводского номера изделия.</w:t>
      </w:r>
    </w:p>
    <w:p w:rsidR="007C60C7" w:rsidRDefault="007C60C7" w:rsidP="003808D1">
      <w:pPr>
        <w:spacing w:after="160" w:line="276" w:lineRule="auto"/>
        <w:jc w:val="both"/>
        <w:rPr>
          <w:sz w:val="24"/>
        </w:rPr>
      </w:pPr>
      <w:r>
        <w:rPr>
          <w:sz w:val="24"/>
        </w:rPr>
        <w:br w:type="page"/>
      </w:r>
    </w:p>
    <w:p w:rsidR="00810B70" w:rsidRPr="00985AE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23" w:name="_Ref68106457"/>
      <w:bookmarkStart w:id="24" w:name="_Ref70416297"/>
      <w:bookmarkStart w:id="25" w:name="_Ref70418144"/>
      <w:r>
        <w:rPr>
          <w:b/>
          <w:szCs w:val="28"/>
        </w:rPr>
        <w:lastRenderedPageBreak/>
        <w:t xml:space="preserve"> </w:t>
      </w:r>
      <w:bookmarkStart w:id="26" w:name="_Toc190099243"/>
      <w:r w:rsidR="00810B70" w:rsidRPr="00985AEE">
        <w:rPr>
          <w:b/>
          <w:szCs w:val="28"/>
        </w:rPr>
        <w:t>КОНСЕРВАЦИЯ</w:t>
      </w:r>
      <w:bookmarkEnd w:id="23"/>
      <w:bookmarkEnd w:id="24"/>
      <w:bookmarkEnd w:id="25"/>
      <w:bookmarkEnd w:id="26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3808D1">
      <w:pPr>
        <w:pStyle w:val="3"/>
        <w:shd w:val="clear" w:color="auto" w:fill="auto"/>
        <w:spacing w:after="0" w:line="276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3808D1">
      <w:pPr>
        <w:pStyle w:val="3"/>
        <w:shd w:val="clear" w:color="auto" w:fill="auto"/>
        <w:tabs>
          <w:tab w:val="left" w:pos="1017"/>
        </w:tabs>
        <w:spacing w:after="0" w:line="276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3808D1">
      <w:pPr>
        <w:pStyle w:val="a8"/>
        <w:tabs>
          <w:tab w:val="left" w:pos="993"/>
        </w:tabs>
        <w:spacing w:line="276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bookmarkStart w:id="27" w:name="_Ref68106467"/>
      <w:bookmarkStart w:id="28" w:name="_Ref70416303"/>
      <w:bookmarkStart w:id="29" w:name="_Ref70418149"/>
      <w:r w:rsidR="00C904D9">
        <w:rPr>
          <w:b/>
          <w:szCs w:val="28"/>
        </w:rPr>
        <w:lastRenderedPageBreak/>
        <w:t xml:space="preserve"> </w:t>
      </w:r>
      <w:bookmarkStart w:id="30" w:name="_Toc190099244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7"/>
      <w:bookmarkEnd w:id="28"/>
      <w:bookmarkEnd w:id="29"/>
      <w:bookmarkEnd w:id="30"/>
    </w:p>
    <w:p w:rsidR="00810B70" w:rsidRPr="00985AEE" w:rsidRDefault="00810B70" w:rsidP="00C904D9">
      <w:pPr>
        <w:pStyle w:val="a8"/>
        <w:spacing w:before="1080" w:after="600" w:line="276" w:lineRule="auto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29AC2B2" wp14:editId="562BF02B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099D0871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E53FED" w:rsidRDefault="00297B61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Наружный блок</w:t>
      </w:r>
      <w:r w:rsidRPr="00B3447E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кондиционера </w:t>
      </w:r>
      <w:r w:rsidRPr="00297B61">
        <w:rPr>
          <w:sz w:val="22"/>
          <w:szCs w:val="22"/>
        </w:rPr>
        <w:t>(мультисплит-системы)</w:t>
      </w:r>
    </w:p>
    <w:p w:rsidR="00297B61" w:rsidRPr="00A66DAA" w:rsidRDefault="00297B61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587F29" w:rsidRPr="00FB7118" w:rsidRDefault="00297B61" w:rsidP="00297B61">
      <w:pPr>
        <w:pStyle w:val="a8"/>
        <w:tabs>
          <w:tab w:val="left" w:pos="993"/>
        </w:tabs>
        <w:spacing w:line="276" w:lineRule="auto"/>
        <w:ind w:firstLine="567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</w:t>
      </w:r>
      <w:r w:rsidR="00892147">
        <w:rPr>
          <w:sz w:val="22"/>
          <w:szCs w:val="22"/>
        </w:rPr>
        <w:t>2MXM</w:t>
      </w:r>
      <w:r w:rsidR="00B86BA5">
        <w:rPr>
          <w:sz w:val="22"/>
          <w:szCs w:val="22"/>
        </w:rPr>
        <w:t>___</w:t>
      </w:r>
      <w:r w:rsidR="00892147">
        <w:rPr>
          <w:sz w:val="22"/>
          <w:szCs w:val="22"/>
        </w:rPr>
        <w:t>A</w:t>
      </w:r>
      <w:r w:rsidR="00642F59">
        <w:rPr>
          <w:sz w:val="22"/>
          <w:szCs w:val="22"/>
        </w:rPr>
        <w:t>8</w:t>
      </w:r>
    </w:p>
    <w:p w:rsidR="00587F29" w:rsidRPr="00985AEE" w:rsidRDefault="00612308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EA982BA" wp14:editId="780902FE">
                <wp:simplePos x="0" y="0"/>
                <wp:positionH relativeFrom="column">
                  <wp:posOffset>4243070</wp:posOffset>
                </wp:positionH>
                <wp:positionV relativeFrom="paragraph">
                  <wp:posOffset>34925</wp:posOffset>
                </wp:positionV>
                <wp:extent cx="1534795" cy="635"/>
                <wp:effectExtent l="0" t="0" r="27305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47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0080C052" id="Прямая со стрелкой 70" o:spid="_x0000_s1026" type="#_x0000_t32" style="position:absolute;margin-left:334.1pt;margin-top:2.75pt;width:120.85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CC4B9FF" wp14:editId="72201884">
                <wp:simplePos x="0" y="0"/>
                <wp:positionH relativeFrom="column">
                  <wp:posOffset>985520</wp:posOffset>
                </wp:positionH>
                <wp:positionV relativeFrom="paragraph">
                  <wp:posOffset>34925</wp:posOffset>
                </wp:positionV>
                <wp:extent cx="3124200" cy="9525"/>
                <wp:effectExtent l="0" t="0" r="19050" b="28575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242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7A147496" id="Прямая со стрелкой 72" o:spid="_x0000_s1026" type="#_x0000_t32" style="position:absolute;margin-left:77.6pt;margin-top:2.75pt;width:246pt;height:.75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"/>
            </w:pict>
          </mc:Fallback>
        </mc:AlternateContent>
      </w:r>
      <w:r w:rsidR="00587F29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587F29" w:rsidRPr="00985AEE">
        <w:rPr>
          <w:b w:val="0"/>
          <w:sz w:val="20"/>
        </w:rPr>
        <w:t xml:space="preserve">              </w:t>
      </w:r>
      <w:r w:rsidR="00587F29">
        <w:rPr>
          <w:b w:val="0"/>
          <w:sz w:val="20"/>
        </w:rPr>
        <w:t xml:space="preserve">              </w:t>
      </w:r>
      <w:r w:rsidR="001C0266"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 w:rsidR="001C0266">
        <w:rPr>
          <w:b w:val="0"/>
          <w:sz w:val="20"/>
        </w:rPr>
        <w:t xml:space="preserve">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C904D9">
      <w:pPr>
        <w:pStyle w:val="a8"/>
        <w:tabs>
          <w:tab w:val="left" w:pos="993"/>
        </w:tabs>
        <w:spacing w:before="40" w:line="276" w:lineRule="auto"/>
        <w:ind w:firstLine="1559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 w:firstLine="2977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/>
        <w:rPr>
          <w:b w:val="0"/>
          <w:sz w:val="20"/>
        </w:rPr>
      </w:pPr>
    </w:p>
    <w:p w:rsidR="00810B70" w:rsidRPr="00505685" w:rsidRDefault="0084366C" w:rsidP="00D563A0">
      <w:pPr>
        <w:pStyle w:val="a8"/>
        <w:spacing w:before="60" w:line="276" w:lineRule="auto"/>
        <w:ind w:right="-1" w:firstLine="567"/>
        <w:jc w:val="left"/>
        <w:rPr>
          <w:b w:val="0"/>
          <w:sz w:val="24"/>
          <w:szCs w:val="24"/>
          <w:lang w:val="en-US"/>
        </w:rPr>
      </w:pPr>
      <w:r w:rsidRPr="004158E2">
        <w:rPr>
          <w:b w:val="0"/>
          <w:sz w:val="22"/>
          <w:szCs w:val="22"/>
        </w:rPr>
        <w:t>Упакован</w:t>
      </w:r>
      <w:r w:rsidRPr="00505685">
        <w:rPr>
          <w:b w:val="0"/>
          <w:sz w:val="22"/>
          <w:szCs w:val="22"/>
          <w:lang w:val="en-US"/>
        </w:rPr>
        <w:t>:</w:t>
      </w:r>
      <w:r w:rsidRPr="00505685">
        <w:rPr>
          <w:b w:val="0"/>
          <w:sz w:val="24"/>
          <w:szCs w:val="24"/>
          <w:lang w:val="en-US"/>
        </w:rPr>
        <w:t xml:space="preserve">  </w:t>
      </w:r>
      <w:r w:rsidR="00810B70" w:rsidRPr="00505685">
        <w:rPr>
          <w:b w:val="0"/>
          <w:sz w:val="24"/>
          <w:szCs w:val="24"/>
          <w:lang w:val="en-US"/>
        </w:rPr>
        <w:t xml:space="preserve">             </w:t>
      </w:r>
      <w:r w:rsidR="00E24807" w:rsidRPr="00505685">
        <w:rPr>
          <w:b w:val="0"/>
          <w:sz w:val="24"/>
          <w:szCs w:val="24"/>
          <w:lang w:val="en-US"/>
        </w:rPr>
        <w:t xml:space="preserve">       </w:t>
      </w:r>
      <w:r w:rsidR="000E148F" w:rsidRPr="00505685">
        <w:rPr>
          <w:b w:val="0"/>
          <w:sz w:val="24"/>
          <w:szCs w:val="24"/>
          <w:lang w:val="en-US"/>
        </w:rPr>
        <w:t xml:space="preserve">    </w:t>
      </w:r>
      <w:r w:rsidR="00D563A0" w:rsidRPr="00505685">
        <w:rPr>
          <w:b w:val="0"/>
          <w:sz w:val="24"/>
          <w:szCs w:val="24"/>
          <w:lang w:val="en-US"/>
        </w:rPr>
        <w:t xml:space="preserve">  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Daikin</w:t>
      </w:r>
      <w:r w:rsidR="000E148F" w:rsidRPr="00505685">
        <w:rPr>
          <w:rFonts w:eastAsiaTheme="minorHAnsi"/>
          <w:sz w:val="22"/>
          <w:szCs w:val="22"/>
          <w:lang w:val="en-US" w:eastAsia="en-US"/>
        </w:rPr>
        <w:t xml:space="preserve"> 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Industries</w:t>
      </w:r>
      <w:r w:rsidR="000E148F" w:rsidRPr="00505685">
        <w:rPr>
          <w:rFonts w:eastAsiaTheme="minorHAnsi"/>
          <w:sz w:val="22"/>
          <w:szCs w:val="22"/>
          <w:lang w:val="en-US" w:eastAsia="en-US"/>
        </w:rPr>
        <w:t xml:space="preserve"> 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Czech</w:t>
      </w:r>
      <w:r w:rsidR="000E148F" w:rsidRPr="00505685">
        <w:rPr>
          <w:rFonts w:eastAsiaTheme="minorHAnsi"/>
          <w:sz w:val="22"/>
          <w:szCs w:val="22"/>
          <w:lang w:val="en-US" w:eastAsia="en-US"/>
        </w:rPr>
        <w:t xml:space="preserve"> 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Republic</w:t>
      </w:r>
      <w:r w:rsidR="000E148F" w:rsidRPr="00505685">
        <w:rPr>
          <w:rFonts w:eastAsiaTheme="minorHAnsi"/>
          <w:sz w:val="22"/>
          <w:szCs w:val="22"/>
          <w:lang w:val="en-US" w:eastAsia="en-US"/>
        </w:rPr>
        <w:t xml:space="preserve"> </w:t>
      </w:r>
      <w:proofErr w:type="spellStart"/>
      <w:r w:rsidR="000E148F" w:rsidRPr="00481251">
        <w:rPr>
          <w:rFonts w:eastAsiaTheme="minorHAnsi"/>
          <w:sz w:val="22"/>
          <w:szCs w:val="22"/>
          <w:lang w:val="en-US" w:eastAsia="en-US"/>
        </w:rPr>
        <w:t>s</w:t>
      </w:r>
      <w:r w:rsidR="000E148F" w:rsidRPr="00505685">
        <w:rPr>
          <w:rFonts w:eastAsiaTheme="minorHAnsi"/>
          <w:sz w:val="22"/>
          <w:szCs w:val="22"/>
          <w:lang w:val="en-US" w:eastAsia="en-US"/>
        </w:rPr>
        <w:t>.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r</w:t>
      </w:r>
      <w:r w:rsidR="000E148F" w:rsidRPr="00505685">
        <w:rPr>
          <w:rFonts w:eastAsiaTheme="minorHAnsi"/>
          <w:sz w:val="22"/>
          <w:szCs w:val="22"/>
          <w:lang w:val="en-US" w:eastAsia="en-US"/>
        </w:rPr>
        <w:t>.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o</w:t>
      </w:r>
      <w:proofErr w:type="spellEnd"/>
      <w:r w:rsidR="000E148F" w:rsidRPr="00505685">
        <w:rPr>
          <w:rFonts w:eastAsiaTheme="minorHAnsi"/>
          <w:sz w:val="22"/>
          <w:szCs w:val="22"/>
          <w:lang w:val="en-US" w:eastAsia="en-US"/>
        </w:rPr>
        <w:t>.</w:t>
      </w:r>
    </w:p>
    <w:p w:rsidR="00810B70" w:rsidRPr="00985AEE" w:rsidRDefault="00810B70" w:rsidP="00E92162">
      <w:pPr>
        <w:pStyle w:val="a8"/>
        <w:spacing w:before="40" w:line="276" w:lineRule="auto"/>
        <w:ind w:firstLine="3402"/>
        <w:jc w:val="left"/>
        <w:rPr>
          <w:b w:val="0"/>
          <w:sz w:val="20"/>
        </w:rPr>
      </w:pP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597896" wp14:editId="0773FD6B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0588D7A9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4158E2" w:rsidRDefault="00810B70" w:rsidP="00C904D9">
      <w:pPr>
        <w:pStyle w:val="a8"/>
        <w:spacing w:before="60" w:line="276" w:lineRule="auto"/>
        <w:ind w:right="197" w:firstLine="567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EA2ABD" w:rsidRDefault="00EA2ABD" w:rsidP="00C904D9">
      <w:pPr>
        <w:spacing w:after="160" w:line="276" w:lineRule="auto"/>
        <w:jc w:val="center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C904D9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31" w:name="_Ref68106474"/>
      <w:r>
        <w:rPr>
          <w:b/>
          <w:szCs w:val="28"/>
        </w:rPr>
        <w:lastRenderedPageBreak/>
        <w:t xml:space="preserve"> </w:t>
      </w:r>
      <w:bookmarkStart w:id="32" w:name="_Toc190099245"/>
      <w:r w:rsidR="00810B70" w:rsidRPr="00985AEE">
        <w:rPr>
          <w:b/>
          <w:szCs w:val="28"/>
        </w:rPr>
        <w:t>СВИДЕТЕЛЬСТВО О ПРИЕМКЕ</w:t>
      </w:r>
      <w:bookmarkEnd w:id="31"/>
      <w:bookmarkEnd w:id="32"/>
    </w:p>
    <w:p w:rsidR="00810B70" w:rsidRPr="00985AEE" w:rsidRDefault="00810B70" w:rsidP="00C904D9">
      <w:pPr>
        <w:pStyle w:val="a8"/>
        <w:spacing w:before="720" w:after="480" w:line="276" w:lineRule="auto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8551E66" wp14:editId="547C091E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10B14D52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E53FED" w:rsidRDefault="00297B61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Наружный блок</w:t>
      </w:r>
      <w:r w:rsidRPr="00B3447E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кондиционера </w:t>
      </w:r>
      <w:r w:rsidRPr="00297B61">
        <w:rPr>
          <w:sz w:val="22"/>
          <w:szCs w:val="22"/>
        </w:rPr>
        <w:t>(мультисплит-системы)</w:t>
      </w:r>
    </w:p>
    <w:p w:rsidR="00297B61" w:rsidRPr="00A66DAA" w:rsidRDefault="00297B61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E52BFD" w:rsidRPr="00FB7118" w:rsidRDefault="00892147" w:rsidP="00E92162">
      <w:pPr>
        <w:pStyle w:val="a8"/>
        <w:tabs>
          <w:tab w:val="left" w:pos="2552"/>
        </w:tabs>
        <w:spacing w:line="276" w:lineRule="auto"/>
        <w:ind w:left="2552"/>
        <w:jc w:val="left"/>
        <w:rPr>
          <w:sz w:val="22"/>
          <w:szCs w:val="22"/>
        </w:rPr>
      </w:pPr>
      <w:r>
        <w:rPr>
          <w:sz w:val="22"/>
          <w:szCs w:val="22"/>
        </w:rPr>
        <w:t>2MXM</w:t>
      </w:r>
      <w:r w:rsidR="00B86BA5">
        <w:rPr>
          <w:sz w:val="22"/>
          <w:szCs w:val="22"/>
        </w:rPr>
        <w:t>___</w:t>
      </w:r>
      <w:r>
        <w:rPr>
          <w:sz w:val="22"/>
          <w:szCs w:val="22"/>
        </w:rPr>
        <w:t>A</w:t>
      </w:r>
      <w:r w:rsidR="00642F59">
        <w:rPr>
          <w:sz w:val="22"/>
          <w:szCs w:val="22"/>
        </w:rPr>
        <w:t>8</w:t>
      </w:r>
    </w:p>
    <w:p w:rsidR="00FD298C" w:rsidRPr="00985AEE" w:rsidRDefault="00C07AE6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FF47A58" wp14:editId="11067908">
                <wp:simplePos x="0" y="0"/>
                <wp:positionH relativeFrom="column">
                  <wp:posOffset>4204970</wp:posOffset>
                </wp:positionH>
                <wp:positionV relativeFrom="paragraph">
                  <wp:posOffset>15875</wp:posOffset>
                </wp:positionV>
                <wp:extent cx="16776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76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3FE4701E" id="Прямая со стрелкой 230" o:spid="_x0000_s1026" type="#_x0000_t32" style="position:absolute;margin-left:331.1pt;margin-top:1.25pt;width:132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05DF382" wp14:editId="6F53A6A1">
                <wp:simplePos x="0" y="0"/>
                <wp:positionH relativeFrom="column">
                  <wp:posOffset>985520</wp:posOffset>
                </wp:positionH>
                <wp:positionV relativeFrom="paragraph">
                  <wp:posOffset>15876</wp:posOffset>
                </wp:positionV>
                <wp:extent cx="3038475" cy="0"/>
                <wp:effectExtent l="0" t="0" r="28575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8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5A7F027C" id="Прямая со стрелкой 231" o:spid="_x0000_s1026" type="#_x0000_t32" style="position:absolute;margin-left:77.6pt;margin-top:1.25pt;width:239.2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"/>
            </w:pict>
          </mc:Fallback>
        </mc:AlternateContent>
      </w:r>
      <w:r w:rsidR="00FD298C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FD298C" w:rsidRPr="00985AEE">
        <w:rPr>
          <w:b w:val="0"/>
          <w:sz w:val="20"/>
        </w:rPr>
        <w:t xml:space="preserve">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C904D9">
      <w:pPr>
        <w:pStyle w:val="a8"/>
        <w:tabs>
          <w:tab w:val="left" w:pos="993"/>
        </w:tabs>
        <w:spacing w:before="40" w:line="276" w:lineRule="auto"/>
        <w:rPr>
          <w:b w:val="0"/>
          <w:sz w:val="22"/>
          <w:szCs w:val="22"/>
        </w:rPr>
      </w:pPr>
    </w:p>
    <w:p w:rsidR="00810B70" w:rsidRPr="004158E2" w:rsidRDefault="00642F59" w:rsidP="00C904D9">
      <w:pPr>
        <w:pStyle w:val="a8"/>
        <w:spacing w:before="120" w:line="276" w:lineRule="auto"/>
        <w:ind w:left="375" w:right="481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Изготовлен и принят</w:t>
      </w:r>
      <w:r w:rsidR="00810B70" w:rsidRPr="004158E2">
        <w:rPr>
          <w:b w:val="0"/>
          <w:sz w:val="22"/>
          <w:szCs w:val="22"/>
        </w:rPr>
        <w:t xml:space="preserve">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C904D9">
      <w:pPr>
        <w:pStyle w:val="a8"/>
        <w:spacing w:line="276" w:lineRule="auto"/>
        <w:ind w:left="375" w:right="142"/>
        <w:rPr>
          <w:b w:val="0"/>
          <w:szCs w:val="28"/>
        </w:rPr>
      </w:pPr>
    </w:p>
    <w:p w:rsidR="005B1392" w:rsidRDefault="00810B70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b/>
          <w:szCs w:val="28"/>
        </w:rPr>
      </w:pPr>
      <w:r w:rsidRPr="00985AEE">
        <w:rPr>
          <w:b/>
          <w:szCs w:val="28"/>
        </w:rPr>
        <w:br w:type="page"/>
      </w:r>
      <w:bookmarkStart w:id="33" w:name="_Toc14172319"/>
      <w:bookmarkStart w:id="34" w:name="_Ref68106481"/>
    </w:p>
    <w:p w:rsidR="00810B70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5" w:name="_Toc190099246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3"/>
      <w:bookmarkEnd w:id="34"/>
      <w:bookmarkEnd w:id="35"/>
    </w:p>
    <w:p w:rsidR="00192434" w:rsidRPr="00710871" w:rsidRDefault="00FF3E85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 xml:space="preserve">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0E2E6F" w:rsidRDefault="007E604D" w:rsidP="000E2E6F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8A275D">
        <w:rPr>
          <w:rFonts w:ascii="Times New Roman" w:hAnsi="Times New Roman"/>
        </w:rPr>
        <w:t>Демонтаж блока, удаление холодильного агента, масла и других</w:t>
      </w:r>
      <w:r w:rsidR="008A275D" w:rsidRPr="008831F7">
        <w:rPr>
          <w:rFonts w:ascii="Times New Roman" w:hAnsi="Times New Roman"/>
        </w:rPr>
        <w:t xml:space="preserve"> </w:t>
      </w:r>
      <w:r w:rsidRPr="008A275D">
        <w:rPr>
          <w:rFonts w:ascii="Times New Roman" w:hAnsi="Times New Roman"/>
        </w:rPr>
        <w:t xml:space="preserve">частей должны проводиться в соответствии с </w:t>
      </w:r>
      <w:r w:rsidR="00192434" w:rsidRPr="004158E2">
        <w:rPr>
          <w:rFonts w:ascii="Times New Roman" w:hAnsi="Times New Roman"/>
        </w:rPr>
        <w:t>нормативными правовыми актами ЕАЭС</w:t>
      </w:r>
      <w:r w:rsidR="00192434">
        <w:rPr>
          <w:rFonts w:ascii="Times New Roman" w:hAnsi="Times New Roman"/>
        </w:rPr>
        <w:t xml:space="preserve"> и законодательством </w:t>
      </w:r>
      <w:r w:rsidR="00192434" w:rsidRPr="00192434">
        <w:rPr>
          <w:rFonts w:ascii="Times New Roman" w:hAnsi="Times New Roman"/>
        </w:rPr>
        <w:t>государств-членов</w:t>
      </w:r>
      <w:r w:rsidR="00192434">
        <w:rPr>
          <w:rFonts w:ascii="Times New Roman" w:hAnsi="Times New Roman"/>
        </w:rPr>
        <w:t xml:space="preserve"> </w:t>
      </w:r>
      <w:r w:rsidR="00192434" w:rsidRPr="004158E2">
        <w:rPr>
          <w:rFonts w:ascii="Times New Roman" w:hAnsi="Times New Roman"/>
        </w:rPr>
        <w:t>ЕАЭС</w:t>
      </w:r>
      <w:r w:rsidRPr="008A275D">
        <w:rPr>
          <w:rFonts w:ascii="Times New Roman" w:hAnsi="Times New Roman"/>
        </w:rPr>
        <w:t>.</w:t>
      </w:r>
    </w:p>
    <w:p w:rsidR="000E2E6F" w:rsidRDefault="000E2E6F" w:rsidP="000E2E6F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</w:p>
    <w:p w:rsidR="008831F7" w:rsidRPr="00684459" w:rsidRDefault="00710871" w:rsidP="000E2E6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t xml:space="preserve"> </w:t>
      </w:r>
      <w:bookmarkStart w:id="36" w:name="_Toc190099247"/>
      <w:r w:rsidR="008831F7" w:rsidRPr="008831F7">
        <w:rPr>
          <w:rFonts w:eastAsia="Arial Unicode MS"/>
          <w:b/>
          <w:bCs/>
          <w:szCs w:val="28"/>
        </w:rPr>
        <w:t>ТРЕБОВАНИЯ БЕЗОПАСНОСТИ</w:t>
      </w:r>
      <w:bookmarkEnd w:id="36"/>
    </w:p>
    <w:p w:rsidR="009E0337" w:rsidRDefault="001C3EDB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149431FF" wp14:editId="144EC68D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9E0337" w:rsidRDefault="009E0337" w:rsidP="003808D1">
      <w:pPr>
        <w:pStyle w:val="af3"/>
        <w:spacing w:after="0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проведения установочных работ следует обратиться к дилеру или квалифицированному специалисту.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 пытайтесь устанавливать кондиционер самостоятельно. Неправильная установка оборудования может привести к утечке воды, поражению током или пожару.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Настоящее устройство не предназначено для использования людьми с ограниченными физическими, сенсорными и психическими возможностями (в том числе детьми), а также людьми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имеющими достаточного опыта и знаний, если ответственное за их безопасность лицо не обеспечит надлежащий надзор и не проведет инструктаж по использованию прибора.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Дети должны находиться под надзором, чтобы они не могли играть с устройством.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Кондиционер следует устанавливать в соответствии с указаниями настоящего руководства.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Неполная установка может привести к утечке воды, поражению током, или пожару.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монтаже следует использовать только указанные аксессуары и детали.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Использование не соответствующих указаниям деталей может повлечь за собой неисправность устройства, утечку воды, поражение током или пожар.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Изделие</w:t>
      </w:r>
      <w:r w:rsidRPr="002B5B7B">
        <w:rPr>
          <w:rFonts w:ascii="Times New Roman" w:hAnsi="Times New Roman"/>
        </w:rPr>
        <w:t xml:space="preserve"> следует устанавливать на опоры, достаточно прочные, чтобы выдержать массу устройства.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Недостаточная прочность опоры может привести к падению оборудования и травмам.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Электрические работы должны выполняться в соответствии с действующими местными и национальными нормами и в соответствии с указаниями настоящего руководства.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питания необходимо использовать только отдельную электрическую цепь. Недостаточная мощность электрической цепи или неправильное выполнение электрических работ могут повлечь за собой поражение током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или пожар.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питания необходимо использовать отдельную электрическую цепь. Не допускается использовать общий источник питания с другим устройством.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использовать кабель подходящей длины.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Запрещается наращивать провода или использовать провода с отводами, потому что это может привести к перегреву, поражению током или пожару.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убедиться, что все провода надежно закреплены, что используются провода, соответствующие спецификациям, и что никакие провода и клеммные соединения не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натянуты.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Неправильное подключение или закрепление проводов может привести к аномальному скоплению тепла или пожару.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lastRenderedPageBreak/>
        <w:t>При подключении источника питания и соединении проводами внутреннего и наружного блоков необходимо располагать провода так, чтобы крышку блока управления можно было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надежно закрепить.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Неправильная установка крышки блока управления может привести к поражению током, пожару или перегреву клемм.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После подключения соединительных и питающих проводов необходимо выровнять их так, чтобы они не создавали нагрузку на крышки или панели электрической системы. Провода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следует закрыть.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Неполная установка крышек может привести к перегреву клемм, поражению током, или пожару.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установке или перемещении кондиционера необходимо стравить воздух из цепи для хладагента и использовать только указанный хладагент (R32).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Присутствие воздуха или иных посторонних веществ в цепи хладагента может вызвать аномальный рост давления, что может привести к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повреждению оборудования и даже травмам.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Высота установки над полом должна составлять более 2,3 м.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утечки газообразного хладагента при установке необходимо незамедлительно проветрить помещение.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контакта хладагента с огнем возможно выделение токсичного газа.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После завершения установки необходимо убедиться в отсутствии утечки газообразного хладагента.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попадания хладагента в помещение и его контакта с источником огня, таким как обогреватель, печь или плита, возможно выделение токсичного газа.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прокачке следует остановить компрессор, прежде чем снимать трубы с хладагентом.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Если при прокачке компрессор продолжает работать, а запорный клапан открыт, воздух будет всасываться при снятых трубах для хладагента, что приведет к аномальному росту давления в системе охлаждения и может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повлечь за собой повреждение оборудования и травмы.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 время установки перед запуском компрессора необходимо надежно закрепить трубы для хладагента.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Если во время работы компрессора трубы для хладагента не будут закреплены, а запорный клапан будет открыт, в систему будет всасываться воздух, что приведет к аномальному росту давления в системе охлаждения и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может повлечь за собой повреждение оборудования и травмы.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Изделие</w:t>
      </w:r>
      <w:r w:rsidRPr="002B5B7B">
        <w:rPr>
          <w:rFonts w:ascii="Times New Roman" w:hAnsi="Times New Roman"/>
        </w:rPr>
        <w:t xml:space="preserve"> необходимо заземлить.</w:t>
      </w:r>
    </w:p>
    <w:p w:rsidR="00605450" w:rsidRPr="002B5B7B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Запрещается заземлять устройство на трубы водопровода, канализации и отопления, громоотводы или линию заземления телефонной сети. Неправильное заземление может привести к поражению током.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установить выключатель с заземлением. Отказ от установки выключателя с заземлением может привести к пора</w:t>
      </w:r>
      <w:r>
        <w:rPr>
          <w:rFonts w:ascii="Times New Roman" w:hAnsi="Times New Roman"/>
        </w:rPr>
        <w:t>жению током или пожару.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С блоками, заправленными хладагентом R32 до транспортировки, запрещается производить</w:t>
      </w:r>
      <w:r w:rsidRPr="00A75B0F">
        <w:rPr>
          <w:rFonts w:ascii="Times New Roman" w:hAnsi="Times New Roman"/>
        </w:rPr>
        <w:br/>
        <w:t>сварочные и паяльные работы по месту установки.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При монтаже системы охлаждения соединение ее компонентов, хотя бы один из которых заправлен хладагентом, выполняется с соблюдением изложенных далее требований: в помещениях, где</w:t>
      </w:r>
      <w:r w:rsidRPr="00A75B0F">
        <w:rPr>
          <w:rFonts w:ascii="Times New Roman" w:hAnsi="Times New Roman"/>
        </w:rPr>
        <w:br/>
        <w:t>находятся люди, запрещается применять разборные соединения компонентов системы, заправленной хладагентом R32, за исключением непосредственного соединения внутреннего блока с трубопроводами по месту установки. Внутренние блоки непосредственно подсоединяются к</w:t>
      </w:r>
      <w:r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трубопроводам по месту установки с помощью разборных соединений.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Используйте закрепленную на блоке накидную гайку.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 xml:space="preserve">Чтобы предотвратить утечку газа, нанесите </w:t>
      </w:r>
      <w:proofErr w:type="spellStart"/>
      <w:r w:rsidRPr="00A75B0F">
        <w:rPr>
          <w:rFonts w:ascii="Times New Roman" w:hAnsi="Times New Roman"/>
        </w:rPr>
        <w:t>фреоновое</w:t>
      </w:r>
      <w:proofErr w:type="spellEnd"/>
      <w:r w:rsidRPr="00A75B0F">
        <w:rPr>
          <w:rFonts w:ascii="Times New Roman" w:hAnsi="Times New Roman"/>
        </w:rPr>
        <w:t xml:space="preserve"> масло только на внутреннюю</w:t>
      </w:r>
      <w:r w:rsidRPr="00A75B0F">
        <w:rPr>
          <w:rFonts w:ascii="Times New Roman" w:hAnsi="Times New Roman"/>
        </w:rPr>
        <w:br/>
        <w:t xml:space="preserve">поверхность раструба. Используйте </w:t>
      </w:r>
      <w:proofErr w:type="spellStart"/>
      <w:r w:rsidRPr="00A75B0F">
        <w:rPr>
          <w:rFonts w:ascii="Times New Roman" w:hAnsi="Times New Roman"/>
        </w:rPr>
        <w:t>фреоновое</w:t>
      </w:r>
      <w:proofErr w:type="spellEnd"/>
      <w:r w:rsidRPr="00A75B0F">
        <w:rPr>
          <w:rFonts w:ascii="Times New Roman" w:hAnsi="Times New Roman"/>
        </w:rPr>
        <w:t xml:space="preserve"> масло, предназначенное для хладагента R32.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При случайной утечке хладагента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проследите за тем, чтобы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поблизости не было открытого</w:t>
      </w:r>
      <w:r w:rsidRPr="00B579F2">
        <w:rPr>
          <w:rFonts w:ascii="Times New Roman" w:hAnsi="Times New Roman"/>
        </w:rPr>
        <w:br/>
        <w:t>огня. Сам хладагент совершенно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безопасен, не ядовит и умеренно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горюч, однако при случайной</w:t>
      </w:r>
      <w:r w:rsidRPr="00B579F2">
        <w:rPr>
          <w:rFonts w:ascii="Times New Roman" w:hAnsi="Times New Roman"/>
        </w:rPr>
        <w:br/>
        <w:t>протечке в помещение, где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используются калориферы,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газовые плиты и другие источники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 xml:space="preserve">горячего </w:t>
      </w:r>
      <w:r w:rsidRPr="00B579F2">
        <w:rPr>
          <w:rFonts w:ascii="Times New Roman" w:hAnsi="Times New Roman"/>
        </w:rPr>
        <w:lastRenderedPageBreak/>
        <w:t>воздуха, он будет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выделять ядовитый газ. Прежде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чем возобновить эксплуатацию,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обязательно обратитесь к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квалифицированному специалисту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сервисной службы для устранения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протечки.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ЗАПРЕЩАЕТСЯ повторное использование трубных соединений.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НЕ применяйте на развальцованной детали минеральное масло.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НЕ используйте повторно трубы от прошлых</w:t>
      </w:r>
      <w:r w:rsidRPr="004601B0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установок.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На блоки с хладагентом R32 НЕЛЬЗЯ</w:t>
      </w:r>
      <w:r w:rsidRPr="004601B0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устанавливать осушители, которые могут</w:t>
      </w:r>
      <w:r w:rsidRPr="00A75B0F">
        <w:rPr>
          <w:rFonts w:ascii="Times New Roman" w:hAnsi="Times New Roman"/>
        </w:rPr>
        <w:br/>
        <w:t>существенно сократить срок службы блоков.</w:t>
      </w:r>
      <w:r w:rsidRPr="00080ADB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Осушающий материал может расплавить и</w:t>
      </w:r>
      <w:r w:rsidRPr="00A75B0F">
        <w:rPr>
          <w:rFonts w:ascii="Times New Roman" w:hAnsi="Times New Roman"/>
        </w:rPr>
        <w:br/>
        <w:t>повредить систему.</w:t>
      </w:r>
      <w:r w:rsidRPr="00A75B0F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>
        <w:rPr>
          <w:rFonts w:ascii="Times New Roman" w:hAnsi="Times New Roman"/>
        </w:rPr>
        <w:t xml:space="preserve">НЕ размещайте под внутренним и </w:t>
      </w:r>
      <w:r w:rsidRPr="00B579F2">
        <w:rPr>
          <w:rFonts w:ascii="Times New Roman" w:hAnsi="Times New Roman"/>
        </w:rPr>
        <w:t>или под наружным блоком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предметы, которые могут быть</w:t>
      </w:r>
      <w:r w:rsidRPr="004601B0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повреждены водой. В противном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случае конденсат на блоке или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трубах хладагента, грязь в</w:t>
      </w:r>
      <w:r w:rsidRPr="00B579F2">
        <w:rPr>
          <w:rFonts w:ascii="Times New Roman" w:hAnsi="Times New Roman"/>
        </w:rPr>
        <w:br/>
        <w:t>воздушном фильтре или засор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дренажа могут вызвать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каплепадение, что может привести к</w:t>
      </w:r>
      <w:r w:rsidRPr="00B579F2">
        <w:rPr>
          <w:rFonts w:ascii="Times New Roman" w:hAnsi="Times New Roman"/>
        </w:rPr>
        <w:br/>
        <w:t>загрязнению или поломке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предметов, находящихся под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блоком.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НЕ держите рядом с кондиционером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аэрозольные упаковки с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воспламеняющимися веществами 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НЕ пользуйтесь возле блока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пульверизаторами с огнеопасным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содержимым. Это может привести к</w:t>
      </w:r>
      <w:r w:rsidRPr="00B579F2">
        <w:rPr>
          <w:rFonts w:ascii="Times New Roman" w:hAnsi="Times New Roman"/>
        </w:rPr>
        <w:br/>
        <w:t>возгоранию.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Оборудование размещается в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помещении без постоянно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действующих источников возгорания</w:t>
      </w:r>
      <w:r w:rsidRPr="00B579F2">
        <w:rPr>
          <w:rFonts w:ascii="Times New Roman" w:hAnsi="Times New Roman"/>
        </w:rPr>
        <w:br/>
        <w:t>(напр., открытого огня,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или действующих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электрообогревателей).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Обеспечьте надежность соединений трубопровода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хладагента, прежде чем запускать компрессор. Если во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время работы компрессора трубопроводы хладагента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НЕ закреплены, а запорный вентиль открыт, то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всасывание воздуха приводит к отклонению давления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 контуре хладагента от нормы, что чревато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повреждением оборудования и даже нанесением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травмы.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Неполная развальцовка может привести к утечке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газообразного хладагента.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Развальцованные концы НЕЛЬЗЯ использовать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повторно. Во избежание утечки газообразного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следует использовать новые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развальцованные концы.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Используйте накидные гайки, которые входят в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комплект поставки блока. Применение других</w:t>
      </w:r>
      <w:r w:rsidRPr="00080ADB">
        <w:rPr>
          <w:rFonts w:ascii="Times New Roman" w:hAnsi="Times New Roman"/>
        </w:rPr>
        <w:br/>
        <w:t>накидных гаек может привести к утечке хладагента.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ЗАПРЕЩАЕТСЯ открывать клапаны и вентили, если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развальцовка труб не завершена. Это может привести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 утечке газообразного хладагента.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 запускайте блок, если он вакуумирован.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Хладагент в блоке умеренно горюч и обычно НЕ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вытекает. В случае утечки в помещении контакт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с пламенем горелки, нагревателем или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кухонной плитой может привести к возгоранию или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образованию вредного газа.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Выключите все огнеопасные нагревательные</w:t>
      </w:r>
      <w:r w:rsidRPr="00080ADB">
        <w:rPr>
          <w:rFonts w:ascii="Times New Roman" w:hAnsi="Times New Roman"/>
        </w:rPr>
        <w:br/>
        <w:t>устройства, проветрите помещение и свяжитесь с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дилером, у которого вы приобрели агрегат.</w:t>
      </w:r>
      <w:r w:rsidRPr="00080ADB">
        <w:rPr>
          <w:rFonts w:ascii="Times New Roman" w:hAnsi="Times New Roman"/>
        </w:rPr>
        <w:br/>
        <w:t>НЕ пользуйтесь блоком до тех пор, пока специалист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сервисной службы не подтвердит восстановление</w:t>
      </w:r>
      <w:r w:rsidRPr="00080ADB">
        <w:rPr>
          <w:rFonts w:ascii="Times New Roman" w:hAnsi="Times New Roman"/>
        </w:rPr>
        <w:br/>
        <w:t>исправности узлов, в которых произошла утечка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Пользуйтесь только хладагентом R32. Другие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вещества могут вызвать взрывы и несчастные</w:t>
      </w:r>
      <w:r w:rsidRPr="00080ADB">
        <w:rPr>
          <w:rFonts w:ascii="Times New Roman" w:hAnsi="Times New Roman"/>
        </w:rPr>
        <w:br/>
        <w:t>случаи.</w:t>
      </w:r>
      <w:r w:rsidRPr="005F33F1">
        <w:rPr>
          <w:rFonts w:ascii="Times New Roman" w:hAnsi="Times New Roman"/>
        </w:rPr>
        <w:t xml:space="preserve"> 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Хладагент R32 содержит фторированные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парниковые газы. Значение потенциала</w:t>
      </w:r>
      <w:r w:rsidRPr="00080ADB">
        <w:rPr>
          <w:rFonts w:ascii="Times New Roman" w:hAnsi="Times New Roman"/>
        </w:rPr>
        <w:br/>
        <w:t>глобального потепления (GWP) составляет 675. НЕ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выпускайте эти газы в атмосферу.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При заправке хладагентом ОБЯЗАТЕЛЬНО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надевайте защитные перчатки и очки.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Во избежание поломки компрессора НЕ заправляйте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больше хладагента, чем указано.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 допускайте попадания случайно вытекшего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на кожу. Это может нанести глубокие раны,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вызванные обморожением.</w:t>
      </w:r>
    </w:p>
    <w:p w:rsidR="00605450" w:rsidRPr="00E96FC2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Никакие электрические провода не должны соприкасаться с трубами для воды или движущимися частями приводов вентиляторов.</w:t>
      </w:r>
    </w:p>
    <w:p w:rsidR="00605450" w:rsidRPr="00E96FC2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Перед установкой или сервисным обслуживанием установки необходимо убедиться, что она выключена.</w:t>
      </w:r>
    </w:p>
    <w:p w:rsidR="00605450" w:rsidRPr="00E96FC2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Перед обслуживанием кондиционера необходимо отключить его от электросети.</w:t>
      </w:r>
    </w:p>
    <w:p w:rsidR="00605450" w:rsidRPr="00E96FC2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ЗАПРЕЩАЕТСЯ тянуть за кабель питания при включенном питании.</w:t>
      </w:r>
    </w:p>
    <w:p w:rsidR="00605450" w:rsidRPr="00E96FC2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Это может вызвать серьезный удар током, в результате чего может возникнуть пожар.</w:t>
      </w:r>
    </w:p>
    <w:p w:rsidR="00605450" w:rsidRPr="00E96FC2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lastRenderedPageBreak/>
        <w:t>Внутренний и наружный блоки, кабели питания и передаточные провода должны располагаться на расстоянии не менее 1 метра от телевизоров и радиоприемников, чтобы предотвратить искажение</w:t>
      </w:r>
    </w:p>
    <w:p w:rsidR="00605450" w:rsidRPr="00E96FC2" w:rsidRDefault="00605450" w:rsidP="000E2E6F">
      <w:pPr>
        <w:tabs>
          <w:tab w:val="left" w:pos="1260"/>
        </w:tabs>
        <w:spacing w:line="276" w:lineRule="auto"/>
        <w:jc w:val="both"/>
        <w:rPr>
          <w:rFonts w:eastAsia="Calibri"/>
          <w:sz w:val="22"/>
          <w:szCs w:val="22"/>
        </w:rPr>
      </w:pPr>
      <w:r w:rsidRPr="00E96FC2">
        <w:rPr>
          <w:rFonts w:eastAsia="Calibri"/>
          <w:sz w:val="22"/>
          <w:szCs w:val="22"/>
        </w:rPr>
        <w:t>изображения и статические помехи.</w:t>
      </w:r>
    </w:p>
    <w:p w:rsidR="00605450" w:rsidRPr="00E96FC2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В зависимости от типа и источника электрических волн статические помехи могут возникать и на расстоянии более 1 метра.</w:t>
      </w:r>
    </w:p>
    <w:p w:rsidR="00605450" w:rsidRPr="00E96FC2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Запрещается использовать для ускорения процесса размораживания (если применимо) или для очистки любые средства, кроме рекомендованных производителем.</w:t>
      </w:r>
    </w:p>
    <w:p w:rsidR="00605450" w:rsidRPr="00E96FC2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Устройство должно храниться в помещении, где отсутствуют постоянно работающие источники огня (например, открытый огонь, работающие газовые устройства или работающие электрические обогреватели).</w:t>
      </w:r>
    </w:p>
    <w:p w:rsidR="00605450" w:rsidRPr="00E96FC2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Не допускается прокалывание или поджигание устройства.</w:t>
      </w:r>
    </w:p>
    <w:p w:rsidR="00605450" w:rsidRPr="00E96FC2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Учитывайте, что хладагент может не иметь запаха.</w:t>
      </w:r>
    </w:p>
    <w:p w:rsidR="00605450" w:rsidRPr="00E96FC2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Установка, эксплуатация и хранение устройства допускаются в помещениях площадью не менее Xм2 (см. раздел “Особые меры предосторожности при работе с установкой на хладагенте R32”).</w:t>
      </w:r>
    </w:p>
    <w:p w:rsidR="00605450" w:rsidRPr="00E96FC2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Если помещение не соответствует требованиям к минимальной площади, в нем необходимо обеспечить хорошую вентиляцию.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ПРИМЕЧАНИЕ: Производитель может предоставить другие подходящие примеры или дополнительную информацию о неприятном запахе хладагента.</w:t>
      </w:r>
    </w:p>
    <w:p w:rsidR="00605450" w:rsidRPr="00BB0458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Запрещается устанавливать кондиционер в помещении, где существует опасность утечки горючих газов.</w:t>
      </w:r>
      <w:r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В случае утечки газа его скопление в области кондиционера может привести к пожару.</w:t>
      </w:r>
    </w:p>
    <w:p w:rsidR="00605450" w:rsidRPr="00BB0458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Следуя инструкциям настоящего руководства по установке, дренажные трубы необходимо установить так, чтобы обеспечить надлежащий дренаж, и изолировать их для предотвращения</w:t>
      </w:r>
    </w:p>
    <w:p w:rsidR="00605450" w:rsidRPr="001A4F81" w:rsidRDefault="00605450" w:rsidP="000E2E6F">
      <w:pPr>
        <w:tabs>
          <w:tab w:val="left" w:pos="1260"/>
        </w:tabs>
        <w:spacing w:line="276" w:lineRule="auto"/>
        <w:jc w:val="both"/>
        <w:rPr>
          <w:rFonts w:eastAsia="Calibri"/>
          <w:sz w:val="22"/>
          <w:szCs w:val="22"/>
        </w:rPr>
      </w:pPr>
      <w:r w:rsidRPr="001A4F81">
        <w:rPr>
          <w:rFonts w:eastAsia="Calibri"/>
          <w:sz w:val="22"/>
          <w:szCs w:val="22"/>
        </w:rPr>
        <w:t>образования конденсата.</w:t>
      </w:r>
    </w:p>
    <w:p w:rsidR="00605450" w:rsidRPr="00BB0458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Неправильная установка сливных труб может привести к утечке воды и повреждению имущества.</w:t>
      </w:r>
    </w:p>
    <w:p w:rsidR="00605450" w:rsidRPr="00BB0458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Конусную гайку необходимо затягивать указанным способом, например, с помощью динамометрического ключа.</w:t>
      </w:r>
      <w:r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Если конусная гайка затянута слишком сильно, после длительного использования она может треснуть, что может привести к утечке хладагента.</w:t>
      </w:r>
    </w:p>
    <w:p w:rsidR="00605450" w:rsidRPr="00BB0458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Запрещается закачивать в устройство слишком много хладагента.</w:t>
      </w:r>
      <w:r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Хладагент закачивается в устройство на заводе. Закачка чрезмерного количества хладагента может вызвать перегрузку по току или повреждение компрессора.</w:t>
      </w:r>
    </w:p>
    <w:p w:rsidR="00605450" w:rsidRPr="00BB0458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После сервисного обслуживания или монтажа необходимо убедиться, что панель устройства закрыта.</w:t>
      </w:r>
    </w:p>
    <w:p w:rsidR="00605450" w:rsidRPr="00BB0458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Незакрепленные панели вызовут шум при работе устройства.</w:t>
      </w:r>
    </w:p>
    <w:p w:rsidR="00605450" w:rsidRPr="00BB0458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Острые края и поверхности змеевиков — потенциально опасные места, сопряженные с опасностью травм.</w:t>
      </w:r>
      <w:r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Следует избегать прикосновения к этим местам.</w:t>
      </w:r>
    </w:p>
    <w:p w:rsidR="00605450" w:rsidRPr="00BB0458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Прежде чем выключать источник питания, необходимо установить выключатель ON/OFF на пульте дистанционного управления в положение “OFF”, чтобы предотвратить ложное срабатывание.</w:t>
      </w:r>
    </w:p>
    <w:p w:rsidR="00605450" w:rsidRPr="00BB0458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В противном случае вентиляторы установки автоматически запустятся при подключении к электросети, что может представлять опасность для обслуживающего персонала или пользователя.</w:t>
      </w:r>
    </w:p>
    <w:p w:rsidR="00605450" w:rsidRPr="00BB0458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Необходимо принять надлежащие меры, чтобы предотвратить использование наружного блока мелкими животными в качестве укрытия. Контакт небольших животных с электрическими частями</w:t>
      </w:r>
    </w:p>
    <w:p w:rsidR="00605450" w:rsidRPr="00BB0458" w:rsidRDefault="00605450" w:rsidP="000E2E6F">
      <w:pPr>
        <w:tabs>
          <w:tab w:val="left" w:pos="1260"/>
        </w:tabs>
        <w:spacing w:line="276" w:lineRule="auto"/>
        <w:jc w:val="both"/>
        <w:rPr>
          <w:rFonts w:eastAsia="Calibri"/>
          <w:sz w:val="22"/>
          <w:szCs w:val="22"/>
        </w:rPr>
      </w:pPr>
      <w:r w:rsidRPr="00BB0458">
        <w:rPr>
          <w:rFonts w:eastAsia="Calibri"/>
          <w:sz w:val="22"/>
          <w:szCs w:val="22"/>
        </w:rPr>
        <w:t>может вызвать неисправность, появление дыма или пожар.</w:t>
      </w:r>
    </w:p>
    <w:p w:rsidR="00605450" w:rsidRPr="00BB0458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Заказчик должен знать, что область вокруг установки должна быть чистой.</w:t>
      </w:r>
    </w:p>
    <w:p w:rsidR="00605450" w:rsidRPr="00BB0458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Цепь хладагента будет иметь высокую температуру, и поэтому внутреннюю проводку следует разместить отдельно от медных труб, которые не имеют тепловой изоляции.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Работать с хладагентом, а также закачивать, откачивать и утилизировать его может только квалифицированный персонал.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5273EB">
        <w:rPr>
          <w:rFonts w:ascii="Times New Roman" w:hAnsi="Times New Roman"/>
        </w:rPr>
        <w:lastRenderedPageBreak/>
        <w:t xml:space="preserve">Перед установкой необходимо минимизировать опасность возгорания и избегать работы в </w:t>
      </w:r>
      <w:r>
        <w:t>о</w:t>
      </w:r>
      <w:r w:rsidRPr="005273EB">
        <w:rPr>
          <w:rFonts w:ascii="Times New Roman" w:hAnsi="Times New Roman"/>
        </w:rPr>
        <w:t>граниченных</w:t>
      </w:r>
      <w:r>
        <w:t xml:space="preserve"> </w:t>
      </w:r>
      <w:r w:rsidRPr="005273EB">
        <w:rPr>
          <w:rFonts w:ascii="Times New Roman" w:hAnsi="Times New Roman"/>
        </w:rPr>
        <w:t>пространствах. Необходимо обеспечить достаточную вентиляцию, открыв окна или двери.</w:t>
      </w:r>
    </w:p>
    <w:p w:rsidR="00605450" w:rsidRPr="00CA63F6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Запрещается наращивать провода или использовать провода с отводами или звездообразные системы проводов, потому что это может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привести к перегреву, поражению током или пожару.</w:t>
      </w:r>
    </w:p>
    <w:p w:rsidR="00605450" w:rsidRPr="00CA63F6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используйте в изделии электрические компоненты, приобретенные у местных поставщиков. (Не ответвляйте питание от клеммного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блока для дренажного насоса и т. д.) Это может вызвать поражение током или пожар.</w:t>
      </w:r>
    </w:p>
    <w:p w:rsidR="00605450" w:rsidRPr="00CA63F6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Обязательно установите автомат утечки заземления. (Способный справляться с высокой гармоникой).</w:t>
      </w:r>
    </w:p>
    <w:p w:rsidR="00605450" w:rsidRPr="00CA63F6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В данном устройстве используется инвертор. В связи с этим необходимо использовать автомат утечки заземления, способный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выдерживать высокие гармоники, чтобы не допустить неисправности автомата утечки заземления).</w:t>
      </w:r>
    </w:p>
    <w:p w:rsidR="00605450" w:rsidRPr="00CA63F6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Используйте автомат для отключения всех полюсов с зазором между замыкающими контактами не менее 3 мм (1/8 дюйма).</w:t>
      </w:r>
    </w:p>
    <w:p w:rsidR="00605450" w:rsidRPr="00CA63F6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При подключении проводки не тяните за проводники.</w:t>
      </w:r>
    </w:p>
    <w:p w:rsidR="00605450" w:rsidRPr="00CA63F6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подсоединяйте провод питания к внутреннему блоку. Это может вызвать поражение током или пожар.</w:t>
      </w:r>
    </w:p>
    <w:p w:rsidR="00605450" w:rsidRPr="00CA63F6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отключайте автомат до завершения всех работ.</w:t>
      </w:r>
    </w:p>
    <w:p w:rsidR="00605450" w:rsidRPr="00CA63F6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1) Зачистите изоляцию провода (20 мм).</w:t>
      </w:r>
    </w:p>
    <w:p w:rsidR="00605450" w:rsidRPr="00CA63F6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2) Соедините соединительные провода внутреннего и наружного блоков так, чтобы номера клемм совпадали. Винтовые клеммы следует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затягивать до конца. Рекомендуется использовать для затягивания винтов винтовую отвертку.</w:t>
      </w:r>
    </w:p>
    <w:p w:rsidR="00605450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Винты входят в комплект клеммного блока.</w:t>
      </w:r>
    </w:p>
    <w:p w:rsidR="00605450" w:rsidRPr="00193347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Перед выполнением любого обслуживания или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ремонта необходимо ВСЕГДА выключать автомат на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панели питания, удалять плавкие предохранители или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размыкать защитные устройства установки.</w:t>
      </w:r>
    </w:p>
    <w:p w:rsidR="00605450" w:rsidRPr="00193347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прикасаться к элементам под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напряжением в течение 10 минут после отключения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питания, поскольку существует опасность остаточного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высокого напряжения.</w:t>
      </w:r>
    </w:p>
    <w:p w:rsidR="00605450" w:rsidRPr="00193347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Некоторые части блока электрических компонентов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могут быть горячими.</w:t>
      </w:r>
    </w:p>
    <w:p w:rsidR="00605450" w:rsidRPr="00193347" w:rsidRDefault="00605450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прикасаться к токопроводящим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частям.</w:t>
      </w:r>
    </w:p>
    <w:p w:rsidR="00F50D61" w:rsidRPr="00385D05" w:rsidRDefault="00605450" w:rsidP="000E2E6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lang w:val="ru"/>
        </w:rPr>
      </w:pPr>
      <w:r w:rsidRPr="00193347">
        <w:rPr>
          <w:rFonts w:ascii="Times New Roman" w:hAnsi="Times New Roman"/>
        </w:rPr>
        <w:t>ЗАПРЕЩАЕТСЯ споласкивать установку. Это может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привести к поражению током или пожару.</w:t>
      </w:r>
    </w:p>
    <w:p w:rsidR="00E52BFD" w:rsidRPr="00B42661" w:rsidRDefault="00E52BFD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outlineLvl w:val="1"/>
        <w:rPr>
          <w:rFonts w:ascii="Times New Roman" w:hAnsi="Times New Roman"/>
        </w:rPr>
      </w:pPr>
      <w:bookmarkStart w:id="37" w:name="_Toc190099248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37"/>
    </w:p>
    <w:p w:rsidR="00913F03" w:rsidRPr="004158E2" w:rsidRDefault="00913F03" w:rsidP="000E2E6F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4C25CF" w:rsidRPr="004F3DF4" w:rsidRDefault="004C25CF" w:rsidP="000E2E6F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022877" w:rsidRDefault="004C25CF" w:rsidP="000E2E6F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774B2" w:rsidRDefault="00E774B2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810B70" w:rsidRPr="00985AEE" w:rsidRDefault="00810B70" w:rsidP="003808D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jc w:val="both"/>
        <w:outlineLvl w:val="1"/>
        <w:rPr>
          <w:rFonts w:eastAsia="Arial Unicode MS"/>
          <w:b/>
          <w:bCs/>
          <w:szCs w:val="28"/>
        </w:rPr>
      </w:pPr>
      <w:bookmarkStart w:id="38" w:name="_Ref67997869"/>
      <w:bookmarkStart w:id="39" w:name="_Ref68106497"/>
      <w:bookmarkStart w:id="40" w:name="_Ref70418185"/>
      <w:bookmarkStart w:id="41" w:name="_Ref71107481"/>
      <w:bookmarkStart w:id="42" w:name="_Toc190099249"/>
      <w:r w:rsidRPr="00985AEE">
        <w:rPr>
          <w:rFonts w:eastAsia="Arial Unicode MS"/>
          <w:b/>
          <w:bCs/>
          <w:szCs w:val="28"/>
        </w:rPr>
        <w:lastRenderedPageBreak/>
        <w:t>УЧЕТ ТЕХНИЧЕСКОГО ОБСЛУЖИВАНИЯ</w:t>
      </w:r>
      <w:bookmarkEnd w:id="38"/>
      <w:bookmarkEnd w:id="39"/>
      <w:bookmarkEnd w:id="40"/>
      <w:bookmarkEnd w:id="41"/>
      <w:bookmarkEnd w:id="42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C904D9">
        <w:trPr>
          <w:trHeight w:val="63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40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EC2802" w:rsidRPr="006648CC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3" w:name="_Ref67997880"/>
      <w:bookmarkStart w:id="44" w:name="_Ref68106504"/>
      <w:bookmarkStart w:id="45" w:name="_Ref70418191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6" w:name="_Toc190099250"/>
      <w:r w:rsidR="00A467A0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6"/>
    </w:p>
    <w:p w:rsidR="00FC2CC4" w:rsidRDefault="00FC2CC4" w:rsidP="00FC2CC4">
      <w:pPr>
        <w:pStyle w:val="21"/>
        <w:spacing w:line="360" w:lineRule="auto"/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</w:t>
      </w:r>
      <w:r w:rsidR="00D83AEB">
        <w:rPr>
          <w:sz w:val="22"/>
          <w:szCs w:val="22"/>
        </w:rPr>
        <w:t xml:space="preserve"> 6</w:t>
      </w:r>
      <w:r>
        <w:rPr>
          <w:sz w:val="22"/>
          <w:szCs w:val="22"/>
        </w:rPr>
        <w:t>.</w:t>
      </w:r>
    </w:p>
    <w:p w:rsidR="00814C85" w:rsidRDefault="00814C85" w:rsidP="00FC2CC4">
      <w:pPr>
        <w:pStyle w:val="21"/>
        <w:spacing w:line="360" w:lineRule="auto"/>
        <w:ind w:firstLine="851"/>
        <w:jc w:val="both"/>
        <w:rPr>
          <w:sz w:val="22"/>
          <w:szCs w:val="22"/>
        </w:rPr>
      </w:pPr>
    </w:p>
    <w:p w:rsidR="00FC2CC4" w:rsidRDefault="00D83AEB" w:rsidP="00FC2CC4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6</w:t>
      </w:r>
    </w:p>
    <w:p w:rsidR="00FC2CC4" w:rsidRDefault="00FC2CC4" w:rsidP="00FC2CC4">
      <w:pPr>
        <w:jc w:val="center"/>
        <w:rPr>
          <w:noProof/>
          <w:sz w:val="20"/>
          <w:szCs w:val="20"/>
        </w:rPr>
      </w:pPr>
    </w:p>
    <w:tbl>
      <w:tblPr>
        <w:tblStyle w:val="af0"/>
        <w:tblW w:w="9771" w:type="dxa"/>
        <w:tblLook w:val="04A0" w:firstRow="1" w:lastRow="0" w:firstColumn="1" w:lastColumn="0" w:noHBand="0" w:noVBand="1"/>
      </w:tblPr>
      <w:tblGrid>
        <w:gridCol w:w="2547"/>
        <w:gridCol w:w="3967"/>
        <w:gridCol w:w="3257"/>
      </w:tblGrid>
      <w:tr w:rsidR="00217F5B" w:rsidRPr="00217F5B" w:rsidTr="00217F5B">
        <w:tc>
          <w:tcPr>
            <w:tcW w:w="2547" w:type="dxa"/>
            <w:vAlign w:val="center"/>
          </w:tcPr>
          <w:p w:rsidR="00217F5B" w:rsidRPr="00217F5B" w:rsidRDefault="00217F5B" w:rsidP="008A3C86">
            <w:pPr>
              <w:jc w:val="center"/>
              <w:rPr>
                <w:b/>
                <w:noProof/>
                <w:sz w:val="22"/>
                <w:szCs w:val="22"/>
              </w:rPr>
            </w:pPr>
            <w:r w:rsidRPr="00217F5B">
              <w:rPr>
                <w:b/>
                <w:noProof/>
                <w:sz w:val="22"/>
                <w:szCs w:val="22"/>
              </w:rPr>
              <w:t>Признак</w:t>
            </w:r>
          </w:p>
        </w:tc>
        <w:tc>
          <w:tcPr>
            <w:tcW w:w="3967" w:type="dxa"/>
            <w:vAlign w:val="center"/>
          </w:tcPr>
          <w:p w:rsidR="00217F5B" w:rsidRPr="00217F5B" w:rsidRDefault="00217F5B" w:rsidP="008A3C86">
            <w:pPr>
              <w:jc w:val="center"/>
              <w:rPr>
                <w:b/>
                <w:noProof/>
                <w:sz w:val="22"/>
                <w:szCs w:val="22"/>
              </w:rPr>
            </w:pPr>
            <w:r w:rsidRPr="00217F5B">
              <w:rPr>
                <w:b/>
                <w:noProof/>
                <w:sz w:val="22"/>
                <w:szCs w:val="22"/>
              </w:rPr>
              <w:t>Возможная причина</w:t>
            </w:r>
          </w:p>
        </w:tc>
        <w:tc>
          <w:tcPr>
            <w:tcW w:w="3257" w:type="dxa"/>
            <w:vAlign w:val="center"/>
          </w:tcPr>
          <w:p w:rsidR="00217F5B" w:rsidRPr="00217F5B" w:rsidRDefault="00217F5B" w:rsidP="008A3C86">
            <w:pPr>
              <w:jc w:val="center"/>
              <w:rPr>
                <w:b/>
                <w:noProof/>
                <w:sz w:val="22"/>
                <w:szCs w:val="22"/>
              </w:rPr>
            </w:pPr>
            <w:r w:rsidRPr="00217F5B">
              <w:rPr>
                <w:b/>
                <w:noProof/>
                <w:sz w:val="22"/>
                <w:szCs w:val="22"/>
              </w:rPr>
              <w:t>Способ устранения</w:t>
            </w:r>
          </w:p>
        </w:tc>
      </w:tr>
      <w:tr w:rsidR="00217F5B" w:rsidRPr="00217F5B" w:rsidTr="00217F5B">
        <w:tc>
          <w:tcPr>
            <w:tcW w:w="2547" w:type="dxa"/>
            <w:vAlign w:val="center"/>
          </w:tcPr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Падение, вибрация или шум внутренних блоков</w:t>
            </w:r>
          </w:p>
        </w:tc>
        <w:tc>
          <w:tcPr>
            <w:tcW w:w="396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Внутренние блоки установлены</w:t>
            </w:r>
          </w:p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ненадежно</w:t>
            </w:r>
          </w:p>
        </w:tc>
        <w:tc>
          <w:tcPr>
            <w:tcW w:w="325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Обеспечьте прочность установки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внутренних блоков</w:t>
            </w:r>
          </w:p>
        </w:tc>
      </w:tr>
      <w:tr w:rsidR="00217F5B" w:rsidRPr="00217F5B" w:rsidTr="00217F5B">
        <w:trPr>
          <w:trHeight w:val="520"/>
        </w:trPr>
        <w:tc>
          <w:tcPr>
            <w:tcW w:w="2547" w:type="dxa"/>
            <w:vMerge w:val="restart"/>
            <w:vAlign w:val="center"/>
          </w:tcPr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>
              <w:rPr>
                <w:rFonts w:eastAsia="Calibri-Light"/>
                <w:sz w:val="22"/>
                <w:szCs w:val="22"/>
                <w:lang w:eastAsia="en-US"/>
              </w:rPr>
              <w:t>А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грегат НЕ производит нагрев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или охлаждение должным образом</w:t>
            </w:r>
          </w:p>
        </w:tc>
        <w:tc>
          <w:tcPr>
            <w:tcW w:w="396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Соединение электропроводки</w:t>
            </w:r>
          </w:p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выполнено неверно</w:t>
            </w:r>
          </w:p>
        </w:tc>
        <w:tc>
          <w:tcPr>
            <w:tcW w:w="325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Исправьте соединения</w:t>
            </w:r>
          </w:p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электропроводки</w:t>
            </w:r>
          </w:p>
        </w:tc>
      </w:tr>
      <w:tr w:rsidR="00217F5B" w:rsidRPr="00217F5B" w:rsidTr="00217F5B">
        <w:trPr>
          <w:trHeight w:val="520"/>
        </w:trPr>
        <w:tc>
          <w:tcPr>
            <w:tcW w:w="2547" w:type="dxa"/>
            <w:vMerge/>
            <w:vAlign w:val="center"/>
          </w:tcPr>
          <w:p w:rsidR="00217F5B" w:rsidRPr="00217F5B" w:rsidRDefault="00217F5B" w:rsidP="00545CA9">
            <w:pPr>
              <w:rPr>
                <w:rFonts w:eastAsia="Calibri-Light"/>
                <w:sz w:val="22"/>
                <w:szCs w:val="22"/>
                <w:lang w:eastAsia="en-US"/>
              </w:rPr>
            </w:pPr>
          </w:p>
        </w:tc>
        <w:tc>
          <w:tcPr>
            <w:tcW w:w="3967" w:type="dxa"/>
            <w:vAlign w:val="center"/>
          </w:tcPr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Утечка газа</w:t>
            </w:r>
          </w:p>
        </w:tc>
        <w:tc>
          <w:tcPr>
            <w:tcW w:w="325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Проверьте оборудование на утечки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газообразного хладагента</w:t>
            </w:r>
          </w:p>
        </w:tc>
      </w:tr>
      <w:tr w:rsidR="00217F5B" w:rsidRPr="00217F5B" w:rsidTr="00217F5B">
        <w:trPr>
          <w:trHeight w:val="520"/>
        </w:trPr>
        <w:tc>
          <w:tcPr>
            <w:tcW w:w="2547" w:type="dxa"/>
            <w:vMerge/>
            <w:vAlign w:val="center"/>
          </w:tcPr>
          <w:p w:rsidR="00217F5B" w:rsidRPr="00217F5B" w:rsidRDefault="00217F5B" w:rsidP="00545CA9">
            <w:pPr>
              <w:rPr>
                <w:rFonts w:eastAsia="Calibri-Light"/>
                <w:sz w:val="22"/>
                <w:szCs w:val="22"/>
                <w:lang w:eastAsia="en-US"/>
              </w:rPr>
            </w:pPr>
          </w:p>
        </w:tc>
        <w:tc>
          <w:tcPr>
            <w:tcW w:w="396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Несоответствие маркировки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электропроводки и трубопроводов</w:t>
            </w:r>
          </w:p>
        </w:tc>
        <w:tc>
          <w:tcPr>
            <w:tcW w:w="325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Маркировка электропроводки и</w:t>
            </w:r>
          </w:p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трубопроводов (помещение А, B, C, D,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E) обязательно ДОЛЖНА совпадать</w:t>
            </w:r>
          </w:p>
        </w:tc>
      </w:tr>
      <w:tr w:rsidR="00B75F82" w:rsidRPr="00217F5B" w:rsidTr="00217F5B">
        <w:tc>
          <w:tcPr>
            <w:tcW w:w="2547" w:type="dxa"/>
            <w:vMerge w:val="restart"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>
              <w:rPr>
                <w:rFonts w:eastAsia="Calibri-Light"/>
                <w:sz w:val="22"/>
                <w:szCs w:val="22"/>
                <w:lang w:eastAsia="en-US"/>
              </w:rPr>
              <w:t>П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ротечка воды</w:t>
            </w:r>
          </w:p>
        </w:tc>
        <w:tc>
          <w:tcPr>
            <w:tcW w:w="396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Неполная термоизоляция</w:t>
            </w:r>
          </w:p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(трубопроводов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).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Плохое подсоединение слива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и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жидкого хладагента, проложенных в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помещении отрезков наращенного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сливного шланга)</w:t>
            </w:r>
          </w:p>
        </w:tc>
        <w:tc>
          <w:tcPr>
            <w:tcW w:w="325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Проследите за полной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термоизоляцией трубопроводов и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сливного шланга</w:t>
            </w:r>
          </w:p>
        </w:tc>
      </w:tr>
      <w:tr w:rsidR="00B75F82" w:rsidRPr="00217F5B" w:rsidTr="00217F5B">
        <w:tc>
          <w:tcPr>
            <w:tcW w:w="2547" w:type="dxa"/>
            <w:vMerge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3967" w:type="dxa"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Плохое подсоединение слива</w:t>
            </w:r>
          </w:p>
        </w:tc>
        <w:tc>
          <w:tcPr>
            <w:tcW w:w="3257" w:type="dxa"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Закрепите слив</w:t>
            </w:r>
          </w:p>
        </w:tc>
      </w:tr>
      <w:tr w:rsidR="00B75F82" w:rsidRPr="00217F5B" w:rsidTr="00217F5B">
        <w:tc>
          <w:tcPr>
            <w:tcW w:w="2547" w:type="dxa"/>
            <w:vMerge w:val="restart"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>
              <w:rPr>
                <w:rFonts w:eastAsia="Calibri-Light"/>
                <w:sz w:val="22"/>
                <w:szCs w:val="22"/>
                <w:lang w:eastAsia="en-US"/>
              </w:rPr>
              <w:t>У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течка тока</w:t>
            </w:r>
          </w:p>
        </w:tc>
        <w:tc>
          <w:tcPr>
            <w:tcW w:w="396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Проверьте, не заданы ли несколько</w:t>
            </w:r>
          </w:p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помещений как приоритетные</w:t>
            </w:r>
          </w:p>
        </w:tc>
        <w:tc>
          <w:tcPr>
            <w:tcW w:w="325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Приоритетным можно задать только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1 помещение</w:t>
            </w:r>
          </w:p>
        </w:tc>
      </w:tr>
      <w:tr w:rsidR="00B75F82" w:rsidRPr="00217F5B" w:rsidTr="00217F5B">
        <w:tc>
          <w:tcPr>
            <w:tcW w:w="2547" w:type="dxa"/>
            <w:vMerge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396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Помещение, обслуживаемое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гибридным оборудованием в составе</w:t>
            </w:r>
          </w:p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мультисистемы, НЕЛЬЗЯ задать как</w:t>
            </w:r>
          </w:p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приоритетное</w:t>
            </w:r>
          </w:p>
        </w:tc>
        <w:tc>
          <w:tcPr>
            <w:tcW w:w="325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Выберите для приоритетного</w:t>
            </w:r>
          </w:p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обслуживания помещения другой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внутренний блок</w:t>
            </w:r>
          </w:p>
        </w:tc>
      </w:tr>
      <w:tr w:rsidR="00B75F82" w:rsidRPr="00217F5B" w:rsidTr="00217F5B">
        <w:tc>
          <w:tcPr>
            <w:tcW w:w="2547" w:type="dxa"/>
            <w:vMerge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396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Помещение, обслуживаемое</w:t>
            </w:r>
          </w:p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генератором DHW в составе</w:t>
            </w:r>
          </w:p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мультисистемы, НЕЛЬЗЯ задать как</w:t>
            </w:r>
          </w:p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приоритетное</w:t>
            </w:r>
          </w:p>
        </w:tc>
        <w:tc>
          <w:tcPr>
            <w:tcW w:w="325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Выберите для приоритетного</w:t>
            </w:r>
          </w:p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обслуживания помещения</w:t>
            </w:r>
          </w:p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кондиционер</w:t>
            </w:r>
          </w:p>
        </w:tc>
      </w:tr>
      <w:tr w:rsidR="00217F5B" w:rsidRPr="00217F5B" w:rsidTr="00217F5B">
        <w:tc>
          <w:tcPr>
            <w:tcW w:w="2547" w:type="dxa"/>
            <w:vAlign w:val="center"/>
          </w:tcPr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>
              <w:rPr>
                <w:rFonts w:eastAsia="Calibri-Light"/>
                <w:sz w:val="22"/>
                <w:szCs w:val="22"/>
                <w:lang w:eastAsia="en-US"/>
              </w:rPr>
              <w:t>Б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лок НЕ работает или перегорел</w:t>
            </w:r>
          </w:p>
        </w:tc>
        <w:tc>
          <w:tcPr>
            <w:tcW w:w="396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Электропроводка проложена С</w:t>
            </w:r>
          </w:p>
          <w:p w:rsidR="00217F5B" w:rsidRPr="00217F5B" w:rsidRDefault="00217F5B" w:rsidP="00545CA9">
            <w:pPr>
              <w:tabs>
                <w:tab w:val="left" w:pos="1980"/>
              </w:tabs>
              <w:rPr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НАРУШЕНИЯМИ спецификаций</w:t>
            </w:r>
          </w:p>
        </w:tc>
        <w:tc>
          <w:tcPr>
            <w:tcW w:w="3257" w:type="dxa"/>
            <w:vAlign w:val="center"/>
          </w:tcPr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Исправьте электропроводку</w:t>
            </w:r>
          </w:p>
          <w:p w:rsidR="00217F5B" w:rsidRPr="00217F5B" w:rsidRDefault="00217F5B" w:rsidP="00545CA9">
            <w:pPr>
              <w:rPr>
                <w:sz w:val="22"/>
                <w:szCs w:val="22"/>
              </w:rPr>
            </w:pPr>
          </w:p>
          <w:p w:rsidR="00217F5B" w:rsidRPr="00217F5B" w:rsidRDefault="00217F5B" w:rsidP="00545CA9">
            <w:pPr>
              <w:rPr>
                <w:sz w:val="22"/>
                <w:szCs w:val="22"/>
              </w:rPr>
            </w:pPr>
          </w:p>
        </w:tc>
      </w:tr>
    </w:tbl>
    <w:p w:rsidR="00FC2CC4" w:rsidRDefault="00FC2CC4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Pr="00FC2CC4" w:rsidRDefault="00456011" w:rsidP="00FC2CC4">
      <w:pPr>
        <w:jc w:val="center"/>
        <w:rPr>
          <w:noProof/>
          <w:sz w:val="20"/>
          <w:szCs w:val="20"/>
        </w:rPr>
      </w:pPr>
    </w:p>
    <w:p w:rsidR="00E07909" w:rsidRPr="00E07909" w:rsidRDefault="00E07909" w:rsidP="003808D1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4C329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7" w:name="_Toc190099251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43"/>
      <w:bookmarkEnd w:id="44"/>
      <w:bookmarkEnd w:id="45"/>
      <w:bookmarkEnd w:id="47"/>
    </w:p>
    <w:p w:rsidR="006C21F1" w:rsidRDefault="006C21F1" w:rsidP="003808D1">
      <w:pPr>
        <w:pStyle w:val="21"/>
        <w:spacing w:line="276" w:lineRule="auto"/>
        <w:ind w:left="1069"/>
        <w:jc w:val="both"/>
        <w:rPr>
          <w:sz w:val="22"/>
          <w:szCs w:val="22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DC2DF1" w:rsidRPr="00F05C20" w:rsidTr="007C2F73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DC2DF1" w:rsidRPr="00F05C20" w:rsidTr="007C2F73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DC2DF1" w:rsidRPr="00F05C20" w:rsidTr="007C2F73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CB6EA3" w:rsidRPr="00F05C20" w:rsidTr="007C2F73">
        <w:trPr>
          <w:trHeight w:val="387"/>
        </w:trPr>
        <w:tc>
          <w:tcPr>
            <w:tcW w:w="1368" w:type="dxa"/>
          </w:tcPr>
          <w:p w:rsidR="00CB6EA3" w:rsidRPr="00F05C20" w:rsidRDefault="00CB6EA3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CB6EA3" w:rsidRPr="00F05C20" w:rsidRDefault="00CB6EA3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CB6EA3" w:rsidRPr="00F05C20" w:rsidRDefault="00CB6EA3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CB6EA3" w:rsidRPr="00F05C20" w:rsidRDefault="00CB6EA3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CB6EA3" w:rsidRPr="00F05C20" w:rsidRDefault="00CB6EA3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456011" w:rsidRDefault="00456011" w:rsidP="00456011">
      <w:pPr>
        <w:pStyle w:val="21"/>
        <w:spacing w:line="276" w:lineRule="auto"/>
        <w:ind w:left="2771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48" w:name="_Toc14172323"/>
    </w:p>
    <w:p w:rsidR="00456011" w:rsidRDefault="00456011" w:rsidP="00456011">
      <w:pPr>
        <w:pStyle w:val="21"/>
        <w:spacing w:line="276" w:lineRule="auto"/>
        <w:ind w:left="2771"/>
        <w:jc w:val="both"/>
        <w:outlineLvl w:val="0"/>
        <w:rPr>
          <w:rFonts w:eastAsia="Arial Unicode MS"/>
          <w:b/>
          <w:bCs/>
          <w:sz w:val="28"/>
          <w:szCs w:val="28"/>
        </w:rPr>
      </w:pPr>
    </w:p>
    <w:p w:rsidR="00456011" w:rsidRDefault="00456011" w:rsidP="00456011">
      <w:pPr>
        <w:pStyle w:val="21"/>
        <w:spacing w:line="276" w:lineRule="auto"/>
        <w:ind w:left="2771"/>
        <w:jc w:val="both"/>
        <w:outlineLvl w:val="0"/>
        <w:rPr>
          <w:rFonts w:eastAsia="Arial Unicode MS"/>
          <w:b/>
          <w:bCs/>
          <w:sz w:val="28"/>
          <w:szCs w:val="28"/>
        </w:rPr>
      </w:pPr>
    </w:p>
    <w:p w:rsidR="00456011" w:rsidRDefault="00456011" w:rsidP="00456011">
      <w:pPr>
        <w:pStyle w:val="21"/>
        <w:spacing w:line="276" w:lineRule="auto"/>
        <w:ind w:left="2771"/>
        <w:jc w:val="both"/>
        <w:outlineLvl w:val="0"/>
        <w:rPr>
          <w:rFonts w:eastAsia="Arial Unicode MS"/>
          <w:b/>
          <w:bCs/>
          <w:sz w:val="28"/>
          <w:szCs w:val="28"/>
        </w:rPr>
      </w:pPr>
    </w:p>
    <w:p w:rsidR="00456011" w:rsidRDefault="00456011" w:rsidP="00456011">
      <w:pPr>
        <w:pStyle w:val="21"/>
        <w:spacing w:line="276" w:lineRule="auto"/>
        <w:ind w:left="2771"/>
        <w:jc w:val="both"/>
        <w:outlineLvl w:val="0"/>
        <w:rPr>
          <w:rFonts w:eastAsia="Arial Unicode MS"/>
          <w:b/>
          <w:bCs/>
          <w:sz w:val="28"/>
          <w:szCs w:val="28"/>
        </w:rPr>
      </w:pPr>
    </w:p>
    <w:p w:rsidR="001E45FC" w:rsidRPr="004C329E" w:rsidRDefault="00810B70" w:rsidP="003808D1">
      <w:pPr>
        <w:pStyle w:val="21"/>
        <w:numPr>
          <w:ilvl w:val="0"/>
          <w:numId w:val="1"/>
        </w:numPr>
        <w:spacing w:line="276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49" w:name="_Toc190099252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48"/>
      <w:bookmarkEnd w:id="49"/>
    </w:p>
    <w:p w:rsidR="004C329E" w:rsidRDefault="004C329E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941985" w:rsidRPr="001E45FC" w:rsidRDefault="00941985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</w:t>
      </w:r>
      <w:r w:rsidR="0080406B">
        <w:rPr>
          <w:sz w:val="22"/>
          <w:szCs w:val="22"/>
        </w:rPr>
        <w:t xml:space="preserve">номоченным изготовителем лицом </w:t>
      </w:r>
      <w:r w:rsidRPr="001E45FC">
        <w:rPr>
          <w:sz w:val="22"/>
          <w:szCs w:val="22"/>
        </w:rPr>
        <w:t>и указывается в договоре поставки.</w:t>
      </w:r>
    </w:p>
    <w:p w:rsidR="00810B70" w:rsidRPr="001E45FC" w:rsidRDefault="00810B70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3808D1">
      <w:pPr>
        <w:pStyle w:val="21"/>
        <w:spacing w:line="276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sectPr w:rsidR="007354CD" w:rsidRPr="007354CD" w:rsidSect="00516AAF">
      <w:footerReference w:type="default" r:id="rId33"/>
      <w:footerReference w:type="first" r:id="rId34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5E0D" w:rsidRDefault="006C5E0D">
      <w:r>
        <w:separator/>
      </w:r>
    </w:p>
  </w:endnote>
  <w:endnote w:type="continuationSeparator" w:id="0">
    <w:p w:rsidR="006C5E0D" w:rsidRDefault="006C5E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00"/>
    <w:family w:val="roman"/>
    <w:notTrueType/>
    <w:pitch w:val="default"/>
    <w:sig w:usb0="00000201" w:usb1="08070000" w:usb2="00000010" w:usb3="00000000" w:csb0="00020004" w:csb1="00000000"/>
  </w:font>
  <w:font w:name="Myriad Pro Light">
    <w:altName w:val="Myriad Pro Light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Myriad Pro">
    <w:altName w:val="Arial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alibri-Ligh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5E0D" w:rsidRDefault="006C5E0D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C5E0D" w:rsidRDefault="006C5E0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5E0D" w:rsidRDefault="006C5E0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5E0D" w:rsidRDefault="006C5E0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5E0D" w:rsidRDefault="006C5E0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5E0D" w:rsidRDefault="006C5E0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5E0D" w:rsidRDefault="006C5E0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5E0D" w:rsidRDefault="006C5E0D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5E0D" w:rsidRDefault="006C5E0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5E0D" w:rsidRDefault="006C5E0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5E0D" w:rsidRDefault="006C5E0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5E0D" w:rsidRDefault="006C5E0D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5E0D" w:rsidRDefault="006C5E0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5E0D" w:rsidRDefault="006C5E0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5E0D" w:rsidRDefault="006C5E0D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5E0D" w:rsidRDefault="006C5E0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5E0D" w:rsidRDefault="006C5E0D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5E0D" w:rsidRDefault="006C5E0D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5E0D" w:rsidRDefault="006C5E0D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5E0D" w:rsidRDefault="006C5E0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5E0D" w:rsidRDefault="006C5E0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5E0D" w:rsidRDefault="006C5E0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5E0D" w:rsidRDefault="006C5E0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5E0D" w:rsidRDefault="006C5E0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5E0D" w:rsidRDefault="006C5E0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5E0D" w:rsidRDefault="006C5E0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5E0D" w:rsidRDefault="006C5E0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5E0D" w:rsidRDefault="006C5E0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5E0D" w:rsidRDefault="006C5E0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C5E0D" w:rsidRDefault="006C5E0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C5E0D" w:rsidRDefault="006C5E0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5E0D" w:rsidRDefault="006C5E0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5E0D" w:rsidRDefault="006C5E0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5E0D" w:rsidRDefault="006C5E0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5E0D" w:rsidRDefault="006C5E0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5E0D" w:rsidRDefault="006C5E0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6C5E0D" w:rsidRDefault="006C5E0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6C5E0D" w:rsidRDefault="006C5E0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6C5E0D" w:rsidRDefault="006C5E0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6C5E0D" w:rsidRDefault="006C5E0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6C5E0D" w:rsidRDefault="006C5E0D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6C5E0D" w:rsidRDefault="006C5E0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6C5E0D" w:rsidRDefault="006C5E0D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6C5E0D" w:rsidRDefault="006C5E0D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6C5E0D" w:rsidRDefault="006C5E0D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6C5E0D" w:rsidRDefault="006C5E0D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6C5E0D" w:rsidRDefault="006C5E0D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6C5E0D" w:rsidRDefault="006C5E0D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6C5E0D" w:rsidRDefault="006C5E0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6C5E0D" w:rsidRDefault="006C5E0D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6C5E0D" w:rsidRDefault="006C5E0D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6C5E0D" w:rsidRDefault="006C5E0D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6C5E0D" w:rsidRDefault="006C5E0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6C5E0D" w:rsidRDefault="006C5E0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6C5E0D" w:rsidRDefault="006C5E0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6C5E0D" w:rsidRDefault="006C5E0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6C5E0D" w:rsidRDefault="006C5E0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6C5E0D" w:rsidRDefault="006C5E0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6C5E0D" w:rsidRDefault="006C5E0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6C5E0D" w:rsidRDefault="006C5E0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6C5E0D" w:rsidRDefault="006C5E0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6C5E0D" w:rsidRDefault="006C5E0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6C5E0D" w:rsidRDefault="006C5E0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6C5E0D" w:rsidRDefault="006C5E0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C5E0D" w:rsidRDefault="006C5E0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C5E0D" w:rsidRDefault="006C5E0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C5E0D" w:rsidRDefault="006C5E0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C5E0D" w:rsidRDefault="006C5E0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6C5E0D" w:rsidRDefault="006C5E0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5E0D" w:rsidRDefault="006C5E0D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5E0D" w:rsidRDefault="006C5E0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5E0D" w:rsidRDefault="006C5E0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5E0D" w:rsidRDefault="006C5E0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5E0D" w:rsidRDefault="006C5E0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5E0D" w:rsidRDefault="006C5E0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6C5E0D" w:rsidRDefault="006C5E0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C5E0D" w:rsidRDefault="006C5E0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C5E0D" w:rsidRDefault="006C5E0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C5E0D" w:rsidRDefault="006C5E0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C5E0D" w:rsidRDefault="006C5E0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5E0D" w:rsidRDefault="006C5E0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6AD78173" wp14:editId="688DFEAD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353040"/>
              <wp:effectExtent l="19050" t="19050" r="28575" b="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353040"/>
                        <a:chOff x="454" y="284"/>
                        <a:chExt cx="11170" cy="16537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533"/>
                          <a:chOff x="5670" y="5670"/>
                          <a:chExt cx="10490" cy="2533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5E0D" w:rsidRDefault="006C5E0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5E0D" w:rsidRDefault="006C5E0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5E0D" w:rsidRDefault="006C5E0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5E0D" w:rsidRDefault="006C5E0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5E0D" w:rsidRDefault="006C5E0D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5E0D" w:rsidRPr="00B7687E" w:rsidRDefault="006C5E0D" w:rsidP="00116614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2MXM-A8</w:t>
                              </w:r>
                              <w:r w:rsidRPr="0003096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5E0D" w:rsidRDefault="006C5E0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5E0D" w:rsidRDefault="006C5E0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5E0D" w:rsidRDefault="006C5E0D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5E0D" w:rsidRDefault="006C5E0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5E0D" w:rsidRDefault="006C5E0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5E0D" w:rsidRDefault="006C5E0D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5E0D" w:rsidRDefault="006C5E0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5E0D" w:rsidRDefault="006C5E0D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5E0D" w:rsidRPr="00ED1531" w:rsidRDefault="006C5E0D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D2778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5E0D" w:rsidRPr="00ED1531" w:rsidRDefault="006C5E0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5E0D" w:rsidRDefault="006C5E0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5E0D" w:rsidRDefault="006C5E0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5E0D" w:rsidRDefault="006C5E0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5E0D" w:rsidRDefault="006C5E0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5E0D" w:rsidRDefault="006C5E0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5E0D" w:rsidRDefault="006C5E0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5E0D" w:rsidRDefault="006C5E0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5E0D" w:rsidRDefault="006C5E0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5E0D" w:rsidRDefault="006C5E0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5E0D" w:rsidRDefault="006C5E0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926"/>
                            <a:ext cx="2835" cy="12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C5E0D" w:rsidRPr="003904A7" w:rsidRDefault="006C5E0D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290508"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 xml:space="preserve">Daikin </w:t>
                              </w:r>
                              <w:r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 xml:space="preserve">Industries Czech Republic </w:t>
                              </w:r>
                              <w:proofErr w:type="spellStart"/>
                              <w:r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s.r.o</w:t>
                              </w:r>
                              <w:proofErr w:type="spellEnd"/>
                              <w:r w:rsidRPr="003904A7"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362"/>
                            <a:ext cx="3969" cy="15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C5E0D" w:rsidRDefault="006C5E0D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:rsidR="006C5E0D" w:rsidRDefault="006C5E0D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F06B45">
                                <w:rPr>
                                  <w:b/>
                                  <w:sz w:val="20"/>
                                  <w:szCs w:val="20"/>
                                </w:rPr>
                                <w:t>НАРУЖНЫЙ БЛОК КОНДИЦИОНЕРА</w:t>
                              </w:r>
                            </w:p>
                            <w:p w:rsidR="006C5E0D" w:rsidRDefault="006C5E0D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F06B45">
                                <w:rPr>
                                  <w:b/>
                                  <w:sz w:val="20"/>
                                  <w:szCs w:val="20"/>
                                </w:rPr>
                                <w:t>(МУЛЬТИСПЛИТ-СИСТЕМЫ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)</w:t>
                              </w:r>
                            </w:p>
                            <w:p w:rsidR="006C5E0D" w:rsidRDefault="006C5E0D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F06B45">
                                <w:rPr>
                                  <w:b/>
                                  <w:sz w:val="20"/>
                                  <w:szCs w:val="20"/>
                                </w:rPr>
                                <w:t>БЫТОВОГО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НАЗНАЧЕНИЯ</w:t>
                              </w:r>
                            </w:p>
                            <w:p w:rsidR="006C5E0D" w:rsidRDefault="006C5E0D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2MXM-A8</w:t>
                              </w: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</w:p>
                            <w:p w:rsidR="006C5E0D" w:rsidRPr="00B160C5" w:rsidRDefault="006C5E0D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6C5E0D" w:rsidRPr="00613EFB" w:rsidRDefault="006C5E0D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5E0D" w:rsidRDefault="006C5E0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5E0D" w:rsidRDefault="006C5E0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5E0D" w:rsidRDefault="006C5E0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5E0D" w:rsidRDefault="006C5E0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5E0D" w:rsidRDefault="006C5E0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AD78173" id="Группа 265" o:spid="_x0000_s1103" style="position:absolute;left:0;text-align:left;margin-left:24pt;margin-top:23.25pt;width:552.75pt;height:815.2pt;z-index:251659776;mso-position-horizontal-relative:page;mso-position-vertical-relative:page" coordorigin="454,284" coordsize="11170,165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533" coordorigin="5670,5670" coordsize="10490,2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6C5E0D" w:rsidRDefault="006C5E0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6C5E0D" w:rsidRDefault="006C5E0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6C5E0D" w:rsidRDefault="006C5E0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6C5E0D" w:rsidRDefault="006C5E0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6C5E0D" w:rsidRDefault="006C5E0D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6C5E0D" w:rsidRPr="00B7687E" w:rsidRDefault="006C5E0D" w:rsidP="00116614">
                        <w:pPr>
                          <w:jc w:val="center"/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2MXM-A8</w:t>
                        </w:r>
                        <w:r w:rsidRPr="0003096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6C5E0D" w:rsidRDefault="006C5E0D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6C5E0D" w:rsidRDefault="006C5E0D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6C5E0D" w:rsidRDefault="006C5E0D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6C5E0D" w:rsidRDefault="006C5E0D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6C5E0D" w:rsidRDefault="006C5E0D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6C5E0D" w:rsidRDefault="006C5E0D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6C5E0D" w:rsidRDefault="006C5E0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6C5E0D" w:rsidRDefault="006C5E0D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6C5E0D" w:rsidRPr="00ED1531" w:rsidRDefault="006C5E0D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4D2778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6C5E0D" w:rsidRPr="00ED1531" w:rsidRDefault="006C5E0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6C5E0D" w:rsidRDefault="006C5E0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6C5E0D" w:rsidRDefault="006C5E0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6C5E0D" w:rsidRDefault="006C5E0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6C5E0D" w:rsidRDefault="006C5E0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6C5E0D" w:rsidRDefault="006C5E0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6C5E0D" w:rsidRDefault="006C5E0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6C5E0D" w:rsidRDefault="006C5E0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6C5E0D" w:rsidRDefault="006C5E0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6C5E0D" w:rsidRDefault="006C5E0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6C5E0D" w:rsidRDefault="006C5E0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926;width:2835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6C5E0D" w:rsidRPr="003904A7" w:rsidRDefault="006C5E0D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290508"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 xml:space="preserve">Daikin </w:t>
                        </w:r>
                        <w:r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 xml:space="preserve">Industries Czech Republic </w:t>
                        </w:r>
                        <w:proofErr w:type="spellStart"/>
                        <w:r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s.r.o</w:t>
                        </w:r>
                        <w:proofErr w:type="spellEnd"/>
                        <w:r w:rsidRPr="003904A7"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362;width:3969;height:15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6C5E0D" w:rsidRDefault="006C5E0D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:rsidR="006C5E0D" w:rsidRDefault="006C5E0D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F06B45">
                          <w:rPr>
                            <w:b/>
                            <w:sz w:val="20"/>
                            <w:szCs w:val="20"/>
                          </w:rPr>
                          <w:t>НАРУЖНЫЙ БЛОК КОНДИЦИОНЕРА</w:t>
                        </w:r>
                      </w:p>
                      <w:p w:rsidR="006C5E0D" w:rsidRDefault="006C5E0D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F06B45">
                          <w:rPr>
                            <w:b/>
                            <w:sz w:val="20"/>
                            <w:szCs w:val="20"/>
                          </w:rPr>
                          <w:t>(МУЛЬТИСПЛИТ-СИСТЕМЫ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)</w:t>
                        </w:r>
                      </w:p>
                      <w:p w:rsidR="006C5E0D" w:rsidRDefault="006C5E0D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F06B45">
                          <w:rPr>
                            <w:b/>
                            <w:sz w:val="20"/>
                            <w:szCs w:val="20"/>
                          </w:rPr>
                          <w:t>БЫТОВОГО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 xml:space="preserve"> НАЗНАЧЕНИЯ</w:t>
                        </w:r>
                      </w:p>
                      <w:p w:rsidR="006C5E0D" w:rsidRDefault="006C5E0D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2MXM-A8</w:t>
                        </w:r>
                        <w:r w:rsidRPr="00B160C5"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</w:p>
                      <w:p w:rsidR="006C5E0D" w:rsidRPr="00B160C5" w:rsidRDefault="006C5E0D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160C5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6C5E0D" w:rsidRPr="00613EFB" w:rsidRDefault="006C5E0D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C5E0D" w:rsidRDefault="006C5E0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6C5E0D" w:rsidRDefault="006C5E0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C5E0D" w:rsidRDefault="006C5E0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6C5E0D" w:rsidRDefault="006C5E0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C5E0D" w:rsidRDefault="006C5E0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5E0D" w:rsidRDefault="006C5E0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7F022299" wp14:editId="0FF64730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5E0D" w:rsidRDefault="006C5E0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5E0D" w:rsidRDefault="006C5E0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5E0D" w:rsidRDefault="006C5E0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5E0D" w:rsidRDefault="006C5E0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5E0D" w:rsidRDefault="006C5E0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5E0D" w:rsidRDefault="006C5E0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5E0D" w:rsidRDefault="006C5E0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5E0D" w:rsidRDefault="006C5E0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5E0D" w:rsidRDefault="006C5E0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5E0D" w:rsidRDefault="006C5E0D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5E0D" w:rsidRDefault="006C5E0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5E0D" w:rsidRPr="00AF301F" w:rsidRDefault="006C5E0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D2778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8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5E0D" w:rsidRPr="00B7687E" w:rsidRDefault="006C5E0D" w:rsidP="00F06B45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2MXM-A8</w:t>
                              </w:r>
                              <w:r w:rsidRPr="0003096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6C5E0D" w:rsidRPr="00EC2FF5" w:rsidRDefault="006C5E0D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022299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C5E0D" w:rsidRDefault="006C5E0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6C5E0D" w:rsidRDefault="006C5E0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C5E0D" w:rsidRDefault="006C5E0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C5E0D" w:rsidRDefault="006C5E0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C5E0D" w:rsidRDefault="006C5E0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6C5E0D" w:rsidRDefault="006C5E0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6C5E0D" w:rsidRDefault="006C5E0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6C5E0D" w:rsidRDefault="006C5E0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6C5E0D" w:rsidRDefault="006C5E0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6C5E0D" w:rsidRDefault="006C5E0D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6C5E0D" w:rsidRDefault="006C5E0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6C5E0D" w:rsidRPr="00AF301F" w:rsidRDefault="006C5E0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4D2778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8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6C5E0D" w:rsidRPr="00B7687E" w:rsidRDefault="006C5E0D" w:rsidP="00F06B45">
                        <w:pPr>
                          <w:jc w:val="center"/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2MXM-A8</w:t>
                        </w:r>
                        <w:r w:rsidRPr="0003096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6C5E0D" w:rsidRPr="00EC2FF5" w:rsidRDefault="006C5E0D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5E0D" w:rsidRDefault="006C5E0D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7615BCCC" wp14:editId="3AF8DF70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5E0D" w:rsidRDefault="006C5E0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5E0D" w:rsidRDefault="006C5E0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5E0D" w:rsidRDefault="006C5E0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5E0D" w:rsidRDefault="006C5E0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5E0D" w:rsidRDefault="006C5E0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5E0D" w:rsidRDefault="006C5E0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5E0D" w:rsidRDefault="006C5E0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5E0D" w:rsidRDefault="006C5E0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5E0D" w:rsidRDefault="006C5E0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5E0D" w:rsidRDefault="006C5E0D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5E0D" w:rsidRDefault="006C5E0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5E0D" w:rsidRPr="00AF301F" w:rsidRDefault="006C5E0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D2778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5E0D" w:rsidRPr="00B7687E" w:rsidRDefault="006C5E0D" w:rsidP="00F06B45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2MXM-A8</w:t>
                              </w:r>
                              <w:r w:rsidRPr="0003096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6C5E0D" w:rsidRPr="0021626D" w:rsidRDefault="006C5E0D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15BCCC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C5E0D" w:rsidRDefault="006C5E0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6C5E0D" w:rsidRDefault="006C5E0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C5E0D" w:rsidRDefault="006C5E0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C5E0D" w:rsidRDefault="006C5E0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6C5E0D" w:rsidRDefault="006C5E0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6C5E0D" w:rsidRDefault="006C5E0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6C5E0D" w:rsidRDefault="006C5E0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6C5E0D" w:rsidRDefault="006C5E0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6C5E0D" w:rsidRDefault="006C5E0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6C5E0D" w:rsidRDefault="006C5E0D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6C5E0D" w:rsidRDefault="006C5E0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6C5E0D" w:rsidRPr="00AF301F" w:rsidRDefault="006C5E0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4D2778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6C5E0D" w:rsidRPr="00B7687E" w:rsidRDefault="006C5E0D" w:rsidP="00F06B45">
                        <w:pPr>
                          <w:jc w:val="center"/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2MXM-A8</w:t>
                        </w:r>
                        <w:r w:rsidRPr="0003096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6C5E0D" w:rsidRPr="0021626D" w:rsidRDefault="006C5E0D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5E0D" w:rsidRDefault="006C5E0D">
      <w:r>
        <w:separator/>
      </w:r>
    </w:p>
  </w:footnote>
  <w:footnote w:type="continuationSeparator" w:id="0">
    <w:p w:rsidR="006C5E0D" w:rsidRDefault="006C5E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5E0D" w:rsidRDefault="006C5E0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C5E0D" w:rsidRDefault="006C5E0D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234A8"/>
    <w:multiLevelType w:val="hybridMultilevel"/>
    <w:tmpl w:val="A9222F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48B56AF"/>
    <w:multiLevelType w:val="hybridMultilevel"/>
    <w:tmpl w:val="7506D6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8A821B0"/>
    <w:multiLevelType w:val="hybridMultilevel"/>
    <w:tmpl w:val="1DB64F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A8C3191"/>
    <w:multiLevelType w:val="hybridMultilevel"/>
    <w:tmpl w:val="81DEA3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AFF5409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180A76"/>
    <w:multiLevelType w:val="hybridMultilevel"/>
    <w:tmpl w:val="106AF6F8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6" w15:restartNumberingAfterBreak="0">
    <w:nsid w:val="2E3B4716"/>
    <w:multiLevelType w:val="hybridMultilevel"/>
    <w:tmpl w:val="494EC5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6C54C3"/>
    <w:multiLevelType w:val="hybridMultilevel"/>
    <w:tmpl w:val="2976ECD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59D796B"/>
    <w:multiLevelType w:val="hybridMultilevel"/>
    <w:tmpl w:val="D7DA73DC"/>
    <w:lvl w:ilvl="0" w:tplc="DAF473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5042BF"/>
    <w:multiLevelType w:val="hybridMultilevel"/>
    <w:tmpl w:val="B066E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72620D"/>
    <w:multiLevelType w:val="hybridMultilevel"/>
    <w:tmpl w:val="B796AF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890760F"/>
    <w:multiLevelType w:val="hybridMultilevel"/>
    <w:tmpl w:val="7256E19A"/>
    <w:lvl w:ilvl="0" w:tplc="89808CEC">
      <w:start w:val="1"/>
      <w:numFmt w:val="bullet"/>
      <w:pStyle w:val="general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D26987"/>
    <w:multiLevelType w:val="hybridMultilevel"/>
    <w:tmpl w:val="4F840B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011A06"/>
    <w:multiLevelType w:val="hybridMultilevel"/>
    <w:tmpl w:val="28CA1C9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F6517DD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6" w15:restartNumberingAfterBreak="0">
    <w:nsid w:val="56677265"/>
    <w:multiLevelType w:val="hybridMultilevel"/>
    <w:tmpl w:val="D0E0B5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80621B9"/>
    <w:multiLevelType w:val="hybridMultilevel"/>
    <w:tmpl w:val="DD78BD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99027C2"/>
    <w:multiLevelType w:val="hybridMultilevel"/>
    <w:tmpl w:val="23CCCC1E"/>
    <w:lvl w:ilvl="0" w:tplc="D9E489F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2B3E76B0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0" w15:restartNumberingAfterBreak="0">
    <w:nsid w:val="5EBA4229"/>
    <w:multiLevelType w:val="hybridMultilevel"/>
    <w:tmpl w:val="CA189C70"/>
    <w:lvl w:ilvl="0" w:tplc="D160DCB2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1" w15:restartNumberingAfterBreak="0">
    <w:nsid w:val="60975829"/>
    <w:multiLevelType w:val="hybridMultilevel"/>
    <w:tmpl w:val="D80AB738"/>
    <w:lvl w:ilvl="0" w:tplc="0419000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22" w15:restartNumberingAfterBreak="0">
    <w:nsid w:val="71D5367D"/>
    <w:multiLevelType w:val="hybridMultilevel"/>
    <w:tmpl w:val="4134F994"/>
    <w:lvl w:ilvl="0" w:tplc="D160DC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75EA6085"/>
    <w:multiLevelType w:val="hybridMultilevel"/>
    <w:tmpl w:val="3CD071A4"/>
    <w:lvl w:ilvl="0" w:tplc="0BECBB7A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7D417E13"/>
    <w:multiLevelType w:val="hybridMultilevel"/>
    <w:tmpl w:val="B580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F953B47"/>
    <w:multiLevelType w:val="hybridMultilevel"/>
    <w:tmpl w:val="72081F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9"/>
  </w:num>
  <w:num w:numId="2">
    <w:abstractNumId w:val="13"/>
  </w:num>
  <w:num w:numId="3">
    <w:abstractNumId w:val="6"/>
  </w:num>
  <w:num w:numId="4">
    <w:abstractNumId w:val="12"/>
  </w:num>
  <w:num w:numId="5">
    <w:abstractNumId w:val="8"/>
  </w:num>
  <w:num w:numId="6">
    <w:abstractNumId w:val="17"/>
  </w:num>
  <w:num w:numId="7">
    <w:abstractNumId w:val="0"/>
  </w:num>
  <w:num w:numId="8">
    <w:abstractNumId w:val="1"/>
  </w:num>
  <w:num w:numId="9">
    <w:abstractNumId w:val="16"/>
  </w:num>
  <w:num w:numId="10">
    <w:abstractNumId w:val="15"/>
  </w:num>
  <w:num w:numId="11">
    <w:abstractNumId w:val="25"/>
  </w:num>
  <w:num w:numId="12">
    <w:abstractNumId w:val="21"/>
  </w:num>
  <w:num w:numId="13">
    <w:abstractNumId w:val="24"/>
  </w:num>
  <w:num w:numId="14">
    <w:abstractNumId w:val="3"/>
  </w:num>
  <w:num w:numId="15">
    <w:abstractNumId w:val="10"/>
  </w:num>
  <w:num w:numId="16">
    <w:abstractNumId w:val="2"/>
  </w:num>
  <w:num w:numId="17">
    <w:abstractNumId w:val="5"/>
  </w:num>
  <w:num w:numId="18">
    <w:abstractNumId w:val="23"/>
  </w:num>
  <w:num w:numId="19">
    <w:abstractNumId w:val="14"/>
  </w:num>
  <w:num w:numId="20">
    <w:abstractNumId w:val="7"/>
  </w:num>
  <w:num w:numId="21">
    <w:abstractNumId w:val="20"/>
  </w:num>
  <w:num w:numId="22">
    <w:abstractNumId w:val="4"/>
  </w:num>
  <w:num w:numId="23">
    <w:abstractNumId w:val="22"/>
  </w:num>
  <w:num w:numId="24">
    <w:abstractNumId w:val="11"/>
  </w:num>
  <w:num w:numId="25">
    <w:abstractNumId w:val="18"/>
  </w:num>
  <w:num w:numId="26">
    <w:abstractNumId w:val="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/>
  <w:defaultTabStop w:val="708"/>
  <w:characterSpacingControl w:val="doNotCompress"/>
  <w:hdrShapeDefaults>
    <o:shapedefaults v:ext="edit" spidmax="2795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120D4"/>
    <w:rsid w:val="000133A5"/>
    <w:rsid w:val="000141AA"/>
    <w:rsid w:val="00020D31"/>
    <w:rsid w:val="00021FB1"/>
    <w:rsid w:val="00022877"/>
    <w:rsid w:val="000234A9"/>
    <w:rsid w:val="0003096B"/>
    <w:rsid w:val="00033D8F"/>
    <w:rsid w:val="00033EC9"/>
    <w:rsid w:val="00037311"/>
    <w:rsid w:val="00037425"/>
    <w:rsid w:val="00041788"/>
    <w:rsid w:val="00041FA3"/>
    <w:rsid w:val="000428E9"/>
    <w:rsid w:val="00045361"/>
    <w:rsid w:val="00045B9E"/>
    <w:rsid w:val="0004615A"/>
    <w:rsid w:val="00050551"/>
    <w:rsid w:val="0005143E"/>
    <w:rsid w:val="00052EE5"/>
    <w:rsid w:val="000566D0"/>
    <w:rsid w:val="00056CCA"/>
    <w:rsid w:val="00057AF2"/>
    <w:rsid w:val="00057BCD"/>
    <w:rsid w:val="00057CBB"/>
    <w:rsid w:val="000608B8"/>
    <w:rsid w:val="00061E40"/>
    <w:rsid w:val="00063BBD"/>
    <w:rsid w:val="00066F8E"/>
    <w:rsid w:val="00067EE6"/>
    <w:rsid w:val="00071013"/>
    <w:rsid w:val="000719D7"/>
    <w:rsid w:val="00071E3E"/>
    <w:rsid w:val="00072490"/>
    <w:rsid w:val="0007255A"/>
    <w:rsid w:val="00072B9E"/>
    <w:rsid w:val="00073C25"/>
    <w:rsid w:val="000779F8"/>
    <w:rsid w:val="00077AE4"/>
    <w:rsid w:val="0008321E"/>
    <w:rsid w:val="0009526F"/>
    <w:rsid w:val="00096BD7"/>
    <w:rsid w:val="00097413"/>
    <w:rsid w:val="000A3D50"/>
    <w:rsid w:val="000A5B66"/>
    <w:rsid w:val="000B0960"/>
    <w:rsid w:val="000B2A0A"/>
    <w:rsid w:val="000B2F0B"/>
    <w:rsid w:val="000B3030"/>
    <w:rsid w:val="000B739D"/>
    <w:rsid w:val="000B76EC"/>
    <w:rsid w:val="000B7CBA"/>
    <w:rsid w:val="000C0502"/>
    <w:rsid w:val="000C0693"/>
    <w:rsid w:val="000C56B7"/>
    <w:rsid w:val="000C74A2"/>
    <w:rsid w:val="000D3915"/>
    <w:rsid w:val="000D5737"/>
    <w:rsid w:val="000D6B18"/>
    <w:rsid w:val="000E0F86"/>
    <w:rsid w:val="000E148F"/>
    <w:rsid w:val="000E2E6F"/>
    <w:rsid w:val="000E35B4"/>
    <w:rsid w:val="000E4099"/>
    <w:rsid w:val="000E4934"/>
    <w:rsid w:val="000E4DE5"/>
    <w:rsid w:val="000E52D6"/>
    <w:rsid w:val="000E6232"/>
    <w:rsid w:val="000E62F4"/>
    <w:rsid w:val="000E638C"/>
    <w:rsid w:val="000E6B01"/>
    <w:rsid w:val="000F0590"/>
    <w:rsid w:val="000F09BC"/>
    <w:rsid w:val="000F1038"/>
    <w:rsid w:val="000F1BE6"/>
    <w:rsid w:val="000F2166"/>
    <w:rsid w:val="000F277D"/>
    <w:rsid w:val="000F2CFF"/>
    <w:rsid w:val="000F2EA8"/>
    <w:rsid w:val="000F2FE4"/>
    <w:rsid w:val="000F45EC"/>
    <w:rsid w:val="000F5C5F"/>
    <w:rsid w:val="000F7DEF"/>
    <w:rsid w:val="001000D0"/>
    <w:rsid w:val="001001A6"/>
    <w:rsid w:val="00100831"/>
    <w:rsid w:val="00100E99"/>
    <w:rsid w:val="001021DF"/>
    <w:rsid w:val="001058C6"/>
    <w:rsid w:val="001128D0"/>
    <w:rsid w:val="00112C32"/>
    <w:rsid w:val="001146EA"/>
    <w:rsid w:val="001150BA"/>
    <w:rsid w:val="00116420"/>
    <w:rsid w:val="00116614"/>
    <w:rsid w:val="00117ADC"/>
    <w:rsid w:val="00117B1F"/>
    <w:rsid w:val="00117FDF"/>
    <w:rsid w:val="00120846"/>
    <w:rsid w:val="00120AA3"/>
    <w:rsid w:val="00122066"/>
    <w:rsid w:val="001228FB"/>
    <w:rsid w:val="00126D14"/>
    <w:rsid w:val="00127EE8"/>
    <w:rsid w:val="001301B6"/>
    <w:rsid w:val="001329B4"/>
    <w:rsid w:val="00133E55"/>
    <w:rsid w:val="00135C40"/>
    <w:rsid w:val="00137FF9"/>
    <w:rsid w:val="00140EF6"/>
    <w:rsid w:val="001501C2"/>
    <w:rsid w:val="00151133"/>
    <w:rsid w:val="00151252"/>
    <w:rsid w:val="001514B7"/>
    <w:rsid w:val="00151BA7"/>
    <w:rsid w:val="00154925"/>
    <w:rsid w:val="00155258"/>
    <w:rsid w:val="00155859"/>
    <w:rsid w:val="00156920"/>
    <w:rsid w:val="00156D4D"/>
    <w:rsid w:val="00157050"/>
    <w:rsid w:val="001570C1"/>
    <w:rsid w:val="001575B3"/>
    <w:rsid w:val="00160D47"/>
    <w:rsid w:val="00161D51"/>
    <w:rsid w:val="001625A7"/>
    <w:rsid w:val="00162A11"/>
    <w:rsid w:val="00163C45"/>
    <w:rsid w:val="00165C84"/>
    <w:rsid w:val="00171036"/>
    <w:rsid w:val="00172B63"/>
    <w:rsid w:val="00173455"/>
    <w:rsid w:val="00174269"/>
    <w:rsid w:val="00175C53"/>
    <w:rsid w:val="001800C1"/>
    <w:rsid w:val="001802BE"/>
    <w:rsid w:val="00180D0F"/>
    <w:rsid w:val="00181B3C"/>
    <w:rsid w:val="0018333C"/>
    <w:rsid w:val="00190686"/>
    <w:rsid w:val="00192434"/>
    <w:rsid w:val="00197339"/>
    <w:rsid w:val="001A0A60"/>
    <w:rsid w:val="001A23A5"/>
    <w:rsid w:val="001A2C35"/>
    <w:rsid w:val="001A550E"/>
    <w:rsid w:val="001A56D9"/>
    <w:rsid w:val="001A6138"/>
    <w:rsid w:val="001A63B1"/>
    <w:rsid w:val="001A68B1"/>
    <w:rsid w:val="001A6BBE"/>
    <w:rsid w:val="001B0D06"/>
    <w:rsid w:val="001B3738"/>
    <w:rsid w:val="001B4DE6"/>
    <w:rsid w:val="001B73D5"/>
    <w:rsid w:val="001C0038"/>
    <w:rsid w:val="001C0266"/>
    <w:rsid w:val="001C0AA4"/>
    <w:rsid w:val="001C16C1"/>
    <w:rsid w:val="001C18B3"/>
    <w:rsid w:val="001C1974"/>
    <w:rsid w:val="001C357F"/>
    <w:rsid w:val="001C3EDB"/>
    <w:rsid w:val="001C6458"/>
    <w:rsid w:val="001D0815"/>
    <w:rsid w:val="001D56EC"/>
    <w:rsid w:val="001D5A67"/>
    <w:rsid w:val="001D6B02"/>
    <w:rsid w:val="001E143E"/>
    <w:rsid w:val="001E2E2E"/>
    <w:rsid w:val="001E382F"/>
    <w:rsid w:val="001E45FC"/>
    <w:rsid w:val="001E5460"/>
    <w:rsid w:val="001E7697"/>
    <w:rsid w:val="001F25DC"/>
    <w:rsid w:val="001F6A6B"/>
    <w:rsid w:val="001F6E0C"/>
    <w:rsid w:val="001F7419"/>
    <w:rsid w:val="001F7544"/>
    <w:rsid w:val="00204176"/>
    <w:rsid w:val="0020734A"/>
    <w:rsid w:val="002126A7"/>
    <w:rsid w:val="00214D4D"/>
    <w:rsid w:val="0021626D"/>
    <w:rsid w:val="00216ED8"/>
    <w:rsid w:val="00217EC0"/>
    <w:rsid w:val="00217F5B"/>
    <w:rsid w:val="00220701"/>
    <w:rsid w:val="00220DC9"/>
    <w:rsid w:val="00223411"/>
    <w:rsid w:val="002245A4"/>
    <w:rsid w:val="00225418"/>
    <w:rsid w:val="002322B2"/>
    <w:rsid w:val="002328AF"/>
    <w:rsid w:val="00232B45"/>
    <w:rsid w:val="00233070"/>
    <w:rsid w:val="002332A6"/>
    <w:rsid w:val="00234107"/>
    <w:rsid w:val="0023535B"/>
    <w:rsid w:val="00237E2E"/>
    <w:rsid w:val="00242B23"/>
    <w:rsid w:val="00242B3A"/>
    <w:rsid w:val="002446F6"/>
    <w:rsid w:val="00244B04"/>
    <w:rsid w:val="00245593"/>
    <w:rsid w:val="0024692C"/>
    <w:rsid w:val="00247A2B"/>
    <w:rsid w:val="00251463"/>
    <w:rsid w:val="00251551"/>
    <w:rsid w:val="002541F1"/>
    <w:rsid w:val="002626DF"/>
    <w:rsid w:val="00266678"/>
    <w:rsid w:val="00266E38"/>
    <w:rsid w:val="002672F9"/>
    <w:rsid w:val="002673DC"/>
    <w:rsid w:val="002714A9"/>
    <w:rsid w:val="002720D6"/>
    <w:rsid w:val="00276037"/>
    <w:rsid w:val="00282779"/>
    <w:rsid w:val="0028312A"/>
    <w:rsid w:val="00283BBE"/>
    <w:rsid w:val="00285B60"/>
    <w:rsid w:val="00287A05"/>
    <w:rsid w:val="00290508"/>
    <w:rsid w:val="002908B7"/>
    <w:rsid w:val="00290A2E"/>
    <w:rsid w:val="00290B9E"/>
    <w:rsid w:val="00293885"/>
    <w:rsid w:val="002950B0"/>
    <w:rsid w:val="0029646C"/>
    <w:rsid w:val="00296833"/>
    <w:rsid w:val="002970FA"/>
    <w:rsid w:val="00297B61"/>
    <w:rsid w:val="002A1BAD"/>
    <w:rsid w:val="002A715F"/>
    <w:rsid w:val="002B0E60"/>
    <w:rsid w:val="002B1961"/>
    <w:rsid w:val="002B2794"/>
    <w:rsid w:val="002B2E56"/>
    <w:rsid w:val="002B4BD3"/>
    <w:rsid w:val="002B773A"/>
    <w:rsid w:val="002C1049"/>
    <w:rsid w:val="002C1FD3"/>
    <w:rsid w:val="002C2364"/>
    <w:rsid w:val="002C241F"/>
    <w:rsid w:val="002C2F6B"/>
    <w:rsid w:val="002C4392"/>
    <w:rsid w:val="002C44E0"/>
    <w:rsid w:val="002C7265"/>
    <w:rsid w:val="002E1277"/>
    <w:rsid w:val="002E24F5"/>
    <w:rsid w:val="002E3384"/>
    <w:rsid w:val="002E37F7"/>
    <w:rsid w:val="002E4603"/>
    <w:rsid w:val="002F06A1"/>
    <w:rsid w:val="002F1523"/>
    <w:rsid w:val="002F20DA"/>
    <w:rsid w:val="002F52F0"/>
    <w:rsid w:val="002F79FC"/>
    <w:rsid w:val="002F7C64"/>
    <w:rsid w:val="00302C11"/>
    <w:rsid w:val="00303638"/>
    <w:rsid w:val="00304CCB"/>
    <w:rsid w:val="003066A5"/>
    <w:rsid w:val="00311219"/>
    <w:rsid w:val="00312A7C"/>
    <w:rsid w:val="00312F93"/>
    <w:rsid w:val="00321E59"/>
    <w:rsid w:val="00326079"/>
    <w:rsid w:val="00327FB8"/>
    <w:rsid w:val="0033105A"/>
    <w:rsid w:val="00331F6E"/>
    <w:rsid w:val="00341070"/>
    <w:rsid w:val="00342580"/>
    <w:rsid w:val="00343FCA"/>
    <w:rsid w:val="00344173"/>
    <w:rsid w:val="003449AD"/>
    <w:rsid w:val="003477BB"/>
    <w:rsid w:val="00353F3F"/>
    <w:rsid w:val="00354F1B"/>
    <w:rsid w:val="0036188A"/>
    <w:rsid w:val="00362703"/>
    <w:rsid w:val="003631A3"/>
    <w:rsid w:val="003632FB"/>
    <w:rsid w:val="003674CD"/>
    <w:rsid w:val="00371DD6"/>
    <w:rsid w:val="00371E72"/>
    <w:rsid w:val="00372A29"/>
    <w:rsid w:val="00372FAA"/>
    <w:rsid w:val="003730D6"/>
    <w:rsid w:val="00373349"/>
    <w:rsid w:val="0037629D"/>
    <w:rsid w:val="003808D1"/>
    <w:rsid w:val="0038325A"/>
    <w:rsid w:val="00385D05"/>
    <w:rsid w:val="00387F09"/>
    <w:rsid w:val="003904A7"/>
    <w:rsid w:val="00391370"/>
    <w:rsid w:val="003963EA"/>
    <w:rsid w:val="003964AD"/>
    <w:rsid w:val="003968C8"/>
    <w:rsid w:val="003A0EF2"/>
    <w:rsid w:val="003A15A7"/>
    <w:rsid w:val="003A3C8A"/>
    <w:rsid w:val="003A5A81"/>
    <w:rsid w:val="003A5CD2"/>
    <w:rsid w:val="003B1D6F"/>
    <w:rsid w:val="003B2132"/>
    <w:rsid w:val="003B23BD"/>
    <w:rsid w:val="003B7B77"/>
    <w:rsid w:val="003C16DA"/>
    <w:rsid w:val="003C5D18"/>
    <w:rsid w:val="003D0C92"/>
    <w:rsid w:val="003D1258"/>
    <w:rsid w:val="003D13A1"/>
    <w:rsid w:val="003D292A"/>
    <w:rsid w:val="003D3BE7"/>
    <w:rsid w:val="003D3E69"/>
    <w:rsid w:val="003D3FCA"/>
    <w:rsid w:val="003D55AE"/>
    <w:rsid w:val="003D5A18"/>
    <w:rsid w:val="003D6BC5"/>
    <w:rsid w:val="003E2E86"/>
    <w:rsid w:val="003E35B1"/>
    <w:rsid w:val="003E3AD4"/>
    <w:rsid w:val="003E4BAF"/>
    <w:rsid w:val="003F06AB"/>
    <w:rsid w:val="003F1316"/>
    <w:rsid w:val="003F28A1"/>
    <w:rsid w:val="003F2BC4"/>
    <w:rsid w:val="003F495C"/>
    <w:rsid w:val="003F6CD3"/>
    <w:rsid w:val="003F6F5D"/>
    <w:rsid w:val="003F79FC"/>
    <w:rsid w:val="0040343D"/>
    <w:rsid w:val="004047A7"/>
    <w:rsid w:val="004106D7"/>
    <w:rsid w:val="00410EC8"/>
    <w:rsid w:val="00411639"/>
    <w:rsid w:val="004158E2"/>
    <w:rsid w:val="0041611C"/>
    <w:rsid w:val="00420F4B"/>
    <w:rsid w:val="00422354"/>
    <w:rsid w:val="00423512"/>
    <w:rsid w:val="00430C04"/>
    <w:rsid w:val="00434BF8"/>
    <w:rsid w:val="00437185"/>
    <w:rsid w:val="00441427"/>
    <w:rsid w:val="00441553"/>
    <w:rsid w:val="00441E8C"/>
    <w:rsid w:val="004438DA"/>
    <w:rsid w:val="0044496C"/>
    <w:rsid w:val="00446AF7"/>
    <w:rsid w:val="00447DE5"/>
    <w:rsid w:val="004502D6"/>
    <w:rsid w:val="00455E74"/>
    <w:rsid w:val="00456011"/>
    <w:rsid w:val="00461F7D"/>
    <w:rsid w:val="004638DD"/>
    <w:rsid w:val="00463B76"/>
    <w:rsid w:val="0046414B"/>
    <w:rsid w:val="00466518"/>
    <w:rsid w:val="00471DA2"/>
    <w:rsid w:val="00476DA4"/>
    <w:rsid w:val="00481251"/>
    <w:rsid w:val="004830CA"/>
    <w:rsid w:val="0048313C"/>
    <w:rsid w:val="004831AA"/>
    <w:rsid w:val="00485C35"/>
    <w:rsid w:val="00491B0F"/>
    <w:rsid w:val="00493D50"/>
    <w:rsid w:val="00495990"/>
    <w:rsid w:val="00496556"/>
    <w:rsid w:val="004965E7"/>
    <w:rsid w:val="004A0AF9"/>
    <w:rsid w:val="004A1390"/>
    <w:rsid w:val="004A14D0"/>
    <w:rsid w:val="004B054F"/>
    <w:rsid w:val="004B6F5E"/>
    <w:rsid w:val="004C01EC"/>
    <w:rsid w:val="004C1297"/>
    <w:rsid w:val="004C25CF"/>
    <w:rsid w:val="004C329E"/>
    <w:rsid w:val="004C5F04"/>
    <w:rsid w:val="004C7BAF"/>
    <w:rsid w:val="004D07D3"/>
    <w:rsid w:val="004D1223"/>
    <w:rsid w:val="004D2778"/>
    <w:rsid w:val="004D2A1B"/>
    <w:rsid w:val="004D4967"/>
    <w:rsid w:val="004D5533"/>
    <w:rsid w:val="004D5B6A"/>
    <w:rsid w:val="004E16E5"/>
    <w:rsid w:val="004E1841"/>
    <w:rsid w:val="004E1C38"/>
    <w:rsid w:val="004E28EC"/>
    <w:rsid w:val="004E2B78"/>
    <w:rsid w:val="004E30E2"/>
    <w:rsid w:val="004E674F"/>
    <w:rsid w:val="004F0B18"/>
    <w:rsid w:val="004F2101"/>
    <w:rsid w:val="004F2B34"/>
    <w:rsid w:val="004F6E21"/>
    <w:rsid w:val="004F77E1"/>
    <w:rsid w:val="005005B4"/>
    <w:rsid w:val="00500799"/>
    <w:rsid w:val="005030EA"/>
    <w:rsid w:val="00503FF0"/>
    <w:rsid w:val="00505685"/>
    <w:rsid w:val="00505AFE"/>
    <w:rsid w:val="00506779"/>
    <w:rsid w:val="005071E0"/>
    <w:rsid w:val="0051484C"/>
    <w:rsid w:val="00515C78"/>
    <w:rsid w:val="00516150"/>
    <w:rsid w:val="00516AAF"/>
    <w:rsid w:val="00520C01"/>
    <w:rsid w:val="00525949"/>
    <w:rsid w:val="00531B53"/>
    <w:rsid w:val="00534D04"/>
    <w:rsid w:val="005353F4"/>
    <w:rsid w:val="00536A3D"/>
    <w:rsid w:val="0053761E"/>
    <w:rsid w:val="005411CB"/>
    <w:rsid w:val="00542227"/>
    <w:rsid w:val="005434A3"/>
    <w:rsid w:val="00543A88"/>
    <w:rsid w:val="00543CED"/>
    <w:rsid w:val="00545362"/>
    <w:rsid w:val="00545CA9"/>
    <w:rsid w:val="00553736"/>
    <w:rsid w:val="00554566"/>
    <w:rsid w:val="00554CFA"/>
    <w:rsid w:val="00567235"/>
    <w:rsid w:val="00577CAF"/>
    <w:rsid w:val="00581719"/>
    <w:rsid w:val="00582591"/>
    <w:rsid w:val="00584062"/>
    <w:rsid w:val="005848DB"/>
    <w:rsid w:val="00587F29"/>
    <w:rsid w:val="00590895"/>
    <w:rsid w:val="005924C4"/>
    <w:rsid w:val="00592BC8"/>
    <w:rsid w:val="00594545"/>
    <w:rsid w:val="00594747"/>
    <w:rsid w:val="005A0A04"/>
    <w:rsid w:val="005A1808"/>
    <w:rsid w:val="005B1046"/>
    <w:rsid w:val="005B1392"/>
    <w:rsid w:val="005B1C81"/>
    <w:rsid w:val="005B3C61"/>
    <w:rsid w:val="005B51AB"/>
    <w:rsid w:val="005B55E8"/>
    <w:rsid w:val="005B7A14"/>
    <w:rsid w:val="005B7D0A"/>
    <w:rsid w:val="005C5086"/>
    <w:rsid w:val="005D0574"/>
    <w:rsid w:val="005E0690"/>
    <w:rsid w:val="005E2DCE"/>
    <w:rsid w:val="005E38BC"/>
    <w:rsid w:val="005E4659"/>
    <w:rsid w:val="005E5127"/>
    <w:rsid w:val="005E66DE"/>
    <w:rsid w:val="005E672D"/>
    <w:rsid w:val="005E73D5"/>
    <w:rsid w:val="005E7B4E"/>
    <w:rsid w:val="005E7D14"/>
    <w:rsid w:val="005F0EF4"/>
    <w:rsid w:val="005F1A7F"/>
    <w:rsid w:val="00601691"/>
    <w:rsid w:val="006018AC"/>
    <w:rsid w:val="00604174"/>
    <w:rsid w:val="0060423E"/>
    <w:rsid w:val="00605450"/>
    <w:rsid w:val="0060697E"/>
    <w:rsid w:val="006070F9"/>
    <w:rsid w:val="00612308"/>
    <w:rsid w:val="00617376"/>
    <w:rsid w:val="006334DD"/>
    <w:rsid w:val="00634B19"/>
    <w:rsid w:val="00636B0C"/>
    <w:rsid w:val="006416FB"/>
    <w:rsid w:val="006417F5"/>
    <w:rsid w:val="00642562"/>
    <w:rsid w:val="00642F59"/>
    <w:rsid w:val="00643A3C"/>
    <w:rsid w:val="00645CBB"/>
    <w:rsid w:val="00646CE5"/>
    <w:rsid w:val="00650023"/>
    <w:rsid w:val="00651571"/>
    <w:rsid w:val="006549FF"/>
    <w:rsid w:val="00654E67"/>
    <w:rsid w:val="00656098"/>
    <w:rsid w:val="00660B4A"/>
    <w:rsid w:val="00663893"/>
    <w:rsid w:val="00663BA6"/>
    <w:rsid w:val="006648CC"/>
    <w:rsid w:val="00664E4D"/>
    <w:rsid w:val="00666BEA"/>
    <w:rsid w:val="006675ED"/>
    <w:rsid w:val="00671A4B"/>
    <w:rsid w:val="00672EC5"/>
    <w:rsid w:val="0067315B"/>
    <w:rsid w:val="0067417F"/>
    <w:rsid w:val="00674235"/>
    <w:rsid w:val="00674248"/>
    <w:rsid w:val="006753A5"/>
    <w:rsid w:val="00676DCB"/>
    <w:rsid w:val="00683F1D"/>
    <w:rsid w:val="00684159"/>
    <w:rsid w:val="00684459"/>
    <w:rsid w:val="006866C6"/>
    <w:rsid w:val="006866EC"/>
    <w:rsid w:val="00687F0A"/>
    <w:rsid w:val="006912EC"/>
    <w:rsid w:val="0069331A"/>
    <w:rsid w:val="00695219"/>
    <w:rsid w:val="00696933"/>
    <w:rsid w:val="00697856"/>
    <w:rsid w:val="00697B41"/>
    <w:rsid w:val="006A4752"/>
    <w:rsid w:val="006A4A61"/>
    <w:rsid w:val="006A7899"/>
    <w:rsid w:val="006A7C74"/>
    <w:rsid w:val="006B0C6E"/>
    <w:rsid w:val="006B12BE"/>
    <w:rsid w:val="006B3852"/>
    <w:rsid w:val="006B3F2C"/>
    <w:rsid w:val="006B5711"/>
    <w:rsid w:val="006B7DDA"/>
    <w:rsid w:val="006C041A"/>
    <w:rsid w:val="006C21F1"/>
    <w:rsid w:val="006C5A40"/>
    <w:rsid w:val="006C5E0D"/>
    <w:rsid w:val="006C645E"/>
    <w:rsid w:val="006C70BE"/>
    <w:rsid w:val="006D03C0"/>
    <w:rsid w:val="006D19F8"/>
    <w:rsid w:val="006D1C51"/>
    <w:rsid w:val="006D652A"/>
    <w:rsid w:val="006D6A03"/>
    <w:rsid w:val="006D7305"/>
    <w:rsid w:val="006E0F9F"/>
    <w:rsid w:val="006E16F4"/>
    <w:rsid w:val="006E26B5"/>
    <w:rsid w:val="006E30DA"/>
    <w:rsid w:val="006E3748"/>
    <w:rsid w:val="006E54B4"/>
    <w:rsid w:val="006E5ADF"/>
    <w:rsid w:val="006E631E"/>
    <w:rsid w:val="006E77D7"/>
    <w:rsid w:val="006F0629"/>
    <w:rsid w:val="006F338B"/>
    <w:rsid w:val="006F3EF9"/>
    <w:rsid w:val="006F412D"/>
    <w:rsid w:val="006F4152"/>
    <w:rsid w:val="006F4D99"/>
    <w:rsid w:val="006F566E"/>
    <w:rsid w:val="006F56DE"/>
    <w:rsid w:val="006F5B26"/>
    <w:rsid w:val="006F5E19"/>
    <w:rsid w:val="0070083D"/>
    <w:rsid w:val="00703BC0"/>
    <w:rsid w:val="00705AA4"/>
    <w:rsid w:val="0070650B"/>
    <w:rsid w:val="00710871"/>
    <w:rsid w:val="00712093"/>
    <w:rsid w:val="007123BE"/>
    <w:rsid w:val="00714110"/>
    <w:rsid w:val="00714A05"/>
    <w:rsid w:val="0072099C"/>
    <w:rsid w:val="007218A6"/>
    <w:rsid w:val="00724147"/>
    <w:rsid w:val="0072588E"/>
    <w:rsid w:val="00726505"/>
    <w:rsid w:val="00727F26"/>
    <w:rsid w:val="0073406F"/>
    <w:rsid w:val="007354CD"/>
    <w:rsid w:val="0074074A"/>
    <w:rsid w:val="00741FEB"/>
    <w:rsid w:val="0074200D"/>
    <w:rsid w:val="0074570A"/>
    <w:rsid w:val="00745BD9"/>
    <w:rsid w:val="007500CE"/>
    <w:rsid w:val="00751720"/>
    <w:rsid w:val="00751D8F"/>
    <w:rsid w:val="00751FA7"/>
    <w:rsid w:val="00753EE6"/>
    <w:rsid w:val="007541B4"/>
    <w:rsid w:val="00754B2A"/>
    <w:rsid w:val="0075637A"/>
    <w:rsid w:val="00763C92"/>
    <w:rsid w:val="00766705"/>
    <w:rsid w:val="00771B49"/>
    <w:rsid w:val="007731A7"/>
    <w:rsid w:val="00776934"/>
    <w:rsid w:val="00780E21"/>
    <w:rsid w:val="0078177F"/>
    <w:rsid w:val="00784BFB"/>
    <w:rsid w:val="00786F27"/>
    <w:rsid w:val="007877E0"/>
    <w:rsid w:val="00790760"/>
    <w:rsid w:val="00791FFC"/>
    <w:rsid w:val="00792AA2"/>
    <w:rsid w:val="007A04C8"/>
    <w:rsid w:val="007A04D2"/>
    <w:rsid w:val="007A240D"/>
    <w:rsid w:val="007A2493"/>
    <w:rsid w:val="007A3018"/>
    <w:rsid w:val="007A3A38"/>
    <w:rsid w:val="007A4FC3"/>
    <w:rsid w:val="007A6ADC"/>
    <w:rsid w:val="007B2E7A"/>
    <w:rsid w:val="007B36E9"/>
    <w:rsid w:val="007B4255"/>
    <w:rsid w:val="007B4878"/>
    <w:rsid w:val="007B63C1"/>
    <w:rsid w:val="007C2561"/>
    <w:rsid w:val="007C2F73"/>
    <w:rsid w:val="007C60C7"/>
    <w:rsid w:val="007C7316"/>
    <w:rsid w:val="007D01EE"/>
    <w:rsid w:val="007D349B"/>
    <w:rsid w:val="007D3C3B"/>
    <w:rsid w:val="007D3C4D"/>
    <w:rsid w:val="007D6CCA"/>
    <w:rsid w:val="007D7387"/>
    <w:rsid w:val="007E5BF6"/>
    <w:rsid w:val="007E604D"/>
    <w:rsid w:val="007E613F"/>
    <w:rsid w:val="007E6483"/>
    <w:rsid w:val="007E7290"/>
    <w:rsid w:val="007E760D"/>
    <w:rsid w:val="007F15C3"/>
    <w:rsid w:val="007F2AF1"/>
    <w:rsid w:val="007F33CC"/>
    <w:rsid w:val="007F48E3"/>
    <w:rsid w:val="007F787E"/>
    <w:rsid w:val="00800754"/>
    <w:rsid w:val="00802D5B"/>
    <w:rsid w:val="00803928"/>
    <w:rsid w:val="0080406B"/>
    <w:rsid w:val="008044AD"/>
    <w:rsid w:val="0080450B"/>
    <w:rsid w:val="00810B70"/>
    <w:rsid w:val="00814C85"/>
    <w:rsid w:val="00815656"/>
    <w:rsid w:val="00816E97"/>
    <w:rsid w:val="00817723"/>
    <w:rsid w:val="00827D70"/>
    <w:rsid w:val="00830043"/>
    <w:rsid w:val="00830725"/>
    <w:rsid w:val="0083074C"/>
    <w:rsid w:val="008334F3"/>
    <w:rsid w:val="00833E43"/>
    <w:rsid w:val="008361D5"/>
    <w:rsid w:val="00836BCD"/>
    <w:rsid w:val="00837B05"/>
    <w:rsid w:val="00842788"/>
    <w:rsid w:val="00842C8C"/>
    <w:rsid w:val="0084366C"/>
    <w:rsid w:val="008446DD"/>
    <w:rsid w:val="00850DCA"/>
    <w:rsid w:val="008518E2"/>
    <w:rsid w:val="00851CB0"/>
    <w:rsid w:val="0085316F"/>
    <w:rsid w:val="0085576F"/>
    <w:rsid w:val="00861002"/>
    <w:rsid w:val="0086120D"/>
    <w:rsid w:val="008638AD"/>
    <w:rsid w:val="00863FE7"/>
    <w:rsid w:val="008712A2"/>
    <w:rsid w:val="00872454"/>
    <w:rsid w:val="00873ED4"/>
    <w:rsid w:val="00876B48"/>
    <w:rsid w:val="00876CCF"/>
    <w:rsid w:val="00877658"/>
    <w:rsid w:val="00880B6C"/>
    <w:rsid w:val="008831F7"/>
    <w:rsid w:val="008849B0"/>
    <w:rsid w:val="008859AF"/>
    <w:rsid w:val="0088749B"/>
    <w:rsid w:val="00892147"/>
    <w:rsid w:val="0089321E"/>
    <w:rsid w:val="008967EA"/>
    <w:rsid w:val="00896D69"/>
    <w:rsid w:val="00897EAB"/>
    <w:rsid w:val="008A09D8"/>
    <w:rsid w:val="008A112D"/>
    <w:rsid w:val="008A1856"/>
    <w:rsid w:val="008A275D"/>
    <w:rsid w:val="008A3C86"/>
    <w:rsid w:val="008A4FB2"/>
    <w:rsid w:val="008A504E"/>
    <w:rsid w:val="008A521F"/>
    <w:rsid w:val="008A54C5"/>
    <w:rsid w:val="008A7E4D"/>
    <w:rsid w:val="008B512E"/>
    <w:rsid w:val="008B5D4C"/>
    <w:rsid w:val="008B7F0C"/>
    <w:rsid w:val="008C0B53"/>
    <w:rsid w:val="008C215D"/>
    <w:rsid w:val="008C4660"/>
    <w:rsid w:val="008C4C53"/>
    <w:rsid w:val="008C612F"/>
    <w:rsid w:val="008D09DC"/>
    <w:rsid w:val="008D0BF2"/>
    <w:rsid w:val="008D2EF0"/>
    <w:rsid w:val="008D4D92"/>
    <w:rsid w:val="008D697D"/>
    <w:rsid w:val="008E0B73"/>
    <w:rsid w:val="008E126B"/>
    <w:rsid w:val="008E1AC5"/>
    <w:rsid w:val="008E2C5E"/>
    <w:rsid w:val="008E4C7C"/>
    <w:rsid w:val="008E7094"/>
    <w:rsid w:val="008F1164"/>
    <w:rsid w:val="008F1C87"/>
    <w:rsid w:val="008F4219"/>
    <w:rsid w:val="008F46BE"/>
    <w:rsid w:val="008F48FA"/>
    <w:rsid w:val="00913F03"/>
    <w:rsid w:val="009148F2"/>
    <w:rsid w:val="00916F73"/>
    <w:rsid w:val="00922280"/>
    <w:rsid w:val="0092461D"/>
    <w:rsid w:val="009247EF"/>
    <w:rsid w:val="00925961"/>
    <w:rsid w:val="009261BF"/>
    <w:rsid w:val="0092643F"/>
    <w:rsid w:val="00926BC8"/>
    <w:rsid w:val="0092732B"/>
    <w:rsid w:val="00941236"/>
    <w:rsid w:val="00941985"/>
    <w:rsid w:val="00942A3F"/>
    <w:rsid w:val="00943FFD"/>
    <w:rsid w:val="009453FB"/>
    <w:rsid w:val="009454F1"/>
    <w:rsid w:val="009457C2"/>
    <w:rsid w:val="00945C68"/>
    <w:rsid w:val="00955739"/>
    <w:rsid w:val="0096270C"/>
    <w:rsid w:val="00962F25"/>
    <w:rsid w:val="00964391"/>
    <w:rsid w:val="00964BBA"/>
    <w:rsid w:val="00965A0F"/>
    <w:rsid w:val="0097096B"/>
    <w:rsid w:val="00972418"/>
    <w:rsid w:val="0097394C"/>
    <w:rsid w:val="0097670D"/>
    <w:rsid w:val="0098001A"/>
    <w:rsid w:val="009811F1"/>
    <w:rsid w:val="00984D44"/>
    <w:rsid w:val="00985AEE"/>
    <w:rsid w:val="00990A19"/>
    <w:rsid w:val="00993082"/>
    <w:rsid w:val="009A063F"/>
    <w:rsid w:val="009A0CFE"/>
    <w:rsid w:val="009A32B6"/>
    <w:rsid w:val="009A678C"/>
    <w:rsid w:val="009B168A"/>
    <w:rsid w:val="009B1EC5"/>
    <w:rsid w:val="009B236D"/>
    <w:rsid w:val="009B3C48"/>
    <w:rsid w:val="009B4C41"/>
    <w:rsid w:val="009B6F0C"/>
    <w:rsid w:val="009B7B20"/>
    <w:rsid w:val="009C0B84"/>
    <w:rsid w:val="009C3D6E"/>
    <w:rsid w:val="009C5B8B"/>
    <w:rsid w:val="009C74A2"/>
    <w:rsid w:val="009C7B57"/>
    <w:rsid w:val="009D22EC"/>
    <w:rsid w:val="009D300F"/>
    <w:rsid w:val="009D4342"/>
    <w:rsid w:val="009D48F0"/>
    <w:rsid w:val="009D5B4E"/>
    <w:rsid w:val="009D5F49"/>
    <w:rsid w:val="009D75C2"/>
    <w:rsid w:val="009E0337"/>
    <w:rsid w:val="009E0CAB"/>
    <w:rsid w:val="009F65B2"/>
    <w:rsid w:val="009F6B12"/>
    <w:rsid w:val="00A004B4"/>
    <w:rsid w:val="00A02BBA"/>
    <w:rsid w:val="00A02E3A"/>
    <w:rsid w:val="00A03915"/>
    <w:rsid w:val="00A061CE"/>
    <w:rsid w:val="00A06705"/>
    <w:rsid w:val="00A11CEE"/>
    <w:rsid w:val="00A13E94"/>
    <w:rsid w:val="00A13ED0"/>
    <w:rsid w:val="00A15BCB"/>
    <w:rsid w:val="00A17288"/>
    <w:rsid w:val="00A17EAC"/>
    <w:rsid w:val="00A20C9D"/>
    <w:rsid w:val="00A220A4"/>
    <w:rsid w:val="00A2278E"/>
    <w:rsid w:val="00A229F8"/>
    <w:rsid w:val="00A22CCA"/>
    <w:rsid w:val="00A22D2C"/>
    <w:rsid w:val="00A22F8D"/>
    <w:rsid w:val="00A23BDB"/>
    <w:rsid w:val="00A24530"/>
    <w:rsid w:val="00A33E47"/>
    <w:rsid w:val="00A348C8"/>
    <w:rsid w:val="00A40E51"/>
    <w:rsid w:val="00A45D7D"/>
    <w:rsid w:val="00A45EEF"/>
    <w:rsid w:val="00A467A0"/>
    <w:rsid w:val="00A575F1"/>
    <w:rsid w:val="00A62F27"/>
    <w:rsid w:val="00A66853"/>
    <w:rsid w:val="00A66DAA"/>
    <w:rsid w:val="00A700AE"/>
    <w:rsid w:val="00A7029A"/>
    <w:rsid w:val="00A70D2A"/>
    <w:rsid w:val="00A7291A"/>
    <w:rsid w:val="00A775E1"/>
    <w:rsid w:val="00A905B4"/>
    <w:rsid w:val="00A940E2"/>
    <w:rsid w:val="00A947BA"/>
    <w:rsid w:val="00A975E8"/>
    <w:rsid w:val="00A978CB"/>
    <w:rsid w:val="00AA25E9"/>
    <w:rsid w:val="00AA72A8"/>
    <w:rsid w:val="00AB0994"/>
    <w:rsid w:val="00AC2280"/>
    <w:rsid w:val="00AC57D5"/>
    <w:rsid w:val="00AC6E08"/>
    <w:rsid w:val="00AD02A8"/>
    <w:rsid w:val="00AD1917"/>
    <w:rsid w:val="00AD1B14"/>
    <w:rsid w:val="00AD1C54"/>
    <w:rsid w:val="00AD3411"/>
    <w:rsid w:val="00AD3509"/>
    <w:rsid w:val="00AD4380"/>
    <w:rsid w:val="00AD5189"/>
    <w:rsid w:val="00AD5E57"/>
    <w:rsid w:val="00AE188B"/>
    <w:rsid w:val="00AE3233"/>
    <w:rsid w:val="00AE3644"/>
    <w:rsid w:val="00AE3DE4"/>
    <w:rsid w:val="00AE4022"/>
    <w:rsid w:val="00AE701F"/>
    <w:rsid w:val="00AF00F0"/>
    <w:rsid w:val="00AF10DA"/>
    <w:rsid w:val="00AF1F03"/>
    <w:rsid w:val="00AF301F"/>
    <w:rsid w:val="00AF413C"/>
    <w:rsid w:val="00AF42ED"/>
    <w:rsid w:val="00AF5459"/>
    <w:rsid w:val="00AF6358"/>
    <w:rsid w:val="00B02AA8"/>
    <w:rsid w:val="00B02B76"/>
    <w:rsid w:val="00B07116"/>
    <w:rsid w:val="00B12649"/>
    <w:rsid w:val="00B1406A"/>
    <w:rsid w:val="00B14EE5"/>
    <w:rsid w:val="00B14F7A"/>
    <w:rsid w:val="00B160C5"/>
    <w:rsid w:val="00B169DD"/>
    <w:rsid w:val="00B23BE8"/>
    <w:rsid w:val="00B24BE3"/>
    <w:rsid w:val="00B263D1"/>
    <w:rsid w:val="00B32B57"/>
    <w:rsid w:val="00B3447E"/>
    <w:rsid w:val="00B3658F"/>
    <w:rsid w:val="00B36CEF"/>
    <w:rsid w:val="00B37B9A"/>
    <w:rsid w:val="00B37FEB"/>
    <w:rsid w:val="00B4087B"/>
    <w:rsid w:val="00B42661"/>
    <w:rsid w:val="00B43EEF"/>
    <w:rsid w:val="00B451B6"/>
    <w:rsid w:val="00B45DCA"/>
    <w:rsid w:val="00B46D34"/>
    <w:rsid w:val="00B51E9F"/>
    <w:rsid w:val="00B536C8"/>
    <w:rsid w:val="00B56C20"/>
    <w:rsid w:val="00B56EDA"/>
    <w:rsid w:val="00B56FC1"/>
    <w:rsid w:val="00B617B0"/>
    <w:rsid w:val="00B64469"/>
    <w:rsid w:val="00B65EBF"/>
    <w:rsid w:val="00B65EF5"/>
    <w:rsid w:val="00B713E6"/>
    <w:rsid w:val="00B729D7"/>
    <w:rsid w:val="00B72FBD"/>
    <w:rsid w:val="00B757EC"/>
    <w:rsid w:val="00B75F82"/>
    <w:rsid w:val="00B77199"/>
    <w:rsid w:val="00B807AE"/>
    <w:rsid w:val="00B810F5"/>
    <w:rsid w:val="00B825B4"/>
    <w:rsid w:val="00B853CA"/>
    <w:rsid w:val="00B86BA5"/>
    <w:rsid w:val="00B86CE6"/>
    <w:rsid w:val="00B9248D"/>
    <w:rsid w:val="00B930C4"/>
    <w:rsid w:val="00B94867"/>
    <w:rsid w:val="00BA48B5"/>
    <w:rsid w:val="00BA4C45"/>
    <w:rsid w:val="00BA79AF"/>
    <w:rsid w:val="00BA7C55"/>
    <w:rsid w:val="00BB28FA"/>
    <w:rsid w:val="00BB62FB"/>
    <w:rsid w:val="00BB7C85"/>
    <w:rsid w:val="00BC06BF"/>
    <w:rsid w:val="00BC0D71"/>
    <w:rsid w:val="00BC0F37"/>
    <w:rsid w:val="00BC29CA"/>
    <w:rsid w:val="00BC2B19"/>
    <w:rsid w:val="00BD3C63"/>
    <w:rsid w:val="00BD4277"/>
    <w:rsid w:val="00BD763F"/>
    <w:rsid w:val="00BE12CF"/>
    <w:rsid w:val="00BE154B"/>
    <w:rsid w:val="00BE3501"/>
    <w:rsid w:val="00BE3D52"/>
    <w:rsid w:val="00BE5248"/>
    <w:rsid w:val="00BE5A9E"/>
    <w:rsid w:val="00BE782A"/>
    <w:rsid w:val="00BF1B4A"/>
    <w:rsid w:val="00BF254D"/>
    <w:rsid w:val="00BF3F82"/>
    <w:rsid w:val="00BF4708"/>
    <w:rsid w:val="00BF4F81"/>
    <w:rsid w:val="00BF781C"/>
    <w:rsid w:val="00C00239"/>
    <w:rsid w:val="00C026F7"/>
    <w:rsid w:val="00C0350D"/>
    <w:rsid w:val="00C0352C"/>
    <w:rsid w:val="00C03613"/>
    <w:rsid w:val="00C061BC"/>
    <w:rsid w:val="00C06BF3"/>
    <w:rsid w:val="00C07AE6"/>
    <w:rsid w:val="00C10A1E"/>
    <w:rsid w:val="00C11E12"/>
    <w:rsid w:val="00C11FB0"/>
    <w:rsid w:val="00C121CC"/>
    <w:rsid w:val="00C12247"/>
    <w:rsid w:val="00C12945"/>
    <w:rsid w:val="00C16135"/>
    <w:rsid w:val="00C16256"/>
    <w:rsid w:val="00C162BB"/>
    <w:rsid w:val="00C21E72"/>
    <w:rsid w:val="00C241C9"/>
    <w:rsid w:val="00C254C9"/>
    <w:rsid w:val="00C2699D"/>
    <w:rsid w:val="00C3443D"/>
    <w:rsid w:val="00C35C63"/>
    <w:rsid w:val="00C36675"/>
    <w:rsid w:val="00C40656"/>
    <w:rsid w:val="00C419C1"/>
    <w:rsid w:val="00C41E98"/>
    <w:rsid w:val="00C430A4"/>
    <w:rsid w:val="00C442F4"/>
    <w:rsid w:val="00C47B6E"/>
    <w:rsid w:val="00C47F87"/>
    <w:rsid w:val="00C510BE"/>
    <w:rsid w:val="00C532D7"/>
    <w:rsid w:val="00C53B69"/>
    <w:rsid w:val="00C53EC5"/>
    <w:rsid w:val="00C54435"/>
    <w:rsid w:val="00C57E55"/>
    <w:rsid w:val="00C601D1"/>
    <w:rsid w:val="00C612CD"/>
    <w:rsid w:val="00C63A8D"/>
    <w:rsid w:val="00C63BED"/>
    <w:rsid w:val="00C64AF4"/>
    <w:rsid w:val="00C65F92"/>
    <w:rsid w:val="00C66856"/>
    <w:rsid w:val="00C67B0D"/>
    <w:rsid w:val="00C711E0"/>
    <w:rsid w:val="00C72D48"/>
    <w:rsid w:val="00C74B1E"/>
    <w:rsid w:val="00C74BB5"/>
    <w:rsid w:val="00C74D9E"/>
    <w:rsid w:val="00C764C5"/>
    <w:rsid w:val="00C76CC9"/>
    <w:rsid w:val="00C77B8A"/>
    <w:rsid w:val="00C80DC8"/>
    <w:rsid w:val="00C817E2"/>
    <w:rsid w:val="00C83A2F"/>
    <w:rsid w:val="00C83A46"/>
    <w:rsid w:val="00C85720"/>
    <w:rsid w:val="00C87EF5"/>
    <w:rsid w:val="00C87F09"/>
    <w:rsid w:val="00C904D9"/>
    <w:rsid w:val="00C90D17"/>
    <w:rsid w:val="00C9260D"/>
    <w:rsid w:val="00C9369E"/>
    <w:rsid w:val="00C93D3A"/>
    <w:rsid w:val="00C94FF6"/>
    <w:rsid w:val="00C9592F"/>
    <w:rsid w:val="00C9765C"/>
    <w:rsid w:val="00CA051C"/>
    <w:rsid w:val="00CA1D1E"/>
    <w:rsid w:val="00CA2FC0"/>
    <w:rsid w:val="00CA339C"/>
    <w:rsid w:val="00CA4E08"/>
    <w:rsid w:val="00CA5161"/>
    <w:rsid w:val="00CA5881"/>
    <w:rsid w:val="00CA58D2"/>
    <w:rsid w:val="00CA63D0"/>
    <w:rsid w:val="00CB02CF"/>
    <w:rsid w:val="00CB085B"/>
    <w:rsid w:val="00CB17A0"/>
    <w:rsid w:val="00CB28FB"/>
    <w:rsid w:val="00CB6EA3"/>
    <w:rsid w:val="00CC0D92"/>
    <w:rsid w:val="00CC3F47"/>
    <w:rsid w:val="00CC4652"/>
    <w:rsid w:val="00CC47DE"/>
    <w:rsid w:val="00CD3D9F"/>
    <w:rsid w:val="00CD6618"/>
    <w:rsid w:val="00CE1392"/>
    <w:rsid w:val="00CE3479"/>
    <w:rsid w:val="00CE3540"/>
    <w:rsid w:val="00CE3A08"/>
    <w:rsid w:val="00CE656E"/>
    <w:rsid w:val="00CE6BD2"/>
    <w:rsid w:val="00CE7293"/>
    <w:rsid w:val="00CE7709"/>
    <w:rsid w:val="00CF3342"/>
    <w:rsid w:val="00D00B1D"/>
    <w:rsid w:val="00D01652"/>
    <w:rsid w:val="00D02C8E"/>
    <w:rsid w:val="00D03CA1"/>
    <w:rsid w:val="00D0428C"/>
    <w:rsid w:val="00D06369"/>
    <w:rsid w:val="00D07290"/>
    <w:rsid w:val="00D12314"/>
    <w:rsid w:val="00D22E32"/>
    <w:rsid w:val="00D250D6"/>
    <w:rsid w:val="00D31D52"/>
    <w:rsid w:val="00D33AF4"/>
    <w:rsid w:val="00D357F4"/>
    <w:rsid w:val="00D35EE4"/>
    <w:rsid w:val="00D36422"/>
    <w:rsid w:val="00D37834"/>
    <w:rsid w:val="00D42034"/>
    <w:rsid w:val="00D439D2"/>
    <w:rsid w:val="00D47940"/>
    <w:rsid w:val="00D50F1D"/>
    <w:rsid w:val="00D53155"/>
    <w:rsid w:val="00D549B4"/>
    <w:rsid w:val="00D563A0"/>
    <w:rsid w:val="00D566EE"/>
    <w:rsid w:val="00D573DB"/>
    <w:rsid w:val="00D57D69"/>
    <w:rsid w:val="00D62106"/>
    <w:rsid w:val="00D635A3"/>
    <w:rsid w:val="00D64F93"/>
    <w:rsid w:val="00D6500E"/>
    <w:rsid w:val="00D70F85"/>
    <w:rsid w:val="00D71E68"/>
    <w:rsid w:val="00D722DF"/>
    <w:rsid w:val="00D730CF"/>
    <w:rsid w:val="00D752D9"/>
    <w:rsid w:val="00D7614B"/>
    <w:rsid w:val="00D76238"/>
    <w:rsid w:val="00D770C6"/>
    <w:rsid w:val="00D8169E"/>
    <w:rsid w:val="00D83AEB"/>
    <w:rsid w:val="00D8488E"/>
    <w:rsid w:val="00D85049"/>
    <w:rsid w:val="00D8643F"/>
    <w:rsid w:val="00D87D8A"/>
    <w:rsid w:val="00D90699"/>
    <w:rsid w:val="00D91198"/>
    <w:rsid w:val="00D9193C"/>
    <w:rsid w:val="00D97C02"/>
    <w:rsid w:val="00DA0985"/>
    <w:rsid w:val="00DA13AA"/>
    <w:rsid w:val="00DA1947"/>
    <w:rsid w:val="00DA211A"/>
    <w:rsid w:val="00DA234E"/>
    <w:rsid w:val="00DA32DF"/>
    <w:rsid w:val="00DA4E1F"/>
    <w:rsid w:val="00DA77CB"/>
    <w:rsid w:val="00DB04AF"/>
    <w:rsid w:val="00DB1EEB"/>
    <w:rsid w:val="00DB6279"/>
    <w:rsid w:val="00DC0F14"/>
    <w:rsid w:val="00DC0FC5"/>
    <w:rsid w:val="00DC22F2"/>
    <w:rsid w:val="00DC2524"/>
    <w:rsid w:val="00DC2751"/>
    <w:rsid w:val="00DC2969"/>
    <w:rsid w:val="00DC2DF1"/>
    <w:rsid w:val="00DC3760"/>
    <w:rsid w:val="00DC3FC7"/>
    <w:rsid w:val="00DC42C5"/>
    <w:rsid w:val="00DC56ED"/>
    <w:rsid w:val="00DC6AE3"/>
    <w:rsid w:val="00DD1826"/>
    <w:rsid w:val="00DD3B76"/>
    <w:rsid w:val="00DD5EC1"/>
    <w:rsid w:val="00DE006F"/>
    <w:rsid w:val="00DE111F"/>
    <w:rsid w:val="00DE2C5C"/>
    <w:rsid w:val="00DE3100"/>
    <w:rsid w:val="00DE51A2"/>
    <w:rsid w:val="00DE7639"/>
    <w:rsid w:val="00DF1BCA"/>
    <w:rsid w:val="00E006F9"/>
    <w:rsid w:val="00E015E5"/>
    <w:rsid w:val="00E02961"/>
    <w:rsid w:val="00E035FD"/>
    <w:rsid w:val="00E07909"/>
    <w:rsid w:val="00E11AFE"/>
    <w:rsid w:val="00E12358"/>
    <w:rsid w:val="00E12EC0"/>
    <w:rsid w:val="00E13D89"/>
    <w:rsid w:val="00E13E93"/>
    <w:rsid w:val="00E13F0E"/>
    <w:rsid w:val="00E176B9"/>
    <w:rsid w:val="00E22047"/>
    <w:rsid w:val="00E23B3E"/>
    <w:rsid w:val="00E23C9D"/>
    <w:rsid w:val="00E2455A"/>
    <w:rsid w:val="00E24807"/>
    <w:rsid w:val="00E24E60"/>
    <w:rsid w:val="00E24ED7"/>
    <w:rsid w:val="00E31469"/>
    <w:rsid w:val="00E339A5"/>
    <w:rsid w:val="00E4410F"/>
    <w:rsid w:val="00E45EAC"/>
    <w:rsid w:val="00E50936"/>
    <w:rsid w:val="00E515AE"/>
    <w:rsid w:val="00E52BFD"/>
    <w:rsid w:val="00E53FED"/>
    <w:rsid w:val="00E54A74"/>
    <w:rsid w:val="00E56371"/>
    <w:rsid w:val="00E56A21"/>
    <w:rsid w:val="00E56DB2"/>
    <w:rsid w:val="00E646AB"/>
    <w:rsid w:val="00E677BC"/>
    <w:rsid w:val="00E74010"/>
    <w:rsid w:val="00E75EB2"/>
    <w:rsid w:val="00E7658E"/>
    <w:rsid w:val="00E774B2"/>
    <w:rsid w:val="00E806C0"/>
    <w:rsid w:val="00E81F63"/>
    <w:rsid w:val="00E8345E"/>
    <w:rsid w:val="00E90897"/>
    <w:rsid w:val="00E912AA"/>
    <w:rsid w:val="00E91B22"/>
    <w:rsid w:val="00E920BC"/>
    <w:rsid w:val="00E92162"/>
    <w:rsid w:val="00E96442"/>
    <w:rsid w:val="00E9711D"/>
    <w:rsid w:val="00EA0D39"/>
    <w:rsid w:val="00EA0F29"/>
    <w:rsid w:val="00EA1361"/>
    <w:rsid w:val="00EA16CB"/>
    <w:rsid w:val="00EA1FF3"/>
    <w:rsid w:val="00EA206C"/>
    <w:rsid w:val="00EA2ABD"/>
    <w:rsid w:val="00EA427D"/>
    <w:rsid w:val="00EA4B53"/>
    <w:rsid w:val="00EA7C9D"/>
    <w:rsid w:val="00EB0EC2"/>
    <w:rsid w:val="00EB25BE"/>
    <w:rsid w:val="00EB76B4"/>
    <w:rsid w:val="00EB7986"/>
    <w:rsid w:val="00EC2802"/>
    <w:rsid w:val="00EC3587"/>
    <w:rsid w:val="00EC7023"/>
    <w:rsid w:val="00EC78F9"/>
    <w:rsid w:val="00EC79A8"/>
    <w:rsid w:val="00ED1C9D"/>
    <w:rsid w:val="00ED4E00"/>
    <w:rsid w:val="00ED579A"/>
    <w:rsid w:val="00ED62CF"/>
    <w:rsid w:val="00ED723E"/>
    <w:rsid w:val="00EE1DDB"/>
    <w:rsid w:val="00EE2419"/>
    <w:rsid w:val="00EE40B5"/>
    <w:rsid w:val="00EE76A9"/>
    <w:rsid w:val="00EE7FB5"/>
    <w:rsid w:val="00EF3D97"/>
    <w:rsid w:val="00EF4A52"/>
    <w:rsid w:val="00EF55F6"/>
    <w:rsid w:val="00EF5D13"/>
    <w:rsid w:val="00EF7D4B"/>
    <w:rsid w:val="00F01C19"/>
    <w:rsid w:val="00F038AD"/>
    <w:rsid w:val="00F04FF3"/>
    <w:rsid w:val="00F06B45"/>
    <w:rsid w:val="00F0773F"/>
    <w:rsid w:val="00F07909"/>
    <w:rsid w:val="00F12974"/>
    <w:rsid w:val="00F1629E"/>
    <w:rsid w:val="00F17926"/>
    <w:rsid w:val="00F27670"/>
    <w:rsid w:val="00F3306D"/>
    <w:rsid w:val="00F34B3F"/>
    <w:rsid w:val="00F34F64"/>
    <w:rsid w:val="00F36C84"/>
    <w:rsid w:val="00F437C0"/>
    <w:rsid w:val="00F451D3"/>
    <w:rsid w:val="00F46DA1"/>
    <w:rsid w:val="00F50D61"/>
    <w:rsid w:val="00F51E1D"/>
    <w:rsid w:val="00F55993"/>
    <w:rsid w:val="00F55F7B"/>
    <w:rsid w:val="00F56793"/>
    <w:rsid w:val="00F56857"/>
    <w:rsid w:val="00F57CC0"/>
    <w:rsid w:val="00F613CC"/>
    <w:rsid w:val="00F622C9"/>
    <w:rsid w:val="00F62AE1"/>
    <w:rsid w:val="00F643C0"/>
    <w:rsid w:val="00F675E0"/>
    <w:rsid w:val="00F71516"/>
    <w:rsid w:val="00F74593"/>
    <w:rsid w:val="00F74D8E"/>
    <w:rsid w:val="00F755A2"/>
    <w:rsid w:val="00F7656C"/>
    <w:rsid w:val="00F806D7"/>
    <w:rsid w:val="00F817D9"/>
    <w:rsid w:val="00F83AF9"/>
    <w:rsid w:val="00F851FD"/>
    <w:rsid w:val="00F85660"/>
    <w:rsid w:val="00F8620E"/>
    <w:rsid w:val="00F950F8"/>
    <w:rsid w:val="00FA1374"/>
    <w:rsid w:val="00FA1A85"/>
    <w:rsid w:val="00FA3590"/>
    <w:rsid w:val="00FA3A55"/>
    <w:rsid w:val="00FA64EB"/>
    <w:rsid w:val="00FB59EE"/>
    <w:rsid w:val="00FB7118"/>
    <w:rsid w:val="00FB77EA"/>
    <w:rsid w:val="00FC0C6E"/>
    <w:rsid w:val="00FC2CC4"/>
    <w:rsid w:val="00FC6782"/>
    <w:rsid w:val="00FC6D6C"/>
    <w:rsid w:val="00FD298C"/>
    <w:rsid w:val="00FD5FB8"/>
    <w:rsid w:val="00FD63EA"/>
    <w:rsid w:val="00FD64CB"/>
    <w:rsid w:val="00FD6B06"/>
    <w:rsid w:val="00FD7011"/>
    <w:rsid w:val="00FE08C8"/>
    <w:rsid w:val="00FE4708"/>
    <w:rsid w:val="00FE481F"/>
    <w:rsid w:val="00FE4C04"/>
    <w:rsid w:val="00FE5E23"/>
    <w:rsid w:val="00FE6EDF"/>
    <w:rsid w:val="00FE6F6C"/>
    <w:rsid w:val="00FF048E"/>
    <w:rsid w:val="00FF239C"/>
    <w:rsid w:val="00FF344B"/>
    <w:rsid w:val="00FF37A0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9553"/>
    <o:shapelayout v:ext="edit">
      <o:idmap v:ext="edit" data="1"/>
    </o:shapelayout>
  </w:shapeDefaults>
  <w:decimalSymbol w:val=","/>
  <w:listSeparator w:val=";"/>
  <w14:docId w14:val="58686BB8"/>
  <w15:docId w15:val="{1766F029-8A75-4300-839B-538487C3C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94867"/>
    <w:pPr>
      <w:tabs>
        <w:tab w:val="left" w:pos="660"/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B72FBD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fontstyle21">
    <w:name w:val="fontstyle21"/>
    <w:basedOn w:val="a0"/>
    <w:rsid w:val="00116420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A80">
    <w:name w:val="A8"/>
    <w:uiPriority w:val="99"/>
    <w:rsid w:val="00C35C63"/>
    <w:rPr>
      <w:rFonts w:cs="Myriad Pro Light"/>
      <w:color w:val="000000"/>
    </w:rPr>
  </w:style>
  <w:style w:type="paragraph" w:customStyle="1" w:styleId="generallist">
    <w:name w:val="general list"/>
    <w:basedOn w:val="a"/>
    <w:autoRedefine/>
    <w:qFormat/>
    <w:rsid w:val="00385D05"/>
    <w:pPr>
      <w:widowControl w:val="0"/>
      <w:numPr>
        <w:numId w:val="24"/>
      </w:numPr>
      <w:tabs>
        <w:tab w:val="left" w:pos="426"/>
      </w:tabs>
    </w:pPr>
    <w:rPr>
      <w:rFonts w:eastAsia="Arial Unicode MS"/>
      <w:color w:val="000000"/>
      <w:sz w:val="22"/>
      <w:lang w:val="ru" w:eastAsia="en-US" w:bidi="en-US"/>
    </w:rPr>
  </w:style>
  <w:style w:type="paragraph" w:customStyle="1" w:styleId="generalparagraph">
    <w:name w:val="general paragraph"/>
    <w:basedOn w:val="a"/>
    <w:qFormat/>
    <w:rsid w:val="00385D05"/>
    <w:pPr>
      <w:widowControl w:val="0"/>
      <w:tabs>
        <w:tab w:val="left" w:pos="0"/>
      </w:tabs>
    </w:pPr>
    <w:rPr>
      <w:rFonts w:asciiTheme="minorHAnsi" w:eastAsia="Arial Unicode MS" w:hAnsiTheme="minorHAnsi" w:cs="Arial Unicode MS"/>
      <w:color w:val="000000"/>
      <w:sz w:val="22"/>
      <w:lang w:val="ru" w:eastAsia="en-US" w:bidi="en-US"/>
    </w:rPr>
  </w:style>
  <w:style w:type="paragraph" w:customStyle="1" w:styleId="Pa19">
    <w:name w:val="Pa19"/>
    <w:basedOn w:val="Default"/>
    <w:next w:val="Default"/>
    <w:uiPriority w:val="99"/>
    <w:rsid w:val="00117FDF"/>
    <w:pPr>
      <w:spacing w:line="141" w:lineRule="atLeast"/>
    </w:pPr>
    <w:rPr>
      <w:rFonts w:ascii="Myriad Pro" w:hAnsi="Myriad Pro"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3.png"/><Relationship Id="rId26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34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hyperlink" Target="https://ru.wikipedia.org/wiki/%D0%A2%D0%B5%D0%BF%D0%BB%D0%BE%D0%B8%D0%B7%D0%BE%D0%BB%D1%8F%D1%86%D0%B8%D1%8F" TargetMode="External"/><Relationship Id="rId25" Type="http://schemas.openxmlformats.org/officeDocument/2006/relationships/image" Target="media/image9.png"/><Relationship Id="rId33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hyperlink" Target="mailto:info@uelements.com" TargetMode="External"/><Relationship Id="rId20" Type="http://schemas.openxmlformats.org/officeDocument/2006/relationships/image" Target="media/image4.png"/><Relationship Id="rId29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32" Type="http://schemas.openxmlformats.org/officeDocument/2006/relationships/image" Target="media/image16.emf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7.png"/><Relationship Id="rId28" Type="http://schemas.openxmlformats.org/officeDocument/2006/relationships/image" Target="media/image12.png"/><Relationship Id="rId36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31" Type="http://schemas.openxmlformats.org/officeDocument/2006/relationships/image" Target="media/image15.jpe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6.png"/><Relationship Id="rId27" Type="http://schemas.openxmlformats.org/officeDocument/2006/relationships/image" Target="media/image11.png"/><Relationship Id="rId30" Type="http://schemas.openxmlformats.org/officeDocument/2006/relationships/image" Target="media/image14.png"/><Relationship Id="rId35" Type="http://schemas.openxmlformats.org/officeDocument/2006/relationships/fontTable" Target="fontTable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7D0F87-D6E6-4D23-B596-8E371444AD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784F426E</Template>
  <TotalTime>80</TotalTime>
  <Pages>27</Pages>
  <Words>5141</Words>
  <Characters>29306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34379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4</cp:revision>
  <cp:lastPrinted>2021-03-26T08:29:00Z</cp:lastPrinted>
  <dcterms:created xsi:type="dcterms:W3CDTF">2026-07-22T14:38:00Z</dcterms:created>
  <dcterms:modified xsi:type="dcterms:W3CDTF">2026-07-23T08:18:00Z</dcterms:modified>
</cp:coreProperties>
</file>