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C17CEC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4A1467" w:rsidRPr="004A1467">
              <w:rPr>
                <w:b/>
                <w:szCs w:val="28"/>
              </w:rPr>
              <w:t>ATYN_L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4A1467" w:rsidP="004A14D0">
            <w:pPr>
              <w:jc w:val="center"/>
              <w:rPr>
                <w:b/>
                <w:szCs w:val="28"/>
              </w:rPr>
            </w:pPr>
            <w:r w:rsidRPr="004A1467">
              <w:rPr>
                <w:b/>
                <w:szCs w:val="28"/>
              </w:rPr>
              <w:t>ATYN_L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170B91" w:rsidRDefault="00170B91" w:rsidP="00C162BB">
      <w:pPr>
        <w:spacing w:line="360" w:lineRule="auto"/>
        <w:rPr>
          <w:szCs w:val="28"/>
        </w:rPr>
      </w:pPr>
    </w:p>
    <w:p w:rsidR="00170B91" w:rsidRDefault="00170B91" w:rsidP="00C162BB">
      <w:pPr>
        <w:spacing w:line="360" w:lineRule="auto"/>
        <w:rPr>
          <w:szCs w:val="28"/>
        </w:rPr>
      </w:pPr>
    </w:p>
    <w:p w:rsidR="00170B91" w:rsidRDefault="00170B91" w:rsidP="00C162BB">
      <w:pPr>
        <w:spacing w:line="360" w:lineRule="auto"/>
        <w:rPr>
          <w:szCs w:val="28"/>
        </w:rPr>
      </w:pPr>
    </w:p>
    <w:p w:rsidR="00170B91" w:rsidRDefault="00170B91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5F3C77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5F3C77">
        <w:rPr>
          <w:b/>
          <w:sz w:val="22"/>
          <w:szCs w:val="22"/>
        </w:rPr>
        <w:lastRenderedPageBreak/>
        <w:t>СОДЕРЖАНИЕ</w:t>
      </w:r>
    </w:p>
    <w:p w:rsidR="005F3C77" w:rsidRPr="005F3C7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F3C77">
        <w:rPr>
          <w:sz w:val="22"/>
          <w:szCs w:val="22"/>
        </w:rPr>
        <w:fldChar w:fldCharType="begin"/>
      </w:r>
      <w:r w:rsidRPr="005F3C77">
        <w:rPr>
          <w:sz w:val="22"/>
          <w:szCs w:val="22"/>
        </w:rPr>
        <w:instrText xml:space="preserve"> TOC \o "1-3" \h \z \u </w:instrText>
      </w:r>
      <w:r w:rsidRPr="005F3C77">
        <w:rPr>
          <w:sz w:val="22"/>
          <w:szCs w:val="22"/>
        </w:rPr>
        <w:fldChar w:fldCharType="separate"/>
      </w:r>
      <w:hyperlink w:anchor="_Toc105272853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1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_Toc105272853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3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54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2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_Toc105272854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4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55" w:history="1">
        <w:r w:rsidR="005F3C77" w:rsidRPr="005F3C77">
          <w:rPr>
            <w:rStyle w:val="ad"/>
            <w:noProof/>
            <w:sz w:val="22"/>
            <w:szCs w:val="22"/>
          </w:rPr>
          <w:t>2.1.1 Описание изделия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_Toc105272855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4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56" w:history="1">
        <w:r w:rsidR="005F3C77" w:rsidRPr="005F3C77">
          <w:rPr>
            <w:rStyle w:val="ad"/>
            <w:noProof/>
            <w:sz w:val="22"/>
            <w:szCs w:val="22"/>
          </w:rPr>
          <w:t>2.1.2 Принцип работы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_Toc105272856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4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57" w:history="1">
        <w:r w:rsidR="005F3C77" w:rsidRPr="005F3C77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_Toc105272857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11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58" w:history="1">
        <w:r w:rsidR="005F3C77" w:rsidRPr="005F3C77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_Toc105272858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11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59" w:history="1">
        <w:r w:rsidR="005F3C77" w:rsidRPr="005F3C77">
          <w:rPr>
            <w:rStyle w:val="ad"/>
            <w:noProof/>
            <w:sz w:val="22"/>
            <w:szCs w:val="22"/>
          </w:rPr>
          <w:t>2.1.5 Оптимальная эксплуатация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_Toc105272859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12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60" w:history="1">
        <w:r w:rsidR="005F3C77" w:rsidRPr="005F3C77">
          <w:rPr>
            <w:rStyle w:val="ad"/>
            <w:noProof/>
            <w:sz w:val="22"/>
            <w:szCs w:val="22"/>
          </w:rPr>
          <w:t>2.1.6 Чертеж изделия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_Toc105272860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13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61" w:history="1">
        <w:r w:rsidR="005F3C77" w:rsidRPr="005F3C77">
          <w:rPr>
            <w:rStyle w:val="ad"/>
            <w:noProof/>
            <w:sz w:val="22"/>
            <w:szCs w:val="22"/>
          </w:rPr>
          <w:t>2.2 Маркировка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_Toc105272861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13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62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3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b/>
            <w:noProof/>
            <w:sz w:val="22"/>
            <w:szCs w:val="22"/>
          </w:rPr>
          <w:t>КОМПЛЕКТНОСТЬ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_Toc105272862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14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63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4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_Toc105272863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15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64" w:history="1">
        <w:r w:rsidR="005F3C77" w:rsidRPr="005F3C77">
          <w:rPr>
            <w:rStyle w:val="ad"/>
            <w:b/>
            <w:noProof/>
            <w:sz w:val="22"/>
            <w:szCs w:val="22"/>
          </w:rPr>
          <w:t>5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b/>
            <w:noProof/>
            <w:sz w:val="22"/>
            <w:szCs w:val="22"/>
          </w:rPr>
          <w:t>КОНСЕРВАЦИЯ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_Toc105272864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16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65" w:history="1">
        <w:r w:rsidR="005F3C77" w:rsidRPr="005F3C77">
          <w:rPr>
            <w:rStyle w:val="ad"/>
            <w:b/>
            <w:noProof/>
            <w:sz w:val="22"/>
            <w:szCs w:val="22"/>
          </w:rPr>
          <w:t>6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_Toc105272865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17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66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7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_Toc105272866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18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67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8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_Toc105272867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19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68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9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_Toc105272868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20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69" w:history="1">
        <w:r w:rsidR="005F3C77" w:rsidRPr="005F3C77">
          <w:rPr>
            <w:rStyle w:val="ad"/>
            <w:noProof/>
            <w:sz w:val="22"/>
            <w:szCs w:val="22"/>
          </w:rPr>
          <w:t>9.1 Общие требования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_Toc105272869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22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70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10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_Toc105272870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23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71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11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_Toc105272871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28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72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12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_Toc105272872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29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5F3C77" w:rsidRPr="005F3C77" w:rsidRDefault="0051665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72873" w:history="1">
        <w:r w:rsidR="005F3C77" w:rsidRPr="005F3C77">
          <w:rPr>
            <w:rStyle w:val="ad"/>
            <w:b/>
            <w:bCs/>
            <w:noProof/>
            <w:sz w:val="22"/>
            <w:szCs w:val="22"/>
          </w:rPr>
          <w:t>13</w:t>
        </w:r>
        <w:r w:rsidR="005F3C77" w:rsidRPr="005F3C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3C77" w:rsidRPr="005F3C7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5F3C77" w:rsidRPr="005F3C77">
          <w:rPr>
            <w:noProof/>
            <w:webHidden/>
            <w:sz w:val="22"/>
            <w:szCs w:val="22"/>
          </w:rPr>
          <w:tab/>
        </w:r>
        <w:r w:rsidR="005F3C77" w:rsidRPr="005F3C77">
          <w:rPr>
            <w:noProof/>
            <w:webHidden/>
            <w:sz w:val="22"/>
            <w:szCs w:val="22"/>
          </w:rPr>
          <w:fldChar w:fldCharType="begin"/>
        </w:r>
        <w:r w:rsidR="005F3C77" w:rsidRPr="005F3C77">
          <w:rPr>
            <w:noProof/>
            <w:webHidden/>
            <w:sz w:val="22"/>
            <w:szCs w:val="22"/>
          </w:rPr>
          <w:instrText xml:space="preserve"> PAGEREF _Toc105272873 \h </w:instrText>
        </w:r>
        <w:r w:rsidR="005F3C77" w:rsidRPr="005F3C77">
          <w:rPr>
            <w:noProof/>
            <w:webHidden/>
            <w:sz w:val="22"/>
            <w:szCs w:val="22"/>
          </w:rPr>
        </w:r>
        <w:r w:rsidR="005F3C77" w:rsidRPr="005F3C77">
          <w:rPr>
            <w:noProof/>
            <w:webHidden/>
            <w:sz w:val="22"/>
            <w:szCs w:val="22"/>
          </w:rPr>
          <w:fldChar w:fldCharType="separate"/>
        </w:r>
        <w:r w:rsidR="005F3C77" w:rsidRPr="005F3C77">
          <w:rPr>
            <w:noProof/>
            <w:webHidden/>
            <w:sz w:val="22"/>
            <w:szCs w:val="22"/>
          </w:rPr>
          <w:t>30</w:t>
        </w:r>
        <w:r w:rsidR="005F3C77" w:rsidRPr="005F3C77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5F3C77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4A1467" w:rsidRPr="004A1467">
        <w:rPr>
          <w:sz w:val="22"/>
          <w:szCs w:val="22"/>
        </w:rPr>
        <w:t xml:space="preserve">ATYN_L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5272853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0C44E9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(сплит-систем), модельный ряд </w:t>
            </w:r>
            <w:r w:rsidR="004A1467" w:rsidRPr="004A1467">
              <w:rPr>
                <w:sz w:val="22"/>
                <w:szCs w:val="22"/>
              </w:rPr>
              <w:t>ATYN_L</w:t>
            </w:r>
          </w:p>
        </w:tc>
      </w:tr>
      <w:tr w:rsidR="00E23B3E" w:rsidRPr="0051665E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4A1467" w:rsidRDefault="004A1467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A1467">
              <w:rPr>
                <w:sz w:val="22"/>
                <w:szCs w:val="22"/>
                <w:lang w:val="en-US"/>
              </w:rPr>
              <w:t xml:space="preserve">ATYN20L, ATYN25L, ATYN35L, ATYN50L, </w:t>
            </w:r>
            <w:r>
              <w:rPr>
                <w:sz w:val="22"/>
                <w:szCs w:val="22"/>
                <w:lang w:val="en-US"/>
              </w:rPr>
              <w:t>ATYN6</w:t>
            </w:r>
            <w:r w:rsidRPr="004A1467">
              <w:rPr>
                <w:sz w:val="22"/>
                <w:szCs w:val="22"/>
                <w:lang w:val="en-US"/>
              </w:rPr>
              <w:t>0L</w:t>
            </w:r>
          </w:p>
        </w:tc>
      </w:tr>
      <w:tr w:rsidR="00E23B3E" w:rsidRPr="0051665E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775" w:type="dxa"/>
            <w:vAlign w:val="center"/>
          </w:tcPr>
          <w:p w:rsidR="00E23B3E" w:rsidRPr="004A1467" w:rsidRDefault="004A1467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A1467">
              <w:rPr>
                <w:sz w:val="22"/>
                <w:szCs w:val="22"/>
                <w:lang w:val="en-US"/>
              </w:rPr>
              <w:t xml:space="preserve">ATYN20LV1, ATYN25LV1, ATYN35LV1, ATYN50LV1, </w:t>
            </w:r>
            <w:r>
              <w:rPr>
                <w:sz w:val="22"/>
                <w:szCs w:val="22"/>
                <w:lang w:val="en-US"/>
              </w:rPr>
              <w:t>ATYN6</w:t>
            </w:r>
            <w:r w:rsidRPr="004A1467">
              <w:rPr>
                <w:sz w:val="22"/>
                <w:szCs w:val="22"/>
                <w:lang w:val="en-US"/>
              </w:rPr>
              <w:t>0LV1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="00D81286" w:rsidRPr="0029731C">
              <w:rPr>
                <w:sz w:val="22"/>
                <w:szCs w:val="22"/>
              </w:rPr>
              <w:t xml:space="preserve"> для </w:t>
            </w:r>
            <w:r w:rsidR="00D81286"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CA2FC0" w:rsidRDefault="00A5465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2F0EAC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2F0EAC" w:rsidRPr="002F0EAC" w:rsidRDefault="002F0EAC" w:rsidP="002F0EA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F0EAC">
              <w:rPr>
                <w:sz w:val="22"/>
                <w:szCs w:val="22"/>
              </w:rPr>
              <w:t>Сертификат соответствия требованиям</w:t>
            </w:r>
          </w:p>
          <w:p w:rsidR="002F0EAC" w:rsidRPr="002F0EAC" w:rsidRDefault="002F0EAC" w:rsidP="002F0EA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F0EAC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2F0EAC" w:rsidRPr="002F0EAC" w:rsidRDefault="002F0EAC" w:rsidP="002F0EA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F0EAC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F0EAC" w:rsidRPr="002F0EAC" w:rsidRDefault="002F0EAC" w:rsidP="002F0EA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F0EAC">
              <w:rPr>
                <w:sz w:val="22"/>
                <w:szCs w:val="22"/>
              </w:rPr>
              <w:t xml:space="preserve">ЕАЭС RU С-BE.АЖ49.В.00910/21 </w:t>
            </w:r>
          </w:p>
          <w:p w:rsidR="002F0EAC" w:rsidRPr="002F0EAC" w:rsidRDefault="002F0EAC" w:rsidP="002F0EA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F0EAC">
              <w:rPr>
                <w:sz w:val="22"/>
                <w:szCs w:val="22"/>
              </w:rPr>
              <w:t>(срок действия с  21.06.2021 до 20.06.2026)</w:t>
            </w:r>
          </w:p>
          <w:p w:rsidR="002F0EAC" w:rsidRPr="002F0EAC" w:rsidRDefault="002F0EAC" w:rsidP="002F0EA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F0EAC">
              <w:rPr>
                <w:sz w:val="22"/>
                <w:szCs w:val="22"/>
              </w:rPr>
              <w:t>Декларация о соответствии требованиям</w:t>
            </w:r>
          </w:p>
          <w:p w:rsidR="002F0EAC" w:rsidRPr="002F0EAC" w:rsidRDefault="002F0EAC" w:rsidP="002F0EA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F0EAC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2F0EAC" w:rsidRPr="002F0EAC" w:rsidRDefault="002F0EAC" w:rsidP="002F0EA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F0EAC">
              <w:rPr>
                <w:sz w:val="22"/>
                <w:szCs w:val="22"/>
              </w:rPr>
              <w:t xml:space="preserve">ЕАЭС N RU Д-BE.РА01.В.59477/21 </w:t>
            </w:r>
          </w:p>
          <w:p w:rsidR="00DC6C8E" w:rsidRPr="00481251" w:rsidRDefault="002F0EAC" w:rsidP="002F0EA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F0EAC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756F5C" w:rsidRPr="00936212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756F5C" w:rsidRPr="000A02D7" w:rsidRDefault="00756F5C" w:rsidP="00756F5C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756F5C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756F5C" w:rsidRPr="00481251" w:rsidRDefault="00756F5C" w:rsidP="00756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756F5C" w:rsidRPr="0051665E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7846FA" w:rsidRDefault="007846FA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Lot 60334, Persiaran Bukit Rahman Putra 3</w:t>
            </w:r>
            <w:r w:rsidR="00BA5729">
              <w:rPr>
                <w:sz w:val="22"/>
                <w:szCs w:val="22"/>
                <w:lang w:val="en-US"/>
              </w:rPr>
              <w:t>,</w:t>
            </w:r>
          </w:p>
          <w:p w:rsidR="007846FA" w:rsidRDefault="00756F5C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Perindustrian Bukit Rahman Putra 3, </w:t>
            </w:r>
          </w:p>
          <w:p w:rsidR="00756F5C" w:rsidRPr="00710871" w:rsidRDefault="00756F5C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47000 </w:t>
            </w:r>
            <w:r w:rsidR="007846FA">
              <w:rPr>
                <w:sz w:val="22"/>
                <w:szCs w:val="22"/>
                <w:lang w:val="en-US"/>
              </w:rPr>
              <w:t xml:space="preserve">Sungai Buloh, </w:t>
            </w:r>
            <w:r>
              <w:rPr>
                <w:sz w:val="22"/>
                <w:szCs w:val="22"/>
                <w:lang w:val="en-US"/>
              </w:rPr>
              <w:t>Selangor Darul Ehsan</w:t>
            </w:r>
          </w:p>
        </w:tc>
      </w:tr>
      <w:tr w:rsidR="00756F5C" w:rsidRPr="001E5460" w:rsidTr="00BA5729">
        <w:trPr>
          <w:trHeight w:val="358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484EC3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sz w:val="22"/>
                <w:szCs w:val="22"/>
                <w:lang w:val="en-US"/>
              </w:rPr>
              <w:t>E</w:t>
            </w:r>
            <w:r w:rsidRPr="00484EC3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484EC3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484EC3">
                <w:rPr>
                  <w:rStyle w:val="ad"/>
                  <w:sz w:val="22"/>
                  <w:szCs w:val="22"/>
                </w:rPr>
                <w:t>@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484EC3">
                <w:rPr>
                  <w:rStyle w:val="ad"/>
                  <w:sz w:val="22"/>
                  <w:szCs w:val="22"/>
                </w:rPr>
                <w:t>.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756F5C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5272854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5272855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1A54DF" w:rsidRDefault="00791B29" w:rsidP="001D5B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</w:t>
      </w:r>
      <w:r w:rsidR="001316FC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 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B1579" w:rsidRPr="004A1467">
        <w:rPr>
          <w:sz w:val="22"/>
          <w:szCs w:val="22"/>
        </w:rPr>
        <w:t>ATYN_L</w:t>
      </w:r>
      <w:r w:rsidR="007B1579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38694A" w:rsidRDefault="009B1AC0" w:rsidP="00460F2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Стандартный воздушный фильтр удаляет содержащиеся в воздухе частицы пыли, обеспечивая стабильную подачу чистого воздуха.</w:t>
      </w:r>
    </w:p>
    <w:p w:rsidR="0038694A" w:rsidRDefault="009B1AC0" w:rsidP="00460F2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Таймер на 24 часа позволяет включить режим нагрева или охлаждения в любой момент</w:t>
      </w:r>
      <w:r w:rsidRPr="009B1AC0">
        <w:rPr>
          <w:sz w:val="22"/>
          <w:szCs w:val="22"/>
        </w:rPr>
        <w:br/>
        <w:t>времени в течение 24 часов.</w:t>
      </w:r>
    </w:p>
    <w:p w:rsidR="0038694A" w:rsidRDefault="009B1AC0" w:rsidP="00460F2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Функция автоматического вертикального распределения воздуха.</w:t>
      </w:r>
    </w:p>
    <w:p w:rsidR="0038694A" w:rsidRDefault="009B1AC0" w:rsidP="00460F2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Жалюзи с широким углом охвата распределяют поток воздуха по всему помещению.</w:t>
      </w:r>
    </w:p>
    <w:p w:rsidR="0038694A" w:rsidRDefault="009B1AC0" w:rsidP="00460F2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Ночной режим обеспечивает комфортные условия во время сна. В зависимости от выбранного рабочего режима температурная уставка будет постепенно повышаться или</w:t>
      </w:r>
      <w:r w:rsidR="0038694A">
        <w:rPr>
          <w:sz w:val="22"/>
          <w:szCs w:val="22"/>
        </w:rPr>
        <w:t xml:space="preserve"> </w:t>
      </w:r>
      <w:r w:rsidRPr="009B1AC0">
        <w:rPr>
          <w:sz w:val="22"/>
          <w:szCs w:val="22"/>
        </w:rPr>
        <w:t>понижаться.</w:t>
      </w:r>
    </w:p>
    <w:p w:rsidR="0038694A" w:rsidRDefault="009B1AC0" w:rsidP="00460F2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Беспроводной пульт ДУ в комплекте.</w:t>
      </w:r>
    </w:p>
    <w:p w:rsidR="009B1AC0" w:rsidRDefault="009B1AC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5272856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52BDC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152BDC" w:rsidRDefault="00152BDC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4"/>
        <w:gridCol w:w="3863"/>
      </w:tblGrid>
      <w:tr w:rsidR="006F5B26" w:rsidTr="00152BDC">
        <w:trPr>
          <w:trHeight w:val="6009"/>
        </w:trPr>
        <w:tc>
          <w:tcPr>
            <w:tcW w:w="5584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2817574" cy="3895725"/>
                  <wp:effectExtent l="0" t="0" r="190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887" cy="3951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3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152BD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047875" cy="2009053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75904" cy="203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650BBF" w:rsidTr="0090450E">
        <w:trPr>
          <w:jc w:val="center"/>
        </w:trPr>
        <w:tc>
          <w:tcPr>
            <w:tcW w:w="8140" w:type="dxa"/>
          </w:tcPr>
          <w:p w:rsidR="00650BBF" w:rsidRDefault="00650BBF" w:rsidP="0090450E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2.5pt;height:274.5pt" o:ole="">
                  <v:imagedata r:id="rId29" o:title=""/>
                </v:shape>
              </w:object>
            </w:r>
          </w:p>
        </w:tc>
      </w:tr>
      <w:tr w:rsidR="00650BBF" w:rsidTr="0090450E">
        <w:trPr>
          <w:jc w:val="center"/>
        </w:trPr>
        <w:tc>
          <w:tcPr>
            <w:tcW w:w="8140" w:type="dxa"/>
          </w:tcPr>
          <w:p w:rsidR="00650BBF" w:rsidRPr="00DF5B72" w:rsidRDefault="00650BBF" w:rsidP="0090450E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650BBF" w:rsidRPr="00DF5B72" w:rsidRDefault="00650BBF" w:rsidP="0090450E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650BBF" w:rsidRPr="00DF5B72" w:rsidRDefault="00650BBF" w:rsidP="0090450E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650BBF" w:rsidRDefault="00650BBF" w:rsidP="0090450E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650BBF" w:rsidRPr="006E3748" w:rsidRDefault="00650BBF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E0690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527285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716D15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7B0622" w:rsidRPr="00716D15" w:rsidRDefault="007B0622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1130"/>
        <w:gridCol w:w="1065"/>
        <w:gridCol w:w="850"/>
        <w:gridCol w:w="1486"/>
        <w:gridCol w:w="1418"/>
        <w:gridCol w:w="1417"/>
        <w:gridCol w:w="1418"/>
        <w:gridCol w:w="1417"/>
      </w:tblGrid>
      <w:tr w:rsidR="003A529B" w:rsidRPr="00EA7A63" w:rsidTr="00170B91">
        <w:trPr>
          <w:trHeight w:val="388"/>
          <w:jc w:val="center"/>
        </w:trPr>
        <w:tc>
          <w:tcPr>
            <w:tcW w:w="3045" w:type="dxa"/>
            <w:gridSpan w:val="3"/>
            <w:vAlign w:val="center"/>
          </w:tcPr>
          <w:p w:rsidR="003A529B" w:rsidRPr="00EA7A63" w:rsidRDefault="003A529B" w:rsidP="0090450E">
            <w:pPr>
              <w:jc w:val="center"/>
              <w:rPr>
                <w:b/>
                <w:sz w:val="20"/>
                <w:szCs w:val="20"/>
              </w:rPr>
            </w:pPr>
            <w:r w:rsidRPr="00EA7A63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486" w:type="dxa"/>
            <w:vAlign w:val="center"/>
          </w:tcPr>
          <w:p w:rsidR="003A529B" w:rsidRPr="00EA7A63" w:rsidRDefault="00EA7A63" w:rsidP="0090450E">
            <w:pPr>
              <w:jc w:val="center"/>
              <w:rPr>
                <w:b/>
                <w:sz w:val="20"/>
                <w:szCs w:val="20"/>
              </w:rPr>
            </w:pPr>
            <w:r w:rsidRPr="00EA7A6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ATYN20LV1</w:t>
            </w:r>
          </w:p>
        </w:tc>
        <w:tc>
          <w:tcPr>
            <w:tcW w:w="1418" w:type="dxa"/>
            <w:vAlign w:val="center"/>
          </w:tcPr>
          <w:p w:rsidR="003A529B" w:rsidRPr="00EA7A63" w:rsidRDefault="00EA7A63" w:rsidP="0090450E">
            <w:pPr>
              <w:jc w:val="center"/>
              <w:rPr>
                <w:b/>
                <w:sz w:val="20"/>
                <w:szCs w:val="20"/>
              </w:rPr>
            </w:pPr>
            <w:r w:rsidRPr="00EA7A6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ATYN25LV1</w:t>
            </w:r>
          </w:p>
        </w:tc>
        <w:tc>
          <w:tcPr>
            <w:tcW w:w="1417" w:type="dxa"/>
            <w:vAlign w:val="center"/>
          </w:tcPr>
          <w:p w:rsidR="003A529B" w:rsidRPr="00EA7A63" w:rsidRDefault="00EA7A63" w:rsidP="00EA7A63">
            <w:pPr>
              <w:jc w:val="center"/>
              <w:rPr>
                <w:b/>
                <w:sz w:val="20"/>
                <w:szCs w:val="20"/>
              </w:rPr>
            </w:pPr>
            <w:r w:rsidRPr="00EA7A6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ATYN35LV1</w:t>
            </w:r>
          </w:p>
        </w:tc>
        <w:tc>
          <w:tcPr>
            <w:tcW w:w="1418" w:type="dxa"/>
            <w:vAlign w:val="center"/>
          </w:tcPr>
          <w:p w:rsidR="003A529B" w:rsidRPr="00EA7A63" w:rsidRDefault="00EA7A63" w:rsidP="0090450E">
            <w:pPr>
              <w:jc w:val="center"/>
              <w:rPr>
                <w:b/>
                <w:sz w:val="20"/>
                <w:szCs w:val="20"/>
              </w:rPr>
            </w:pPr>
            <w:r w:rsidRPr="00EA7A6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ATYN50LV1</w:t>
            </w:r>
          </w:p>
        </w:tc>
        <w:tc>
          <w:tcPr>
            <w:tcW w:w="1417" w:type="dxa"/>
            <w:vAlign w:val="center"/>
          </w:tcPr>
          <w:p w:rsidR="003A529B" w:rsidRPr="00EA7A63" w:rsidRDefault="00EA7A63" w:rsidP="0090450E">
            <w:pPr>
              <w:jc w:val="center"/>
              <w:rPr>
                <w:b/>
                <w:sz w:val="20"/>
                <w:szCs w:val="20"/>
              </w:rPr>
            </w:pPr>
            <w:r w:rsidRPr="00EA7A6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ATYN60LV1</w:t>
            </w:r>
          </w:p>
        </w:tc>
      </w:tr>
      <w:tr w:rsidR="00AE4D03" w:rsidRPr="00EA7A63" w:rsidTr="00170B91">
        <w:trPr>
          <w:trHeight w:val="382"/>
          <w:jc w:val="center"/>
        </w:trPr>
        <w:tc>
          <w:tcPr>
            <w:tcW w:w="2195" w:type="dxa"/>
            <w:gridSpan w:val="2"/>
            <w:vAlign w:val="center"/>
          </w:tcPr>
          <w:p w:rsidR="00AE4D03" w:rsidRPr="00EA7A63" w:rsidRDefault="00AE4D03" w:rsidP="0090450E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850" w:type="dxa"/>
            <w:vAlign w:val="center"/>
          </w:tcPr>
          <w:p w:rsidR="00AE4D03" w:rsidRPr="00EA7A63" w:rsidRDefault="00AE4D03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Ф/В/Гц</w:t>
            </w:r>
          </w:p>
        </w:tc>
        <w:tc>
          <w:tcPr>
            <w:tcW w:w="7156" w:type="dxa"/>
            <w:gridSpan w:val="5"/>
            <w:vAlign w:val="center"/>
          </w:tcPr>
          <w:p w:rsidR="00AE4D03" w:rsidRPr="00EA7A63" w:rsidRDefault="00AE4D03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1/220-240/50</w:t>
            </w:r>
          </w:p>
        </w:tc>
      </w:tr>
      <w:tr w:rsidR="00EA7A63" w:rsidRPr="00EA7A63" w:rsidTr="00170B91">
        <w:trPr>
          <w:trHeight w:val="417"/>
          <w:jc w:val="center"/>
        </w:trPr>
        <w:tc>
          <w:tcPr>
            <w:tcW w:w="1130" w:type="dxa"/>
            <w:vMerge w:val="restart"/>
            <w:vAlign w:val="center"/>
          </w:tcPr>
          <w:p w:rsidR="003A529B" w:rsidRPr="00EA7A63" w:rsidRDefault="003A529B" w:rsidP="0090450E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Произво</w:t>
            </w:r>
            <w:r w:rsidR="00AE56E0">
              <w:rPr>
                <w:sz w:val="20"/>
                <w:szCs w:val="20"/>
              </w:rPr>
              <w:t>-</w:t>
            </w:r>
            <w:r w:rsidRPr="00EA7A63">
              <w:rPr>
                <w:sz w:val="20"/>
                <w:szCs w:val="20"/>
              </w:rPr>
              <w:t>дитель</w:t>
            </w:r>
            <w:r w:rsidR="00AE56E0">
              <w:rPr>
                <w:sz w:val="20"/>
                <w:szCs w:val="20"/>
              </w:rPr>
              <w:t>-</w:t>
            </w:r>
            <w:r w:rsidRPr="00EA7A63">
              <w:rPr>
                <w:sz w:val="20"/>
                <w:szCs w:val="20"/>
              </w:rPr>
              <w:t>ность</w:t>
            </w:r>
          </w:p>
        </w:tc>
        <w:tc>
          <w:tcPr>
            <w:tcW w:w="1065" w:type="dxa"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</w:t>
            </w:r>
            <w:r w:rsidR="00AE56E0">
              <w:rPr>
                <w:sz w:val="20"/>
                <w:szCs w:val="20"/>
              </w:rPr>
              <w:t>-</w:t>
            </w:r>
            <w:r w:rsidRPr="00EA7A63">
              <w:rPr>
                <w:sz w:val="20"/>
                <w:szCs w:val="20"/>
              </w:rPr>
              <w:t>ние</w:t>
            </w:r>
          </w:p>
        </w:tc>
        <w:tc>
          <w:tcPr>
            <w:tcW w:w="850" w:type="dxa"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кВт</w:t>
            </w:r>
          </w:p>
        </w:tc>
        <w:tc>
          <w:tcPr>
            <w:tcW w:w="1486" w:type="dxa"/>
            <w:vAlign w:val="center"/>
          </w:tcPr>
          <w:p w:rsidR="003A529B" w:rsidRPr="00EA7A63" w:rsidRDefault="00F74660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</w:t>
            </w:r>
          </w:p>
        </w:tc>
        <w:tc>
          <w:tcPr>
            <w:tcW w:w="1418" w:type="dxa"/>
            <w:vAlign w:val="center"/>
          </w:tcPr>
          <w:p w:rsidR="003A529B" w:rsidRPr="00EA7A63" w:rsidRDefault="00F74660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2.65</w:t>
            </w:r>
          </w:p>
        </w:tc>
        <w:tc>
          <w:tcPr>
            <w:tcW w:w="1417" w:type="dxa"/>
            <w:vAlign w:val="center"/>
          </w:tcPr>
          <w:p w:rsidR="003A529B" w:rsidRPr="00EA7A63" w:rsidRDefault="00F74660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418" w:type="dxa"/>
            <w:vAlign w:val="center"/>
          </w:tcPr>
          <w:p w:rsidR="003A529B" w:rsidRPr="00EA7A63" w:rsidRDefault="00F61AE7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5.25</w:t>
            </w:r>
          </w:p>
        </w:tc>
        <w:tc>
          <w:tcPr>
            <w:tcW w:w="1417" w:type="dxa"/>
            <w:vAlign w:val="center"/>
          </w:tcPr>
          <w:p w:rsidR="003A529B" w:rsidRPr="00EA7A63" w:rsidRDefault="00F61AE7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6.01</w:t>
            </w:r>
          </w:p>
        </w:tc>
      </w:tr>
      <w:tr w:rsidR="00EA7A63" w:rsidRPr="00EA7A63" w:rsidTr="00170B91">
        <w:trPr>
          <w:trHeight w:val="408"/>
          <w:jc w:val="center"/>
        </w:trPr>
        <w:tc>
          <w:tcPr>
            <w:tcW w:w="1130" w:type="dxa"/>
            <w:vMerge/>
            <w:vAlign w:val="center"/>
          </w:tcPr>
          <w:p w:rsidR="003A529B" w:rsidRPr="00EA7A63" w:rsidRDefault="003A529B" w:rsidP="0090450E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</w:tc>
        <w:tc>
          <w:tcPr>
            <w:tcW w:w="850" w:type="dxa"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кВт</w:t>
            </w:r>
          </w:p>
        </w:tc>
        <w:tc>
          <w:tcPr>
            <w:tcW w:w="1486" w:type="dxa"/>
            <w:vAlign w:val="center"/>
          </w:tcPr>
          <w:p w:rsidR="003A529B" w:rsidRPr="00F74660" w:rsidRDefault="00F74660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2.06</w:t>
            </w:r>
          </w:p>
        </w:tc>
        <w:tc>
          <w:tcPr>
            <w:tcW w:w="1418" w:type="dxa"/>
            <w:vAlign w:val="center"/>
          </w:tcPr>
          <w:p w:rsidR="003A529B" w:rsidRPr="00EA7A63" w:rsidRDefault="00F74660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17" w:type="dxa"/>
            <w:vAlign w:val="center"/>
          </w:tcPr>
          <w:p w:rsidR="003A529B" w:rsidRPr="00EA7A63" w:rsidRDefault="00F74660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3.47</w:t>
            </w:r>
          </w:p>
        </w:tc>
        <w:tc>
          <w:tcPr>
            <w:tcW w:w="1418" w:type="dxa"/>
            <w:vAlign w:val="center"/>
          </w:tcPr>
          <w:p w:rsidR="003A529B" w:rsidRPr="00EA7A63" w:rsidRDefault="00F61AE7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5.55</w:t>
            </w:r>
          </w:p>
        </w:tc>
        <w:tc>
          <w:tcPr>
            <w:tcW w:w="1417" w:type="dxa"/>
            <w:vAlign w:val="center"/>
          </w:tcPr>
          <w:p w:rsidR="003A529B" w:rsidRPr="00EA7A63" w:rsidRDefault="00F61AE7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6.35</w:t>
            </w:r>
          </w:p>
        </w:tc>
      </w:tr>
      <w:tr w:rsidR="00EA7A63" w:rsidRPr="00EA7A63" w:rsidTr="00170B91">
        <w:trPr>
          <w:trHeight w:val="413"/>
          <w:jc w:val="center"/>
        </w:trPr>
        <w:tc>
          <w:tcPr>
            <w:tcW w:w="1130" w:type="dxa"/>
            <w:vMerge w:val="restart"/>
            <w:vAlign w:val="center"/>
          </w:tcPr>
          <w:p w:rsidR="003A529B" w:rsidRPr="00EA7A63" w:rsidRDefault="003A529B" w:rsidP="0090450E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Коэффи</w:t>
            </w:r>
            <w:r w:rsidR="00AE56E0">
              <w:rPr>
                <w:sz w:val="20"/>
                <w:szCs w:val="20"/>
              </w:rPr>
              <w:t>-</w:t>
            </w:r>
            <w:r w:rsidRPr="00EA7A63">
              <w:rPr>
                <w:sz w:val="20"/>
                <w:szCs w:val="20"/>
              </w:rPr>
              <w:t>циент энерго</w:t>
            </w:r>
            <w:r w:rsidR="00AE56E0">
              <w:rPr>
                <w:sz w:val="20"/>
                <w:szCs w:val="20"/>
              </w:rPr>
              <w:t>-</w:t>
            </w:r>
            <w:r w:rsidRPr="00EA7A63">
              <w:rPr>
                <w:sz w:val="20"/>
                <w:szCs w:val="20"/>
              </w:rPr>
              <w:t>эффектив</w:t>
            </w:r>
            <w:r w:rsidR="00AE56E0">
              <w:rPr>
                <w:sz w:val="20"/>
                <w:szCs w:val="20"/>
              </w:rPr>
              <w:t>-</w:t>
            </w:r>
            <w:r w:rsidRPr="00EA7A63">
              <w:rPr>
                <w:sz w:val="20"/>
                <w:szCs w:val="20"/>
              </w:rPr>
              <w:t>ности</w:t>
            </w:r>
          </w:p>
        </w:tc>
        <w:tc>
          <w:tcPr>
            <w:tcW w:w="1065" w:type="dxa"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</w:t>
            </w:r>
            <w:r w:rsidR="00AE56E0">
              <w:rPr>
                <w:sz w:val="20"/>
                <w:szCs w:val="20"/>
              </w:rPr>
              <w:t>-</w:t>
            </w:r>
            <w:r w:rsidRPr="00EA7A63">
              <w:rPr>
                <w:sz w:val="20"/>
                <w:szCs w:val="20"/>
              </w:rPr>
              <w:t xml:space="preserve">ние </w:t>
            </w:r>
            <w:r w:rsidRPr="00EA7A63">
              <w:rPr>
                <w:sz w:val="20"/>
                <w:szCs w:val="20"/>
                <w:lang w:val="en-US"/>
              </w:rPr>
              <w:t>(EER)</w:t>
            </w:r>
          </w:p>
        </w:tc>
        <w:tc>
          <w:tcPr>
            <w:tcW w:w="850" w:type="dxa"/>
            <w:vMerge w:val="restart"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Вт/Вт</w:t>
            </w:r>
          </w:p>
        </w:tc>
        <w:tc>
          <w:tcPr>
            <w:tcW w:w="1486" w:type="dxa"/>
            <w:vAlign w:val="center"/>
          </w:tcPr>
          <w:p w:rsidR="003A529B" w:rsidRPr="00EA7A63" w:rsidRDefault="00BE41C1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3.29</w:t>
            </w:r>
          </w:p>
        </w:tc>
        <w:tc>
          <w:tcPr>
            <w:tcW w:w="1418" w:type="dxa"/>
            <w:vAlign w:val="center"/>
          </w:tcPr>
          <w:p w:rsidR="003A529B" w:rsidRPr="00EA7A63" w:rsidRDefault="00BE41C1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3.21</w:t>
            </w:r>
          </w:p>
        </w:tc>
        <w:tc>
          <w:tcPr>
            <w:tcW w:w="1417" w:type="dxa"/>
            <w:vAlign w:val="center"/>
          </w:tcPr>
          <w:p w:rsidR="003A529B" w:rsidRPr="00EA7A63" w:rsidRDefault="00BE41C1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</w:t>
            </w:r>
          </w:p>
        </w:tc>
        <w:tc>
          <w:tcPr>
            <w:tcW w:w="1418" w:type="dxa"/>
            <w:vAlign w:val="center"/>
          </w:tcPr>
          <w:p w:rsidR="003A529B" w:rsidRPr="00EA7A63" w:rsidRDefault="00BE41C1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3.21</w:t>
            </w:r>
          </w:p>
        </w:tc>
        <w:tc>
          <w:tcPr>
            <w:tcW w:w="1417" w:type="dxa"/>
            <w:vAlign w:val="center"/>
          </w:tcPr>
          <w:p w:rsidR="003A529B" w:rsidRPr="00EA7A63" w:rsidRDefault="00BE41C1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3.21</w:t>
            </w:r>
          </w:p>
        </w:tc>
      </w:tr>
      <w:tr w:rsidR="00EA7A63" w:rsidRPr="00EA7A63" w:rsidTr="00170B91">
        <w:trPr>
          <w:trHeight w:val="290"/>
          <w:jc w:val="center"/>
        </w:trPr>
        <w:tc>
          <w:tcPr>
            <w:tcW w:w="1130" w:type="dxa"/>
            <w:vMerge/>
            <w:vAlign w:val="center"/>
          </w:tcPr>
          <w:p w:rsidR="003A529B" w:rsidRPr="00EA7A63" w:rsidRDefault="003A529B" w:rsidP="0090450E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AE56E0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  <w:lang w:val="en-US"/>
              </w:rPr>
              <w:t>(COP)</w:t>
            </w:r>
          </w:p>
        </w:tc>
        <w:tc>
          <w:tcPr>
            <w:tcW w:w="850" w:type="dxa"/>
            <w:vMerge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6" w:type="dxa"/>
            <w:vAlign w:val="center"/>
          </w:tcPr>
          <w:p w:rsidR="003A529B" w:rsidRPr="00EA7A63" w:rsidRDefault="00BE41C1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3.68</w:t>
            </w:r>
          </w:p>
        </w:tc>
        <w:tc>
          <w:tcPr>
            <w:tcW w:w="1418" w:type="dxa"/>
            <w:vAlign w:val="center"/>
          </w:tcPr>
          <w:p w:rsidR="003A529B" w:rsidRPr="00EA7A63" w:rsidRDefault="00BE41C1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3.61</w:t>
            </w:r>
          </w:p>
        </w:tc>
        <w:tc>
          <w:tcPr>
            <w:tcW w:w="1417" w:type="dxa"/>
            <w:vAlign w:val="center"/>
          </w:tcPr>
          <w:p w:rsidR="003A529B" w:rsidRPr="00EA7A63" w:rsidRDefault="00BE41C1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3.54</w:t>
            </w:r>
          </w:p>
        </w:tc>
        <w:tc>
          <w:tcPr>
            <w:tcW w:w="1418" w:type="dxa"/>
            <w:vAlign w:val="center"/>
          </w:tcPr>
          <w:p w:rsidR="003A529B" w:rsidRPr="00EA7A63" w:rsidRDefault="00BE41C1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3.75</w:t>
            </w:r>
          </w:p>
        </w:tc>
        <w:tc>
          <w:tcPr>
            <w:tcW w:w="1417" w:type="dxa"/>
            <w:vAlign w:val="center"/>
          </w:tcPr>
          <w:p w:rsidR="003A529B" w:rsidRPr="00EA7A63" w:rsidRDefault="00BE41C1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3.65</w:t>
            </w:r>
          </w:p>
        </w:tc>
      </w:tr>
      <w:tr w:rsidR="00EA7A63" w:rsidRPr="00EA7A63" w:rsidTr="00170B91">
        <w:trPr>
          <w:trHeight w:val="396"/>
          <w:jc w:val="center"/>
        </w:trPr>
        <w:tc>
          <w:tcPr>
            <w:tcW w:w="1130" w:type="dxa"/>
            <w:vMerge w:val="restart"/>
            <w:vAlign w:val="center"/>
          </w:tcPr>
          <w:p w:rsidR="003A529B" w:rsidRPr="00EA7A63" w:rsidRDefault="003A529B" w:rsidP="0090450E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Потребля</w:t>
            </w:r>
            <w:r w:rsidR="00AE56E0">
              <w:rPr>
                <w:sz w:val="20"/>
                <w:szCs w:val="20"/>
              </w:rPr>
              <w:t>-</w:t>
            </w:r>
            <w:r w:rsidRPr="00EA7A63">
              <w:rPr>
                <w:sz w:val="20"/>
                <w:szCs w:val="20"/>
              </w:rPr>
              <w:t>емая мощность</w:t>
            </w:r>
          </w:p>
        </w:tc>
        <w:tc>
          <w:tcPr>
            <w:tcW w:w="1065" w:type="dxa"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Охлажде</w:t>
            </w:r>
            <w:r w:rsidR="00AE56E0">
              <w:rPr>
                <w:sz w:val="20"/>
                <w:szCs w:val="20"/>
              </w:rPr>
              <w:t>-</w:t>
            </w:r>
            <w:r w:rsidRPr="00EA7A63">
              <w:rPr>
                <w:sz w:val="20"/>
                <w:szCs w:val="20"/>
              </w:rPr>
              <w:t>ние</w:t>
            </w:r>
          </w:p>
        </w:tc>
        <w:tc>
          <w:tcPr>
            <w:tcW w:w="850" w:type="dxa"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Вт</w:t>
            </w:r>
          </w:p>
        </w:tc>
        <w:tc>
          <w:tcPr>
            <w:tcW w:w="1486" w:type="dxa"/>
            <w:vAlign w:val="center"/>
          </w:tcPr>
          <w:p w:rsidR="003A529B" w:rsidRPr="00AE4D03" w:rsidRDefault="007105A1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1418" w:type="dxa"/>
            <w:vAlign w:val="center"/>
          </w:tcPr>
          <w:p w:rsidR="003A529B" w:rsidRPr="00AE4D03" w:rsidRDefault="007105A1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825</w:t>
            </w:r>
          </w:p>
        </w:tc>
        <w:tc>
          <w:tcPr>
            <w:tcW w:w="1417" w:type="dxa"/>
            <w:vAlign w:val="center"/>
          </w:tcPr>
          <w:p w:rsidR="003A529B" w:rsidRPr="00AE4D03" w:rsidRDefault="007105A1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1080</w:t>
            </w:r>
          </w:p>
        </w:tc>
        <w:tc>
          <w:tcPr>
            <w:tcW w:w="1418" w:type="dxa"/>
            <w:vAlign w:val="center"/>
          </w:tcPr>
          <w:p w:rsidR="003A529B" w:rsidRPr="00AE4D03" w:rsidRDefault="007105A1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1635</w:t>
            </w:r>
          </w:p>
        </w:tc>
        <w:tc>
          <w:tcPr>
            <w:tcW w:w="1417" w:type="dxa"/>
            <w:vAlign w:val="center"/>
          </w:tcPr>
          <w:p w:rsidR="003A529B" w:rsidRPr="00AE4D03" w:rsidRDefault="007105A1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1870</w:t>
            </w:r>
          </w:p>
        </w:tc>
      </w:tr>
      <w:tr w:rsidR="00EA7A63" w:rsidRPr="00EA7A63" w:rsidTr="00170B91">
        <w:trPr>
          <w:trHeight w:val="416"/>
          <w:jc w:val="center"/>
        </w:trPr>
        <w:tc>
          <w:tcPr>
            <w:tcW w:w="1130" w:type="dxa"/>
            <w:vMerge/>
            <w:vAlign w:val="center"/>
          </w:tcPr>
          <w:p w:rsidR="003A529B" w:rsidRPr="00EA7A63" w:rsidRDefault="003A529B" w:rsidP="0090450E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Нагрев</w:t>
            </w:r>
          </w:p>
        </w:tc>
        <w:tc>
          <w:tcPr>
            <w:tcW w:w="850" w:type="dxa"/>
            <w:vAlign w:val="center"/>
          </w:tcPr>
          <w:p w:rsidR="003A529B" w:rsidRPr="00EA7A63" w:rsidRDefault="003A529B" w:rsidP="0090450E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Вт</w:t>
            </w:r>
          </w:p>
        </w:tc>
        <w:tc>
          <w:tcPr>
            <w:tcW w:w="1486" w:type="dxa"/>
            <w:vAlign w:val="center"/>
          </w:tcPr>
          <w:p w:rsidR="003A529B" w:rsidRPr="00AE4D03" w:rsidRDefault="007105A1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560</w:t>
            </w:r>
          </w:p>
        </w:tc>
        <w:tc>
          <w:tcPr>
            <w:tcW w:w="1418" w:type="dxa"/>
            <w:vAlign w:val="center"/>
          </w:tcPr>
          <w:p w:rsidR="003A529B" w:rsidRPr="00AE4D03" w:rsidRDefault="007105A1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775</w:t>
            </w:r>
          </w:p>
        </w:tc>
        <w:tc>
          <w:tcPr>
            <w:tcW w:w="1417" w:type="dxa"/>
            <w:vAlign w:val="center"/>
          </w:tcPr>
          <w:p w:rsidR="003A529B" w:rsidRPr="00AE4D03" w:rsidRDefault="007105A1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980</w:t>
            </w:r>
          </w:p>
        </w:tc>
        <w:tc>
          <w:tcPr>
            <w:tcW w:w="1418" w:type="dxa"/>
            <w:vAlign w:val="center"/>
          </w:tcPr>
          <w:p w:rsidR="003A529B" w:rsidRPr="00AE4D03" w:rsidRDefault="007105A1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1480</w:t>
            </w:r>
          </w:p>
        </w:tc>
        <w:tc>
          <w:tcPr>
            <w:tcW w:w="1417" w:type="dxa"/>
            <w:vAlign w:val="center"/>
          </w:tcPr>
          <w:p w:rsidR="003A529B" w:rsidRPr="00AE4D03" w:rsidRDefault="007105A1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1740</w:t>
            </w:r>
          </w:p>
        </w:tc>
      </w:tr>
      <w:tr w:rsidR="00D466C7" w:rsidRPr="00EA7A63" w:rsidTr="00170B91">
        <w:trPr>
          <w:trHeight w:val="520"/>
          <w:jc w:val="center"/>
        </w:trPr>
        <w:tc>
          <w:tcPr>
            <w:tcW w:w="2195" w:type="dxa"/>
            <w:gridSpan w:val="2"/>
            <w:vAlign w:val="center"/>
          </w:tcPr>
          <w:p w:rsidR="00D466C7" w:rsidRPr="00EA7A63" w:rsidRDefault="00D466C7" w:rsidP="0090450E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Расход воздуха</w:t>
            </w:r>
            <w:r>
              <w:rPr>
                <w:sz w:val="20"/>
                <w:szCs w:val="20"/>
              </w:rPr>
              <w:t xml:space="preserve"> (средний)</w:t>
            </w:r>
          </w:p>
        </w:tc>
        <w:tc>
          <w:tcPr>
            <w:tcW w:w="850" w:type="dxa"/>
            <w:vAlign w:val="center"/>
          </w:tcPr>
          <w:p w:rsidR="00D466C7" w:rsidRPr="00EA7A63" w:rsidRDefault="00D466C7" w:rsidP="0090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л/с</w:t>
            </w:r>
          </w:p>
        </w:tc>
        <w:tc>
          <w:tcPr>
            <w:tcW w:w="1486" w:type="dxa"/>
            <w:vAlign w:val="center"/>
          </w:tcPr>
          <w:p w:rsidR="00D466C7" w:rsidRPr="00EA7A63" w:rsidRDefault="00D466C7" w:rsidP="009045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1418" w:type="dxa"/>
            <w:vAlign w:val="center"/>
          </w:tcPr>
          <w:p w:rsidR="00D466C7" w:rsidRPr="00AE4D03" w:rsidRDefault="00D466C7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1417" w:type="dxa"/>
            <w:vAlign w:val="center"/>
          </w:tcPr>
          <w:p w:rsidR="00D466C7" w:rsidRPr="00AE4D03" w:rsidRDefault="00D466C7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1418" w:type="dxa"/>
            <w:vAlign w:val="center"/>
          </w:tcPr>
          <w:p w:rsidR="00D466C7" w:rsidRPr="00AE4D03" w:rsidRDefault="00D466C7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1417" w:type="dxa"/>
            <w:vAlign w:val="center"/>
          </w:tcPr>
          <w:p w:rsidR="00D466C7" w:rsidRPr="00AE4D03" w:rsidRDefault="00D466C7" w:rsidP="0090450E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253</w:t>
            </w:r>
          </w:p>
        </w:tc>
      </w:tr>
      <w:tr w:rsidR="00CE6EC4" w:rsidRPr="00EA7A63" w:rsidTr="00170B91">
        <w:trPr>
          <w:trHeight w:val="1015"/>
          <w:jc w:val="center"/>
        </w:trPr>
        <w:tc>
          <w:tcPr>
            <w:tcW w:w="2195" w:type="dxa"/>
            <w:gridSpan w:val="2"/>
            <w:vAlign w:val="center"/>
          </w:tcPr>
          <w:p w:rsidR="00CE6EC4" w:rsidRPr="00EA7A63" w:rsidRDefault="00CE6EC4" w:rsidP="00CE6EC4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Уровень звукового давления внутреннего блока (Выс./Ср./Низ./Тихий)</w:t>
            </w:r>
          </w:p>
        </w:tc>
        <w:tc>
          <w:tcPr>
            <w:tcW w:w="850" w:type="dxa"/>
            <w:vAlign w:val="center"/>
          </w:tcPr>
          <w:p w:rsidR="00CE6EC4" w:rsidRPr="00EA7A63" w:rsidRDefault="00CE6EC4" w:rsidP="00CE6EC4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дБ(А)</w:t>
            </w:r>
          </w:p>
        </w:tc>
        <w:tc>
          <w:tcPr>
            <w:tcW w:w="1486" w:type="dxa"/>
            <w:vAlign w:val="center"/>
          </w:tcPr>
          <w:p w:rsidR="00CE6EC4" w:rsidRPr="00AE4D03" w:rsidRDefault="00CE6EC4" w:rsidP="00CE6EC4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37/36/31/25/24</w:t>
            </w:r>
          </w:p>
        </w:tc>
        <w:tc>
          <w:tcPr>
            <w:tcW w:w="1418" w:type="dxa"/>
            <w:vAlign w:val="center"/>
          </w:tcPr>
          <w:p w:rsidR="00CE6EC4" w:rsidRPr="00AE4D03" w:rsidRDefault="00CE6EC4" w:rsidP="00CE6EC4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39/ 37/ 33/ 27/ 25</w:t>
            </w:r>
          </w:p>
        </w:tc>
        <w:tc>
          <w:tcPr>
            <w:tcW w:w="1417" w:type="dxa"/>
            <w:vAlign w:val="center"/>
          </w:tcPr>
          <w:p w:rsidR="00CE6EC4" w:rsidRPr="00AE4D03" w:rsidRDefault="00CE6EC4" w:rsidP="00CE6EC4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40/ 39/ 35/ 29/ 28</w:t>
            </w:r>
          </w:p>
        </w:tc>
        <w:tc>
          <w:tcPr>
            <w:tcW w:w="1418" w:type="dxa"/>
            <w:vAlign w:val="center"/>
          </w:tcPr>
          <w:p w:rsidR="00CE6EC4" w:rsidRPr="00AE4D03" w:rsidRDefault="00CE6EC4" w:rsidP="00CE6EC4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44/ 42/ 39/ 36/ 35</w:t>
            </w:r>
          </w:p>
        </w:tc>
        <w:tc>
          <w:tcPr>
            <w:tcW w:w="1417" w:type="dxa"/>
            <w:vAlign w:val="center"/>
          </w:tcPr>
          <w:p w:rsidR="00CE6EC4" w:rsidRPr="00AE4D03" w:rsidRDefault="00CE6EC4" w:rsidP="00CE6EC4">
            <w:pPr>
              <w:jc w:val="center"/>
              <w:rPr>
                <w:color w:val="000000"/>
                <w:sz w:val="20"/>
                <w:szCs w:val="20"/>
              </w:rPr>
            </w:pPr>
            <w:r w:rsidRPr="00AE4D03">
              <w:rPr>
                <w:color w:val="000000"/>
                <w:sz w:val="20"/>
                <w:szCs w:val="20"/>
              </w:rPr>
              <w:t>48/ 46/ 43/ 39/ 37</w:t>
            </w:r>
          </w:p>
        </w:tc>
      </w:tr>
      <w:tr w:rsidR="00AE4D03" w:rsidRPr="00EA7A63" w:rsidTr="00170B91">
        <w:trPr>
          <w:trHeight w:val="277"/>
          <w:jc w:val="center"/>
        </w:trPr>
        <w:tc>
          <w:tcPr>
            <w:tcW w:w="1130" w:type="dxa"/>
            <w:vMerge w:val="restart"/>
            <w:vAlign w:val="center"/>
          </w:tcPr>
          <w:p w:rsidR="00AE4D03" w:rsidRPr="00EA7A63" w:rsidRDefault="00AE4D03" w:rsidP="00CE6EC4">
            <w:pPr>
              <w:rPr>
                <w:color w:val="FF0000"/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Габариты</w:t>
            </w:r>
          </w:p>
        </w:tc>
        <w:tc>
          <w:tcPr>
            <w:tcW w:w="1065" w:type="dxa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Высота</w:t>
            </w:r>
          </w:p>
        </w:tc>
        <w:tc>
          <w:tcPr>
            <w:tcW w:w="850" w:type="dxa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мм</w:t>
            </w:r>
          </w:p>
        </w:tc>
        <w:tc>
          <w:tcPr>
            <w:tcW w:w="4321" w:type="dxa"/>
            <w:gridSpan w:val="3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2835" w:type="dxa"/>
            <w:gridSpan w:val="2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</w:tr>
      <w:tr w:rsidR="00AE4D03" w:rsidRPr="00EA7A63" w:rsidTr="00170B91">
        <w:trPr>
          <w:trHeight w:val="253"/>
          <w:jc w:val="center"/>
        </w:trPr>
        <w:tc>
          <w:tcPr>
            <w:tcW w:w="1130" w:type="dxa"/>
            <w:vMerge/>
            <w:vAlign w:val="center"/>
          </w:tcPr>
          <w:p w:rsidR="00AE4D03" w:rsidRPr="00EA7A63" w:rsidRDefault="00AE4D03" w:rsidP="00CE6EC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Ширина</w:t>
            </w:r>
          </w:p>
        </w:tc>
        <w:tc>
          <w:tcPr>
            <w:tcW w:w="850" w:type="dxa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мм</w:t>
            </w:r>
          </w:p>
        </w:tc>
        <w:tc>
          <w:tcPr>
            <w:tcW w:w="4321" w:type="dxa"/>
            <w:gridSpan w:val="3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835" w:type="dxa"/>
            <w:gridSpan w:val="2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</w:t>
            </w:r>
          </w:p>
        </w:tc>
      </w:tr>
      <w:tr w:rsidR="00AE4D03" w:rsidRPr="00EA7A63" w:rsidTr="00170B91">
        <w:trPr>
          <w:trHeight w:val="284"/>
          <w:jc w:val="center"/>
        </w:trPr>
        <w:tc>
          <w:tcPr>
            <w:tcW w:w="1130" w:type="dxa"/>
            <w:vMerge/>
            <w:vAlign w:val="center"/>
          </w:tcPr>
          <w:p w:rsidR="00AE4D03" w:rsidRPr="00EA7A63" w:rsidRDefault="00AE4D03" w:rsidP="00CE6EC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Глубина</w:t>
            </w:r>
          </w:p>
        </w:tc>
        <w:tc>
          <w:tcPr>
            <w:tcW w:w="850" w:type="dxa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мм</w:t>
            </w:r>
          </w:p>
        </w:tc>
        <w:tc>
          <w:tcPr>
            <w:tcW w:w="4321" w:type="dxa"/>
            <w:gridSpan w:val="3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2835" w:type="dxa"/>
            <w:gridSpan w:val="2"/>
            <w:vAlign w:val="center"/>
          </w:tcPr>
          <w:p w:rsidR="00AE4D03" w:rsidRPr="00EA7A63" w:rsidRDefault="00AE4D03" w:rsidP="00CE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</w:tr>
      <w:tr w:rsidR="00D20077" w:rsidRPr="00EA7A63" w:rsidTr="00170B91">
        <w:trPr>
          <w:trHeight w:val="270"/>
          <w:jc w:val="center"/>
        </w:trPr>
        <w:tc>
          <w:tcPr>
            <w:tcW w:w="2195" w:type="dxa"/>
            <w:gridSpan w:val="2"/>
            <w:vAlign w:val="center"/>
          </w:tcPr>
          <w:p w:rsidR="00D20077" w:rsidRPr="00EA7A63" w:rsidRDefault="00D20077" w:rsidP="00CE6EC4">
            <w:pPr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Масса нетто</w:t>
            </w:r>
          </w:p>
        </w:tc>
        <w:tc>
          <w:tcPr>
            <w:tcW w:w="850" w:type="dxa"/>
            <w:vAlign w:val="center"/>
          </w:tcPr>
          <w:p w:rsidR="00D20077" w:rsidRPr="00EA7A63" w:rsidRDefault="00D20077" w:rsidP="00CE6EC4">
            <w:pPr>
              <w:jc w:val="center"/>
              <w:rPr>
                <w:sz w:val="20"/>
                <w:szCs w:val="20"/>
              </w:rPr>
            </w:pPr>
            <w:r w:rsidRPr="00EA7A63">
              <w:rPr>
                <w:sz w:val="20"/>
                <w:szCs w:val="20"/>
              </w:rPr>
              <w:t>кг</w:t>
            </w:r>
          </w:p>
        </w:tc>
        <w:tc>
          <w:tcPr>
            <w:tcW w:w="4321" w:type="dxa"/>
            <w:gridSpan w:val="3"/>
            <w:vAlign w:val="center"/>
          </w:tcPr>
          <w:p w:rsidR="00D20077" w:rsidRPr="00EA7A63" w:rsidRDefault="00D20077" w:rsidP="00CE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gridSpan w:val="2"/>
            <w:vAlign w:val="center"/>
          </w:tcPr>
          <w:p w:rsidR="00D20077" w:rsidRPr="00EA7A63" w:rsidRDefault="00D20077" w:rsidP="00CE6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EB53C9" w:rsidRPr="00EA7A63" w:rsidTr="00170B91">
        <w:trPr>
          <w:trHeight w:val="270"/>
          <w:jc w:val="center"/>
        </w:trPr>
        <w:tc>
          <w:tcPr>
            <w:tcW w:w="1130" w:type="dxa"/>
            <w:vMerge w:val="restart"/>
            <w:vAlign w:val="center"/>
          </w:tcPr>
          <w:p w:rsidR="00EB53C9" w:rsidRPr="00EA7A63" w:rsidRDefault="00EB53C9" w:rsidP="00EB53C9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Хладагент</w:t>
            </w:r>
          </w:p>
        </w:tc>
        <w:tc>
          <w:tcPr>
            <w:tcW w:w="1065" w:type="dxa"/>
            <w:vAlign w:val="center"/>
          </w:tcPr>
          <w:p w:rsidR="00EB53C9" w:rsidRPr="008F432A" w:rsidRDefault="00EB53C9" w:rsidP="00EB53C9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тип</w:t>
            </w:r>
          </w:p>
        </w:tc>
        <w:tc>
          <w:tcPr>
            <w:tcW w:w="850" w:type="dxa"/>
            <w:vAlign w:val="center"/>
          </w:tcPr>
          <w:p w:rsidR="00EB53C9" w:rsidRPr="008F432A" w:rsidRDefault="00EB53C9" w:rsidP="00EB53C9">
            <w:pPr>
              <w:jc w:val="center"/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 xml:space="preserve"> -</w:t>
            </w:r>
          </w:p>
        </w:tc>
        <w:tc>
          <w:tcPr>
            <w:tcW w:w="7156" w:type="dxa"/>
            <w:gridSpan w:val="5"/>
            <w:vAlign w:val="center"/>
          </w:tcPr>
          <w:p w:rsidR="00EB53C9" w:rsidRDefault="00EB53C9" w:rsidP="00EB53C9">
            <w:pPr>
              <w:jc w:val="center"/>
              <w:rPr>
                <w:sz w:val="20"/>
                <w:szCs w:val="20"/>
              </w:rPr>
            </w:pPr>
            <w:r w:rsidRPr="00351D7D">
              <w:rPr>
                <w:sz w:val="20"/>
                <w:szCs w:val="20"/>
              </w:rPr>
              <w:t>R410А</w:t>
            </w:r>
          </w:p>
        </w:tc>
      </w:tr>
      <w:tr w:rsidR="00EB53C9" w:rsidRPr="00EA7A63" w:rsidTr="00170B91">
        <w:trPr>
          <w:trHeight w:val="270"/>
          <w:jc w:val="center"/>
        </w:trPr>
        <w:tc>
          <w:tcPr>
            <w:tcW w:w="1130" w:type="dxa"/>
            <w:vMerge/>
            <w:vAlign w:val="center"/>
          </w:tcPr>
          <w:p w:rsidR="00EB53C9" w:rsidRPr="00EA7A63" w:rsidRDefault="00EB53C9" w:rsidP="00EB53C9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EB53C9" w:rsidRPr="008F432A" w:rsidRDefault="00EB53C9" w:rsidP="00EB53C9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вес</w:t>
            </w:r>
          </w:p>
        </w:tc>
        <w:tc>
          <w:tcPr>
            <w:tcW w:w="850" w:type="dxa"/>
            <w:vAlign w:val="center"/>
          </w:tcPr>
          <w:p w:rsidR="00EB53C9" w:rsidRPr="008F432A" w:rsidRDefault="00EB53C9" w:rsidP="00EB53C9">
            <w:pPr>
              <w:jc w:val="center"/>
              <w:rPr>
                <w:color w:val="FF0000"/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кг</w:t>
            </w:r>
          </w:p>
        </w:tc>
        <w:tc>
          <w:tcPr>
            <w:tcW w:w="7156" w:type="dxa"/>
            <w:gridSpan w:val="5"/>
            <w:vAlign w:val="center"/>
          </w:tcPr>
          <w:p w:rsidR="00EB53C9" w:rsidRDefault="00EB53C9" w:rsidP="00EB5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CF5365">
              <w:rPr>
                <w:sz w:val="20"/>
                <w:szCs w:val="20"/>
              </w:rPr>
              <w:t>ехнически не заправлен</w:t>
            </w:r>
          </w:p>
        </w:tc>
      </w:tr>
      <w:tr w:rsidR="00EB53C9" w:rsidRPr="00EA7A63" w:rsidTr="00170B91">
        <w:trPr>
          <w:trHeight w:val="270"/>
          <w:jc w:val="center"/>
        </w:trPr>
        <w:tc>
          <w:tcPr>
            <w:tcW w:w="1130" w:type="dxa"/>
            <w:vMerge/>
            <w:vAlign w:val="center"/>
          </w:tcPr>
          <w:p w:rsidR="00EB53C9" w:rsidRPr="00EA7A63" w:rsidRDefault="00EB53C9" w:rsidP="00EB53C9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EB53C9" w:rsidRPr="008F432A" w:rsidRDefault="00EB53C9" w:rsidP="00EB53C9">
            <w:pPr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состав</w:t>
            </w:r>
          </w:p>
        </w:tc>
        <w:tc>
          <w:tcPr>
            <w:tcW w:w="850" w:type="dxa"/>
            <w:vAlign w:val="center"/>
          </w:tcPr>
          <w:p w:rsidR="00EB53C9" w:rsidRPr="008F432A" w:rsidRDefault="00EB53C9" w:rsidP="00EB53C9">
            <w:pPr>
              <w:jc w:val="center"/>
              <w:rPr>
                <w:sz w:val="20"/>
                <w:szCs w:val="20"/>
              </w:rPr>
            </w:pPr>
            <w:r w:rsidRPr="008F432A">
              <w:rPr>
                <w:sz w:val="20"/>
                <w:szCs w:val="20"/>
              </w:rPr>
              <w:t>-</w:t>
            </w:r>
          </w:p>
        </w:tc>
        <w:tc>
          <w:tcPr>
            <w:tcW w:w="7156" w:type="dxa"/>
            <w:gridSpan w:val="5"/>
            <w:vAlign w:val="center"/>
          </w:tcPr>
          <w:p w:rsidR="00EB53C9" w:rsidRDefault="00EB53C9" w:rsidP="00EB53C9">
            <w:pPr>
              <w:jc w:val="center"/>
              <w:rPr>
                <w:sz w:val="20"/>
                <w:szCs w:val="20"/>
              </w:rPr>
            </w:pPr>
            <w:r w:rsidRPr="00351D7D">
              <w:rPr>
                <w:sz w:val="20"/>
                <w:szCs w:val="20"/>
              </w:rPr>
              <w:t>Неазеотропная смесь из 50 % </w:t>
            </w:r>
            <w:hyperlink r:id="rId31" w:tooltip="Дифторметан (страница отсутствует)" w:history="1">
              <w:r w:rsidRPr="00351D7D">
                <w:rPr>
                  <w:sz w:val="20"/>
                  <w:szCs w:val="20"/>
                </w:rPr>
                <w:t>дифторметана</w:t>
              </w:r>
              <w:r>
                <w:rPr>
                  <w:sz w:val="20"/>
                  <w:szCs w:val="20"/>
                </w:rPr>
                <w:t xml:space="preserve"> </w:t>
              </w:r>
              <w:r w:rsidRPr="00351D7D">
                <w:rPr>
                  <w:sz w:val="20"/>
                  <w:szCs w:val="20"/>
                </w:rPr>
                <w:t>R-32</w:t>
              </w:r>
            </w:hyperlink>
            <w:r w:rsidRPr="00351D7D">
              <w:rPr>
                <w:sz w:val="20"/>
                <w:szCs w:val="20"/>
              </w:rPr>
              <w:t>(CH2F2) и 50 % </w:t>
            </w:r>
            <w:hyperlink r:id="rId32" w:tooltip="Пентафторэтан (страница отсутствует)" w:history="1">
              <w:r w:rsidRPr="00351D7D">
                <w:rPr>
                  <w:sz w:val="20"/>
                  <w:szCs w:val="20"/>
                </w:rPr>
                <w:t>пен</w:t>
              </w:r>
              <w:r>
                <w:rPr>
                  <w:sz w:val="20"/>
                  <w:szCs w:val="20"/>
                </w:rPr>
                <w:t xml:space="preserve">тафторэтана </w:t>
              </w:r>
              <w:r w:rsidRPr="00351D7D">
                <w:rPr>
                  <w:sz w:val="20"/>
                  <w:szCs w:val="20"/>
                </w:rPr>
                <w:t>R-125</w:t>
              </w:r>
            </w:hyperlink>
            <w:r w:rsidRPr="00351D7D">
              <w:rPr>
                <w:sz w:val="20"/>
                <w:szCs w:val="20"/>
              </w:rPr>
              <w:t>(CHF2CF3)</w:t>
            </w:r>
          </w:p>
        </w:tc>
      </w:tr>
    </w:tbl>
    <w:p w:rsidR="00ED7BBA" w:rsidRPr="00170B91" w:rsidRDefault="00ED7BBA" w:rsidP="00ED7BBA">
      <w:pPr>
        <w:rPr>
          <w:sz w:val="20"/>
          <w:szCs w:val="20"/>
        </w:rPr>
      </w:pPr>
      <w:bookmarkStart w:id="7" w:name="_Toc100139568"/>
    </w:p>
    <w:bookmarkEnd w:id="7"/>
    <w:p w:rsidR="00862D3F" w:rsidRDefault="00862D3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5272858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045F6" w:rsidRPr="00ED511F" w:rsidRDefault="00ED511F" w:rsidP="00ED511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D511F">
        <w:rPr>
          <w:sz w:val="22"/>
          <w:szCs w:val="22"/>
        </w:rPr>
        <w:t>Внутренний блок должен быть установлен таким</w:t>
      </w:r>
      <w:r>
        <w:rPr>
          <w:sz w:val="22"/>
          <w:szCs w:val="22"/>
        </w:rPr>
        <w:t xml:space="preserve"> </w:t>
      </w:r>
      <w:r w:rsidRPr="00ED511F">
        <w:rPr>
          <w:sz w:val="22"/>
          <w:szCs w:val="22"/>
        </w:rPr>
        <w:t>образом, чтобы предотвратить замыкание холодного</w:t>
      </w:r>
      <w:r>
        <w:rPr>
          <w:sz w:val="22"/>
          <w:szCs w:val="22"/>
        </w:rPr>
        <w:t xml:space="preserve"> </w:t>
      </w:r>
      <w:r w:rsidRPr="00ED511F">
        <w:rPr>
          <w:sz w:val="22"/>
          <w:szCs w:val="22"/>
        </w:rPr>
        <w:t>выпускаемого воздуха и горячего рециркуляционного</w:t>
      </w:r>
      <w:r>
        <w:rPr>
          <w:sz w:val="22"/>
          <w:szCs w:val="22"/>
        </w:rPr>
        <w:t xml:space="preserve"> </w:t>
      </w:r>
      <w:r w:rsidRPr="00ED511F">
        <w:rPr>
          <w:sz w:val="22"/>
          <w:szCs w:val="22"/>
        </w:rPr>
        <w:t>воздуха. Пожалуйста, соблюдайте установочные габариты,</w:t>
      </w:r>
      <w:r>
        <w:rPr>
          <w:sz w:val="22"/>
          <w:szCs w:val="22"/>
        </w:rPr>
        <w:t xml:space="preserve"> </w:t>
      </w:r>
      <w:r w:rsidRPr="00ED511F">
        <w:rPr>
          <w:sz w:val="22"/>
          <w:szCs w:val="22"/>
        </w:rPr>
        <w:t>показанные на рисунке</w:t>
      </w:r>
      <w:r w:rsidR="00183A23">
        <w:rPr>
          <w:sz w:val="22"/>
          <w:szCs w:val="22"/>
        </w:rPr>
        <w:t xml:space="preserve"> 14</w:t>
      </w:r>
      <w:r w:rsidRPr="00ED511F">
        <w:rPr>
          <w:sz w:val="22"/>
          <w:szCs w:val="22"/>
        </w:rPr>
        <w:t>. Не размещайте внутренний</w:t>
      </w:r>
      <w:r>
        <w:rPr>
          <w:sz w:val="22"/>
          <w:szCs w:val="22"/>
        </w:rPr>
        <w:t xml:space="preserve"> </w:t>
      </w:r>
      <w:r w:rsidRPr="00ED511F">
        <w:rPr>
          <w:sz w:val="22"/>
          <w:szCs w:val="22"/>
        </w:rPr>
        <w:t>блок в месте возможного воздействия на него прямого</w:t>
      </w:r>
      <w:r>
        <w:rPr>
          <w:sz w:val="22"/>
          <w:szCs w:val="22"/>
        </w:rPr>
        <w:t xml:space="preserve"> </w:t>
      </w:r>
      <w:r w:rsidRPr="00ED511F">
        <w:rPr>
          <w:sz w:val="22"/>
          <w:szCs w:val="22"/>
        </w:rPr>
        <w:t>солнечного света. Кроме того, месторасположение</w:t>
      </w:r>
      <w:r>
        <w:rPr>
          <w:sz w:val="22"/>
          <w:szCs w:val="22"/>
        </w:rPr>
        <w:t xml:space="preserve"> </w:t>
      </w:r>
      <w:r w:rsidRPr="00ED511F">
        <w:rPr>
          <w:sz w:val="22"/>
          <w:szCs w:val="22"/>
        </w:rPr>
        <w:t>должно быть пригодным для прокладки трубопровода</w:t>
      </w:r>
      <w:r>
        <w:rPr>
          <w:sz w:val="22"/>
          <w:szCs w:val="22"/>
        </w:rPr>
        <w:t xml:space="preserve"> </w:t>
      </w:r>
      <w:r w:rsidRPr="00ED511F">
        <w:rPr>
          <w:sz w:val="22"/>
          <w:szCs w:val="22"/>
        </w:rPr>
        <w:t>и дренажной системы, а также должно находиться в</w:t>
      </w:r>
      <w:r>
        <w:rPr>
          <w:sz w:val="22"/>
          <w:szCs w:val="22"/>
        </w:rPr>
        <w:t xml:space="preserve"> </w:t>
      </w:r>
      <w:r w:rsidRPr="00ED511F">
        <w:rPr>
          <w:sz w:val="22"/>
          <w:szCs w:val="22"/>
        </w:rPr>
        <w:t>удалении от дверей и окон.</w:t>
      </w:r>
    </w:p>
    <w:p w:rsidR="00711682" w:rsidRDefault="008D1FF7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3286125" cy="1978977"/>
            <wp:effectExtent l="0" t="0" r="0" b="254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111" cy="198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EC3" w:rsidRDefault="00484EC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05272859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11682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Диапазон рабочих температур представлен на рисунке 15.</w:t>
      </w:r>
    </w:p>
    <w:p w:rsidR="00545A04" w:rsidRPr="00620230" w:rsidRDefault="00545A04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CC4203" w:rsidRDefault="00232841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2045" cy="3160395"/>
            <wp:effectExtent l="0" t="0" r="8255" b="190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45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7B2" w:rsidRDefault="001217B2" w:rsidP="00EB60B9">
      <w:pPr>
        <w:spacing w:line="276" w:lineRule="auto"/>
        <w:jc w:val="center"/>
        <w:rPr>
          <w:sz w:val="20"/>
          <w:szCs w:val="20"/>
        </w:rPr>
      </w:pPr>
    </w:p>
    <w:p w:rsidR="00EB60B9" w:rsidRDefault="00EB60B9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AE3233" w:rsidRPr="00DC2751" w:rsidRDefault="00542227" w:rsidP="0064324D">
      <w:pPr>
        <w:pStyle w:val="2"/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sz w:val="20"/>
          <w:szCs w:val="20"/>
        </w:rPr>
        <w:br w:type="page"/>
      </w:r>
      <w:bookmarkStart w:id="11" w:name="_Toc105272860"/>
      <w:r w:rsidR="0032105A" w:rsidRPr="0064324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64324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64324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64324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D5EA1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16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232841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013450" cy="4770755"/>
            <wp:effectExtent l="0" t="0" r="635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0" cy="477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198" w:rsidRDefault="00F40198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16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2" w:name="_Toc10527286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F40198">
        <w:rPr>
          <w:noProof/>
          <w:sz w:val="22"/>
          <w:szCs w:val="22"/>
        </w:rPr>
        <w:t>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F40198">
        <w:rPr>
          <w:noProof/>
          <w:sz w:val="20"/>
          <w:szCs w:val="20"/>
        </w:rPr>
        <w:t>17</w:t>
      </w: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90450E" w:rsidRDefault="0090450E" w:rsidP="003808D1">
      <w:pPr>
        <w:spacing w:after="160" w:line="276" w:lineRule="auto"/>
        <w:jc w:val="both"/>
        <w:rPr>
          <w:noProof/>
          <w:sz w:val="24"/>
        </w:rPr>
      </w:pPr>
    </w:p>
    <w:p w:rsidR="00D92A78" w:rsidRDefault="00D92A78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3" w:name="_Ref68106430"/>
      <w:bookmarkStart w:id="14" w:name="_Ref70416282"/>
      <w:bookmarkStart w:id="15" w:name="_Ref70418117"/>
      <w:r>
        <w:rPr>
          <w:b/>
          <w:szCs w:val="28"/>
        </w:rPr>
        <w:lastRenderedPageBreak/>
        <w:t xml:space="preserve"> </w:t>
      </w:r>
      <w:bookmarkStart w:id="16" w:name="_Toc105272862"/>
      <w:r w:rsidR="00810B70" w:rsidRPr="00C9592F">
        <w:rPr>
          <w:b/>
          <w:szCs w:val="28"/>
        </w:rPr>
        <w:t>КОМПЛЕКТНОСТЬ</w:t>
      </w:r>
      <w:bookmarkStart w:id="17" w:name="_Ref304821509"/>
      <w:bookmarkEnd w:id="13"/>
      <w:bookmarkEnd w:id="14"/>
      <w:bookmarkEnd w:id="15"/>
      <w:bookmarkEnd w:id="16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DE172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E172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916571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16571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916571" w:rsidRDefault="000B7E07" w:rsidP="001630B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16571">
              <w:rPr>
                <w:sz w:val="22"/>
                <w:szCs w:val="22"/>
              </w:rPr>
              <w:t>Внутренний</w:t>
            </w:r>
            <w:r w:rsidR="000E0F86" w:rsidRPr="00916571">
              <w:rPr>
                <w:sz w:val="22"/>
                <w:szCs w:val="22"/>
              </w:rPr>
              <w:t xml:space="preserve"> </w:t>
            </w:r>
            <w:r w:rsidR="003D6BC5" w:rsidRPr="00916571">
              <w:rPr>
                <w:sz w:val="22"/>
                <w:szCs w:val="22"/>
              </w:rPr>
              <w:t>блок</w:t>
            </w:r>
            <w:r w:rsidR="000E0F86" w:rsidRPr="00916571">
              <w:rPr>
                <w:sz w:val="22"/>
                <w:szCs w:val="22"/>
              </w:rPr>
              <w:t xml:space="preserve"> </w:t>
            </w:r>
            <w:r w:rsidR="001412D4" w:rsidRPr="00916571">
              <w:rPr>
                <w:sz w:val="22"/>
                <w:szCs w:val="22"/>
              </w:rPr>
              <w:t>бытового</w:t>
            </w:r>
            <w:r w:rsidR="003D6BC5" w:rsidRPr="00916571">
              <w:rPr>
                <w:sz w:val="22"/>
                <w:szCs w:val="22"/>
              </w:rPr>
              <w:t xml:space="preserve"> кондиционер</w:t>
            </w:r>
            <w:r w:rsidR="00D81011">
              <w:rPr>
                <w:sz w:val="22"/>
                <w:szCs w:val="22"/>
              </w:rPr>
              <w:t xml:space="preserve">а (сплит-системы) </w:t>
            </w:r>
            <w:r w:rsidR="000E0F86" w:rsidRPr="00916571">
              <w:rPr>
                <w:sz w:val="22"/>
                <w:szCs w:val="22"/>
              </w:rPr>
              <w:t xml:space="preserve">модельного ряда </w:t>
            </w:r>
            <w:r w:rsidR="001630B8" w:rsidRPr="00916571">
              <w:rPr>
                <w:sz w:val="22"/>
                <w:szCs w:val="22"/>
              </w:rPr>
              <w:t>ATYN_L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916571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16571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916571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16571">
              <w:rPr>
                <w:sz w:val="22"/>
                <w:szCs w:val="22"/>
              </w:rPr>
              <w:t>Беспроводной пульт дистанционного</w:t>
            </w:r>
            <w:r w:rsidR="00BC3748" w:rsidRPr="00916571">
              <w:rPr>
                <w:sz w:val="22"/>
                <w:szCs w:val="22"/>
              </w:rPr>
              <w:t xml:space="preserve"> </w:t>
            </w:r>
            <w:r w:rsidRPr="00916571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916571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16571">
              <w:rPr>
                <w:sz w:val="22"/>
                <w:szCs w:val="22"/>
              </w:rPr>
              <w:t>Держатель для пульта дистанционного</w:t>
            </w:r>
            <w:r w:rsidR="00BC3748" w:rsidRPr="00916571">
              <w:rPr>
                <w:sz w:val="22"/>
                <w:szCs w:val="22"/>
              </w:rPr>
              <w:t xml:space="preserve"> </w:t>
            </w:r>
            <w:r w:rsidRPr="00916571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916571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916571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7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8" w:name="_Ref68106447"/>
      <w:bookmarkStart w:id="19" w:name="_Ref70416290"/>
      <w:bookmarkStart w:id="20" w:name="_Ref70418138"/>
      <w:r w:rsidR="00710871">
        <w:rPr>
          <w:szCs w:val="28"/>
        </w:rPr>
        <w:lastRenderedPageBreak/>
        <w:t xml:space="preserve"> </w:t>
      </w:r>
      <w:bookmarkStart w:id="21" w:name="_Toc105272863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51665E" w:rsidRPr="0051665E">
        <w:rPr>
          <w:noProof/>
          <w:sz w:val="22"/>
          <w:szCs w:val="22"/>
        </w:rPr>
        <w:t>5</w:t>
      </w:r>
      <w:r w:rsidR="006018AC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(</w:t>
      </w:r>
      <w:r w:rsidR="0051665E">
        <w:rPr>
          <w:noProof/>
          <w:sz w:val="22"/>
          <w:szCs w:val="22"/>
        </w:rPr>
        <w:t>Пять</w:t>
      </w:r>
      <w:r>
        <w:rPr>
          <w:noProof/>
          <w:sz w:val="22"/>
          <w:szCs w:val="22"/>
        </w:rPr>
        <w:t xml:space="preserve">) </w:t>
      </w:r>
      <w:r w:rsidR="0051665E">
        <w:rPr>
          <w:noProof/>
          <w:sz w:val="22"/>
          <w:szCs w:val="22"/>
        </w:rPr>
        <w:t>лет</w:t>
      </w:r>
      <w:bookmarkStart w:id="22" w:name="_GoBack"/>
      <w:bookmarkEnd w:id="22"/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05272864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05272865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4C6E8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BD0D0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0E0F86" w:rsidRPr="000E0F86">
        <w:rPr>
          <w:sz w:val="22"/>
          <w:szCs w:val="22"/>
        </w:rPr>
        <w:t xml:space="preserve">е блоки </w:t>
      </w:r>
      <w:r w:rsidR="009B157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1630B8" w:rsidRPr="001630B8">
        <w:rPr>
          <w:sz w:val="22"/>
          <w:szCs w:val="22"/>
        </w:rPr>
        <w:t>ATYN_L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1630B8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1630B8">
        <w:rPr>
          <w:sz w:val="22"/>
          <w:szCs w:val="22"/>
        </w:rPr>
        <w:t>ATYN_L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A986E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D070B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10871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710871">
        <w:rPr>
          <w:b w:val="0"/>
          <w:sz w:val="22"/>
          <w:szCs w:val="22"/>
        </w:rPr>
        <w:t>:</w:t>
      </w:r>
      <w:r w:rsidR="0084366C" w:rsidRPr="00710871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           </w:t>
      </w:r>
      <w:r w:rsidRPr="00481251">
        <w:rPr>
          <w:rFonts w:eastAsiaTheme="minorHAnsi"/>
          <w:sz w:val="22"/>
          <w:szCs w:val="22"/>
          <w:lang w:val="en-US" w:eastAsia="en-US"/>
        </w:rPr>
        <w:t>Daikin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Malaysia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Sdn</w:t>
      </w:r>
      <w:r w:rsidRPr="000A02D7">
        <w:rPr>
          <w:rFonts w:eastAsiaTheme="minorHAnsi"/>
          <w:sz w:val="22"/>
          <w:szCs w:val="22"/>
          <w:lang w:eastAsia="en-US"/>
        </w:rPr>
        <w:t xml:space="preserve">. </w:t>
      </w:r>
      <w:r>
        <w:rPr>
          <w:rFonts w:eastAsiaTheme="minorHAnsi"/>
          <w:sz w:val="22"/>
          <w:szCs w:val="22"/>
          <w:lang w:val="en-US" w:eastAsia="en-US"/>
        </w:rPr>
        <w:t>Bhd</w:t>
      </w:r>
      <w:r w:rsidR="00810B70" w:rsidRPr="00710871">
        <w:rPr>
          <w:b w:val="0"/>
          <w:sz w:val="24"/>
          <w:szCs w:val="24"/>
        </w:rPr>
        <w:t xml:space="preserve">             </w:t>
      </w:r>
      <w:r w:rsidR="00E24807" w:rsidRPr="00710871">
        <w:rPr>
          <w:b w:val="0"/>
          <w:sz w:val="24"/>
          <w:szCs w:val="24"/>
        </w:rPr>
        <w:t xml:space="preserve">       </w:t>
      </w:r>
      <w:r w:rsidR="00C07AE6" w:rsidRPr="00710871">
        <w:rPr>
          <w:b w:val="0"/>
          <w:sz w:val="24"/>
          <w:szCs w:val="24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3D49A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05272866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9DBFC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Pr="000E0F86">
        <w:rPr>
          <w:sz w:val="22"/>
          <w:szCs w:val="22"/>
        </w:rPr>
        <w:t xml:space="preserve">е блоки </w:t>
      </w:r>
      <w:r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(сплит-систем),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1630B8" w:rsidRPr="001630B8">
        <w:rPr>
          <w:sz w:val="22"/>
          <w:szCs w:val="22"/>
        </w:rPr>
        <w:t>ATYN_L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1630B8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1630B8">
        <w:rPr>
          <w:sz w:val="22"/>
          <w:szCs w:val="22"/>
        </w:rPr>
        <w:t>ATYN_L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9D32B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EE5B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5272867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05272868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R410A - это новый гидрофторуглеродный хладагент,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 повреждающий озоновый слой. Рабочее давление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этого нового хладагента в 1,6 раз больше, чем рабочее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давление обычного хладагента (R22), поэтому очень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важно соблюдать правильный порядок установки и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обслуживания кондиционера.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кондиционерах, рассчитанных на использование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R410A, запрещается применять какие-либо другие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хладагенты.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Масло POE или PVE, используемое в качестве смазочного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материала для компрессора с хладагентом R410A,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отличается от минерального масла, используемого для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компрессора с хладагентом R22. Во время выполнения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установки или сервисного обслуживания необходимо принять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дополнительные меры предосторожности, чтобы не допускать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воздействия влажного воздуха на систему R410A. Оставшееся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 трубопроводе и деталях масло POE или PVE и компоненты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могут поглощать влагу из воздуха.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 избежание неправильной заправки диаметр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сервисного патрубка на раструбном вентиле отличается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 диаметра соответствующего патрубка для R22.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Используйте исключительно инструменты и материалы,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предназначенные для хладагента R410A. Инструменты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специально для R410A: распределительная гребенка,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заправочный шланг, манометр, детектор утечки газа,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развальцовочные инструменты, ключ с регулируемым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крутящим моментом, вакуумный насос и баллон для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хладагента.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Так как в кондиционере на R410A используется более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высокое давление, чем в установках на R22, важно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правильно выбрать медные трубы.</w:t>
      </w:r>
    </w:p>
    <w:p w:rsidR="008423C0" w:rsidRPr="008423C0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случае утечки газообразного хладагента во время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выполнения работ по установке или обслуживанию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необходимо хорошо проветрить помещение. При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соприкосновении газообразного хладагента с огнем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возможно образование ядовитого газа.</w:t>
      </w:r>
    </w:p>
    <w:p w:rsidR="00BB0458" w:rsidRPr="00BB0458" w:rsidRDefault="008423C0" w:rsidP="008423C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При установке или демонтаже кондиционера следите за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тем, чтобы в контуре хладагента не осталось воздуха</w:t>
      </w:r>
      <w:r w:rsidR="004E1DBE"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или влаги.</w:t>
      </w:r>
      <w:r w:rsidRPr="00BB0458">
        <w:rPr>
          <w:rFonts w:ascii="Times New Roman" w:hAnsi="Times New Roman"/>
        </w:rPr>
        <w:t xml:space="preserve"> </w:t>
      </w:r>
      <w:r w:rsidR="00BB0458"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0527286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8" w:name="_Ref67997869"/>
      <w:bookmarkStart w:id="39" w:name="_Ref68106497"/>
      <w:bookmarkStart w:id="40" w:name="_Ref70418185"/>
      <w:bookmarkStart w:id="41" w:name="_Ref71107481"/>
      <w:bookmarkStart w:id="42" w:name="_Toc10527287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5272871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>Причины неисправностей и способы их устранения приведены в таблице 4.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Pr="008F6D26">
        <w:rPr>
          <w:noProof/>
          <w:sz w:val="20"/>
          <w:szCs w:val="20"/>
          <w:lang w:val="en-US"/>
        </w:rPr>
        <w:t>4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EC06A3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EC06A3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EC06A3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C51AA9" w:rsidRDefault="0037165B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51AA9">
              <w:rPr>
                <w:rFonts w:eastAsiaTheme="minorHAnsi"/>
                <w:sz w:val="22"/>
                <w:szCs w:val="22"/>
                <w:lang w:eastAsia="en-US"/>
              </w:rPr>
              <w:t>Кондиционер не восстанавливает работу</w:t>
            </w:r>
            <w:r w:rsidR="00C51AA9" w:rsidRP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51AA9">
              <w:rPr>
                <w:rFonts w:eastAsiaTheme="minorHAnsi"/>
                <w:sz w:val="22"/>
                <w:szCs w:val="22"/>
                <w:lang w:eastAsia="en-US"/>
              </w:rPr>
              <w:t>после сбоя питания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545A04" w:rsidRPr="00C51AA9" w:rsidRDefault="00545A04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492" w:type="dxa"/>
            <w:shd w:val="clear" w:color="auto" w:fill="auto"/>
          </w:tcPr>
          <w:p w:rsidR="00545A04" w:rsidRPr="00BC45E5" w:rsidRDefault="0037165B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51AA9">
              <w:rPr>
                <w:rFonts w:eastAsiaTheme="minorHAnsi"/>
                <w:sz w:val="22"/>
                <w:szCs w:val="22"/>
                <w:lang w:eastAsia="en-US"/>
              </w:rPr>
              <w:t>Функция автоматического перезапуска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51AA9">
              <w:rPr>
                <w:rFonts w:eastAsiaTheme="minorHAnsi"/>
                <w:sz w:val="22"/>
                <w:szCs w:val="22"/>
                <w:lang w:eastAsia="en-US"/>
              </w:rPr>
              <w:t>не работает. Включите блок с помощью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51AA9">
              <w:rPr>
                <w:rFonts w:eastAsiaTheme="minorHAnsi"/>
                <w:sz w:val="22"/>
                <w:szCs w:val="22"/>
                <w:lang w:eastAsia="en-US"/>
              </w:rPr>
              <w:t>беспроводного / проводного пульта управления.</w:t>
            </w:r>
          </w:p>
        </w:tc>
      </w:tr>
      <w:tr w:rsidR="00545A04" w:rsidRPr="00BC45E5" w:rsidTr="00EC06A3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37165B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</w:t>
            </w:r>
            <w:r w:rsidRPr="00152BD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C45E5"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EC06A3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EC06A3">
        <w:trPr>
          <w:trHeight w:val="123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545A04" w:rsidRPr="00BC45E5" w:rsidRDefault="00BC45E5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37165B" w:rsidRPr="00BC45E5" w:rsidTr="00EC06A3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BC45E5" w:rsidRDefault="0037165B" w:rsidP="0037165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37165B" w:rsidRPr="00BC45E5" w:rsidRDefault="0037165B" w:rsidP="003716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  <w:tr w:rsidR="0037165B" w:rsidRPr="00BC45E5" w:rsidTr="00EC06A3">
        <w:trPr>
          <w:trHeight w:val="52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BC45E5" w:rsidRDefault="0037165B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Шипение потока воздуха из кондиционера во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время работы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492" w:type="dxa"/>
            <w:shd w:val="clear" w:color="auto" w:fill="auto"/>
          </w:tcPr>
          <w:p w:rsidR="0037165B" w:rsidRPr="00BC45E5" w:rsidRDefault="0037165B" w:rsidP="00C51AA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Жидкий хладагент поступает в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теплообменник испарителя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37165B" w:rsidRPr="00BC45E5" w:rsidTr="00EC06A3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37165B" w:rsidRDefault="0037165B" w:rsidP="0037165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Дисплей беспроводного пульта управления</w:t>
            </w:r>
            <w:r w:rsidR="00C51AA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темный.</w:t>
            </w:r>
          </w:p>
          <w:p w:rsidR="0037165B" w:rsidRPr="0037165B" w:rsidRDefault="0037165B" w:rsidP="0037165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492" w:type="dxa"/>
            <w:shd w:val="clear" w:color="auto" w:fill="auto"/>
          </w:tcPr>
          <w:p w:rsidR="0037165B" w:rsidRPr="0037165B" w:rsidRDefault="00C51AA9" w:rsidP="00EC06A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Батареи разряжены.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Батареи не вставлены правильно.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Сборка неверная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37165B" w:rsidRPr="00BC45E5" w:rsidTr="00EC06A3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37165B" w:rsidRDefault="0037165B" w:rsidP="0037165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Компрессор работает непрерывно.</w:t>
            </w:r>
          </w:p>
          <w:p w:rsidR="0037165B" w:rsidRPr="0037165B" w:rsidRDefault="0037165B" w:rsidP="0037165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492" w:type="dxa"/>
            <w:shd w:val="clear" w:color="auto" w:fill="auto"/>
          </w:tcPr>
          <w:p w:rsidR="0037165B" w:rsidRPr="0037165B" w:rsidRDefault="00EC06A3" w:rsidP="00F159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Загрязненный воздушный фильтр Очистите воздушный фильтр.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Уставка температуры слишком низкая (охлаждение).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Используйте более высокую уставку температуры.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Уставка температуры слишком высокая (нагрев). Используйте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более низкую уставку температуры</w:t>
            </w:r>
            <w:r w:rsidR="00F15958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37165B" w:rsidRPr="00BC45E5" w:rsidTr="00EC06A3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37165B" w:rsidRDefault="0037165B" w:rsidP="00AC30F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Холодный воздух не выходит во время цикла</w:t>
            </w:r>
            <w:r w:rsidR="00F1595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охлаждения, или горячий воздух не выходит</w:t>
            </w:r>
            <w:r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во время цикла нагрева</w:t>
            </w:r>
            <w:r w:rsidR="00AC30FC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492" w:type="dxa"/>
            <w:shd w:val="clear" w:color="auto" w:fill="auto"/>
          </w:tcPr>
          <w:p w:rsidR="0037165B" w:rsidRPr="0037165B" w:rsidRDefault="00F15958" w:rsidP="00AC30F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Уставка температуры слишком высокая (охлаждение).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Используйте более низкую уставку температуры.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– </w:t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Уставка температуры слишком низкая (нагрев).</w:t>
            </w:r>
            <w:r w:rsidR="0037165B" w:rsidRPr="0037165B">
              <w:rPr>
                <w:rFonts w:eastAsiaTheme="minorHAnsi" w:hint="eastAsia"/>
                <w:sz w:val="22"/>
                <w:szCs w:val="22"/>
                <w:lang w:eastAsia="en-US"/>
              </w:rPr>
              <w:br/>
            </w:r>
            <w:r w:rsidR="0037165B" w:rsidRPr="0037165B">
              <w:rPr>
                <w:rFonts w:eastAsiaTheme="minorHAnsi"/>
                <w:sz w:val="22"/>
                <w:szCs w:val="22"/>
                <w:lang w:eastAsia="en-US"/>
              </w:rPr>
              <w:t>Используйте более высокую уставку температуры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37165B" w:rsidRPr="00BC45E5" w:rsidTr="00EC06A3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37165B" w:rsidRPr="0037165B" w:rsidRDefault="0037165B" w:rsidP="00AC30F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Теплый воздух не выходит в цикле нагрева.</w:t>
            </w:r>
          </w:p>
        </w:tc>
        <w:tc>
          <w:tcPr>
            <w:tcW w:w="5492" w:type="dxa"/>
            <w:shd w:val="clear" w:color="auto" w:fill="auto"/>
          </w:tcPr>
          <w:p w:rsidR="0037165B" w:rsidRPr="0037165B" w:rsidRDefault="0037165B" w:rsidP="00AC30FC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37165B">
              <w:rPr>
                <w:rFonts w:eastAsiaTheme="minorHAnsi"/>
                <w:sz w:val="22"/>
                <w:szCs w:val="22"/>
                <w:lang w:eastAsia="en-US"/>
              </w:rPr>
              <w:t>Блок находится в режиме размораживания. Режим нагрева</w:t>
            </w:r>
            <w:r w:rsidR="00AC30F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t xml:space="preserve">возобновится после окончания цикла </w:t>
            </w:r>
            <w:r w:rsidRPr="0037165B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размораживания.</w:t>
            </w:r>
          </w:p>
        </w:tc>
      </w:tr>
    </w:tbl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527287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3"/>
      <w:bookmarkEnd w:id="44"/>
      <w:bookmarkEnd w:id="45"/>
      <w:bookmarkEnd w:id="47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8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0527287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8"/>
      <w:bookmarkEnd w:id="49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808" w:rsidRDefault="005C7808">
      <w:r>
        <w:separator/>
      </w:r>
    </w:p>
  </w:endnote>
  <w:endnote w:type="continuationSeparator" w:id="0">
    <w:p w:rsidR="005C7808" w:rsidRDefault="005C7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808" w:rsidRDefault="005C780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7808" w:rsidRDefault="005C780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808" w:rsidRDefault="005C780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C7808" w:rsidRDefault="005C780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C7808" w:rsidRDefault="005C780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C7808" w:rsidRDefault="005C780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808" w:rsidRDefault="005C780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808" w:rsidRDefault="005C780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Pr="00ED4E00" w:rsidRDefault="005C780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A1467">
                                <w:rPr>
                                  <w:b/>
                                  <w:sz w:val="22"/>
                                  <w:szCs w:val="22"/>
                                </w:rPr>
                                <w:t>ATYN_L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C7808" w:rsidRPr="00B7687E" w:rsidRDefault="005C780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Pr="00ED1531" w:rsidRDefault="005C780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1665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Pr="00ED1531" w:rsidRDefault="005C780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7808" w:rsidRPr="003904A7" w:rsidRDefault="005C780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7808" w:rsidRDefault="005C780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5C7808" w:rsidRDefault="005C780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(СПЛИТ-СИСТЕМ), МОДЕЛЬНЫЙ РЯД </w:t>
                              </w:r>
                              <w:r w:rsidRPr="004A1467">
                                <w:rPr>
                                  <w:b/>
                                  <w:sz w:val="18"/>
                                  <w:szCs w:val="18"/>
                                </w:rPr>
                                <w:t>ATYN_L</w:t>
                              </w:r>
                            </w:p>
                            <w:p w:rsidR="005C7808" w:rsidRPr="00B160C5" w:rsidRDefault="005C780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C7808" w:rsidRPr="00613EFB" w:rsidRDefault="005C780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lybWA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C7808" w:rsidRPr="00ED4E00" w:rsidRDefault="005C780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A1467">
                          <w:rPr>
                            <w:b/>
                            <w:sz w:val="22"/>
                            <w:szCs w:val="22"/>
                          </w:rPr>
                          <w:t>ATYN_L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C7808" w:rsidRPr="00B7687E" w:rsidRDefault="005C780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C7808" w:rsidRPr="00ED1531" w:rsidRDefault="005C780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1665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C7808" w:rsidRPr="00ED1531" w:rsidRDefault="005C780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C7808" w:rsidRPr="003904A7" w:rsidRDefault="005C780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C7808" w:rsidRDefault="005C780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5C7808" w:rsidRDefault="005C780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(СПЛИТ-СИСТЕМ), МОДЕЛЬНЫЙ РЯД </w:t>
                        </w:r>
                        <w:r w:rsidRPr="004A1467">
                          <w:rPr>
                            <w:b/>
                            <w:sz w:val="18"/>
                            <w:szCs w:val="18"/>
                          </w:rPr>
                          <w:t>ATYN_L</w:t>
                        </w:r>
                      </w:p>
                      <w:p w:rsidR="005C7808" w:rsidRPr="00B160C5" w:rsidRDefault="005C780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C7808" w:rsidRPr="00613EFB" w:rsidRDefault="005C780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808" w:rsidRDefault="005C780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Pr="00AF301F" w:rsidRDefault="005C780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1665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Pr="00ED4E00" w:rsidRDefault="005C7808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A1467">
                                <w:rPr>
                                  <w:b/>
                                  <w:sz w:val="22"/>
                                  <w:szCs w:val="22"/>
                                </w:rPr>
                                <w:t>ATYN_L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C7808" w:rsidRPr="00C23BB2" w:rsidRDefault="005C780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C7808" w:rsidRPr="00EC2FF5" w:rsidRDefault="005C780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C7808" w:rsidRPr="00AF301F" w:rsidRDefault="005C780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1665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C7808" w:rsidRPr="00ED4E00" w:rsidRDefault="005C7808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A1467">
                          <w:rPr>
                            <w:b/>
                            <w:sz w:val="22"/>
                            <w:szCs w:val="22"/>
                          </w:rPr>
                          <w:t>ATYN_L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C7808" w:rsidRPr="00C23BB2" w:rsidRDefault="005C780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C7808" w:rsidRPr="00EC2FF5" w:rsidRDefault="005C780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808" w:rsidRDefault="005C780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Default="005C78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Pr="00AF301F" w:rsidRDefault="005C780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1665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7808" w:rsidRPr="00ED4E00" w:rsidRDefault="005C7808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A1467">
                                <w:rPr>
                                  <w:b/>
                                  <w:sz w:val="22"/>
                                  <w:szCs w:val="22"/>
                                </w:rPr>
                                <w:t>ATYN_L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C7808" w:rsidRPr="0021626D" w:rsidRDefault="005C780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C7808" w:rsidRDefault="005C78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C7808" w:rsidRPr="00AF301F" w:rsidRDefault="005C780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1665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C7808" w:rsidRPr="00ED4E00" w:rsidRDefault="005C7808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A1467">
                          <w:rPr>
                            <w:b/>
                            <w:sz w:val="22"/>
                            <w:szCs w:val="22"/>
                          </w:rPr>
                          <w:t>ATYN_L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C7808" w:rsidRPr="0021626D" w:rsidRDefault="005C780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808" w:rsidRDefault="005C7808">
      <w:r>
        <w:separator/>
      </w:r>
    </w:p>
  </w:footnote>
  <w:footnote w:type="continuationSeparator" w:id="0">
    <w:p w:rsidR="005C7808" w:rsidRDefault="005C7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808" w:rsidRDefault="005C780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7808" w:rsidRDefault="005C780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0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19"/>
  </w:num>
  <w:num w:numId="7">
    <w:abstractNumId w:val="1"/>
  </w:num>
  <w:num w:numId="8">
    <w:abstractNumId w:val="3"/>
  </w:num>
  <w:num w:numId="9">
    <w:abstractNumId w:val="18"/>
  </w:num>
  <w:num w:numId="10">
    <w:abstractNumId w:val="16"/>
  </w:num>
  <w:num w:numId="11">
    <w:abstractNumId w:val="26"/>
  </w:num>
  <w:num w:numId="12">
    <w:abstractNumId w:val="21"/>
  </w:num>
  <w:num w:numId="13">
    <w:abstractNumId w:val="25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4"/>
  </w:num>
  <w:num w:numId="19">
    <w:abstractNumId w:val="14"/>
  </w:num>
  <w:num w:numId="20">
    <w:abstractNumId w:val="0"/>
  </w:num>
  <w:num w:numId="21">
    <w:abstractNumId w:val="6"/>
  </w:num>
  <w:num w:numId="22">
    <w:abstractNumId w:val="2"/>
  </w:num>
  <w:num w:numId="23">
    <w:abstractNumId w:val="23"/>
  </w:num>
  <w:num w:numId="24">
    <w:abstractNumId w:val="17"/>
  </w:num>
  <w:num w:numId="25">
    <w:abstractNumId w:val="11"/>
  </w:num>
  <w:num w:numId="26">
    <w:abstractNumId w:val="15"/>
  </w:num>
  <w:num w:numId="27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9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526F"/>
    <w:rsid w:val="00096BD7"/>
    <w:rsid w:val="000A3D50"/>
    <w:rsid w:val="000A3DFF"/>
    <w:rsid w:val="000A5C6B"/>
    <w:rsid w:val="000B0960"/>
    <w:rsid w:val="000B1230"/>
    <w:rsid w:val="000B2A0A"/>
    <w:rsid w:val="000B4230"/>
    <w:rsid w:val="000B76EC"/>
    <w:rsid w:val="000B7CBA"/>
    <w:rsid w:val="000B7E07"/>
    <w:rsid w:val="000C0502"/>
    <w:rsid w:val="000C44E9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2BDC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0B8"/>
    <w:rsid w:val="00163C45"/>
    <w:rsid w:val="00165C84"/>
    <w:rsid w:val="00170B91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83A23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5BDE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2821"/>
    <w:rsid w:val="00223411"/>
    <w:rsid w:val="002322B2"/>
    <w:rsid w:val="00232841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0EAC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41070"/>
    <w:rsid w:val="00342580"/>
    <w:rsid w:val="00342C27"/>
    <w:rsid w:val="00343FCA"/>
    <w:rsid w:val="00344173"/>
    <w:rsid w:val="003449AD"/>
    <w:rsid w:val="00345ADC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65B"/>
    <w:rsid w:val="00371DD6"/>
    <w:rsid w:val="00371E72"/>
    <w:rsid w:val="00372A29"/>
    <w:rsid w:val="00372FAA"/>
    <w:rsid w:val="003730D6"/>
    <w:rsid w:val="0037629D"/>
    <w:rsid w:val="003808D1"/>
    <w:rsid w:val="0038325A"/>
    <w:rsid w:val="0038694A"/>
    <w:rsid w:val="00387F09"/>
    <w:rsid w:val="003904A7"/>
    <w:rsid w:val="00391370"/>
    <w:rsid w:val="003964AD"/>
    <w:rsid w:val="003A0EF2"/>
    <w:rsid w:val="003A15A7"/>
    <w:rsid w:val="003A3C8A"/>
    <w:rsid w:val="003A529B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E7EFC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5B2B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0F20"/>
    <w:rsid w:val="00461F7D"/>
    <w:rsid w:val="00463B76"/>
    <w:rsid w:val="0046414B"/>
    <w:rsid w:val="00466518"/>
    <w:rsid w:val="00471DA2"/>
    <w:rsid w:val="00471E71"/>
    <w:rsid w:val="004779FE"/>
    <w:rsid w:val="00480258"/>
    <w:rsid w:val="00481251"/>
    <w:rsid w:val="004830CA"/>
    <w:rsid w:val="0048313C"/>
    <w:rsid w:val="004831AA"/>
    <w:rsid w:val="00484EC3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67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1DBE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1665E"/>
    <w:rsid w:val="00520C01"/>
    <w:rsid w:val="0052528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C7808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5F3C77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324D"/>
    <w:rsid w:val="00645CBB"/>
    <w:rsid w:val="00646CE5"/>
    <w:rsid w:val="00650023"/>
    <w:rsid w:val="00650BBF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21C3"/>
    <w:rsid w:val="00705AA4"/>
    <w:rsid w:val="0070650B"/>
    <w:rsid w:val="0071032E"/>
    <w:rsid w:val="007105A1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0622"/>
    <w:rsid w:val="007B1579"/>
    <w:rsid w:val="007B36E9"/>
    <w:rsid w:val="007B4255"/>
    <w:rsid w:val="007B4878"/>
    <w:rsid w:val="007B63C1"/>
    <w:rsid w:val="007B6978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058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3C0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4660"/>
    <w:rsid w:val="008C4C53"/>
    <w:rsid w:val="008C5814"/>
    <w:rsid w:val="008D09DC"/>
    <w:rsid w:val="008D0BF2"/>
    <w:rsid w:val="008D1FF7"/>
    <w:rsid w:val="008D4D92"/>
    <w:rsid w:val="008D697D"/>
    <w:rsid w:val="008E0B73"/>
    <w:rsid w:val="008E126B"/>
    <w:rsid w:val="008E15E8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0450E"/>
    <w:rsid w:val="00911EF0"/>
    <w:rsid w:val="00913F03"/>
    <w:rsid w:val="009148F2"/>
    <w:rsid w:val="00916571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879A5"/>
    <w:rsid w:val="00993082"/>
    <w:rsid w:val="009A063F"/>
    <w:rsid w:val="009A0CFE"/>
    <w:rsid w:val="009A678C"/>
    <w:rsid w:val="009B1572"/>
    <w:rsid w:val="009B168A"/>
    <w:rsid w:val="009B1AC0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B8B"/>
    <w:rsid w:val="009C748C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17D1"/>
    <w:rsid w:val="00A348C8"/>
    <w:rsid w:val="00A40E51"/>
    <w:rsid w:val="00A45D7D"/>
    <w:rsid w:val="00A467A0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30FC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4D03"/>
    <w:rsid w:val="00AE56E0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3BBF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69F"/>
    <w:rsid w:val="00BD0D0D"/>
    <w:rsid w:val="00BD4277"/>
    <w:rsid w:val="00BD4E78"/>
    <w:rsid w:val="00BD763F"/>
    <w:rsid w:val="00BE12CF"/>
    <w:rsid w:val="00BE154B"/>
    <w:rsid w:val="00BE41C1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1AA9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561"/>
    <w:rsid w:val="00CE5B6D"/>
    <w:rsid w:val="00CE656E"/>
    <w:rsid w:val="00CE6BD2"/>
    <w:rsid w:val="00CE6EC4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0077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6C7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011"/>
    <w:rsid w:val="00D81286"/>
    <w:rsid w:val="00D8169E"/>
    <w:rsid w:val="00D8488E"/>
    <w:rsid w:val="00D85673"/>
    <w:rsid w:val="00D8643F"/>
    <w:rsid w:val="00D87D8A"/>
    <w:rsid w:val="00D91198"/>
    <w:rsid w:val="00D9193C"/>
    <w:rsid w:val="00D92A78"/>
    <w:rsid w:val="00D97C02"/>
    <w:rsid w:val="00DA0985"/>
    <w:rsid w:val="00DA1947"/>
    <w:rsid w:val="00DA211A"/>
    <w:rsid w:val="00DA22B2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A7A63"/>
    <w:rsid w:val="00EB0EC2"/>
    <w:rsid w:val="00EB25BE"/>
    <w:rsid w:val="00EB53C9"/>
    <w:rsid w:val="00EB60B9"/>
    <w:rsid w:val="00EB76B4"/>
    <w:rsid w:val="00EB7986"/>
    <w:rsid w:val="00EC06A3"/>
    <w:rsid w:val="00EC2802"/>
    <w:rsid w:val="00EC3587"/>
    <w:rsid w:val="00EC7023"/>
    <w:rsid w:val="00EC78F9"/>
    <w:rsid w:val="00EC79A8"/>
    <w:rsid w:val="00ED1C9D"/>
    <w:rsid w:val="00ED4E00"/>
    <w:rsid w:val="00ED511F"/>
    <w:rsid w:val="00ED62CF"/>
    <w:rsid w:val="00ED723E"/>
    <w:rsid w:val="00ED7BBA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5958"/>
    <w:rsid w:val="00F1629E"/>
    <w:rsid w:val="00F27670"/>
    <w:rsid w:val="00F3306D"/>
    <w:rsid w:val="00F34B3F"/>
    <w:rsid w:val="00F34F64"/>
    <w:rsid w:val="00F36C84"/>
    <w:rsid w:val="00F40198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1AE7"/>
    <w:rsid w:val="00F622C9"/>
    <w:rsid w:val="00F62AE1"/>
    <w:rsid w:val="00F62C90"/>
    <w:rsid w:val="00F643C0"/>
    <w:rsid w:val="00F675E0"/>
    <w:rsid w:val="00F74593"/>
    <w:rsid w:val="00F74660"/>
    <w:rsid w:val="00F74A2A"/>
    <w:rsid w:val="00F74D8E"/>
    <w:rsid w:val="00F7656C"/>
    <w:rsid w:val="00F806D7"/>
    <w:rsid w:val="00F817D9"/>
    <w:rsid w:val="00F85660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5EA1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9313"/>
    <o:shapelayout v:ext="edit">
      <o:idmap v:ext="edit" data="1"/>
    </o:shapelayout>
  </w:shapeDefaults>
  <w:decimalSymbol w:val=","/>
  <w:listSeparator w:val=";"/>
  <w14:docId w14:val="331262E4"/>
  <w15:docId w15:val="{81189854-C302-4E3E-910D-C9E31C5F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  <w:style w:type="table" w:customStyle="1" w:styleId="13">
    <w:name w:val="Сетка таблицы1"/>
    <w:basedOn w:val="a1"/>
    <w:next w:val="af0"/>
    <w:rsid w:val="00EB5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2.png"/><Relationship Id="rId21" Type="http://schemas.openxmlformats.org/officeDocument/2006/relationships/image" Target="media/image7.png"/><Relationship Id="rId34" Type="http://schemas.openxmlformats.org/officeDocument/2006/relationships/image" Target="media/image17.png"/><Relationship Id="rId42" Type="http://schemas.openxmlformats.org/officeDocument/2006/relationships/image" Target="media/image25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19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8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theme" Target="theme/theme1.xml"/><Relationship Id="rId20" Type="http://schemas.openxmlformats.org/officeDocument/2006/relationships/image" Target="media/image6.png"/><Relationship Id="rId4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9FCDE-14BA-440F-9D31-9C2A23807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1D176A2D</Template>
  <TotalTime>162</TotalTime>
  <Pages>30</Pages>
  <Words>4983</Words>
  <Characters>28405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64</cp:revision>
  <cp:lastPrinted>2021-03-26T08:29:00Z</cp:lastPrinted>
  <dcterms:created xsi:type="dcterms:W3CDTF">2022-04-12T11:11:00Z</dcterms:created>
  <dcterms:modified xsi:type="dcterms:W3CDTF">2024-01-24T08:19:00Z</dcterms:modified>
</cp:coreProperties>
</file>