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8372BE" w:rsidP="009E0CA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D44959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973290" w:rsidP="00DC250F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ПРОВОДНОЙ ПУЛЬТ ДИСТАНЦИОННОГО </w:t>
            </w:r>
            <w:r w:rsidRPr="009358BA">
              <w:rPr>
                <w:b/>
                <w:szCs w:val="28"/>
              </w:rPr>
              <w:t xml:space="preserve">УПРАВЛЕНИЯ  </w:t>
            </w:r>
            <w:r w:rsidR="00D44959">
              <w:rPr>
                <w:b/>
                <w:szCs w:val="28"/>
              </w:rPr>
              <w:t>ПРОМЫШЛЕННОГО НАЗНАЧЕНИЯ</w:t>
            </w:r>
            <w:r w:rsidR="00D44959" w:rsidRPr="00D02347">
              <w:rPr>
                <w:b/>
                <w:szCs w:val="28"/>
              </w:rPr>
              <w:t xml:space="preserve"> </w:t>
            </w:r>
            <w:r w:rsidR="00DC250F">
              <w:rPr>
                <w:b/>
                <w:szCs w:val="28"/>
              </w:rPr>
              <w:t>BRC2E52C</w:t>
            </w:r>
          </w:p>
        </w:tc>
      </w:tr>
      <w:tr w:rsidR="00EB0EC2" w:rsidTr="00D44959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C250F" w:rsidP="004F6D75">
            <w:pPr>
              <w:ind w:firstLine="17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BRC2E52C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E603A" w:rsidRDefault="007E603A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3000C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A28F4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A28F4">
        <w:rPr>
          <w:b/>
          <w:sz w:val="22"/>
          <w:szCs w:val="22"/>
        </w:rPr>
        <w:lastRenderedPageBreak/>
        <w:t>СОДЕРЖАНИЕ</w:t>
      </w:r>
    </w:p>
    <w:p w:rsidR="008A28F4" w:rsidRPr="008A28F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28F4">
        <w:rPr>
          <w:sz w:val="22"/>
          <w:szCs w:val="22"/>
        </w:rPr>
        <w:fldChar w:fldCharType="begin"/>
      </w:r>
      <w:r w:rsidRPr="008A28F4">
        <w:rPr>
          <w:sz w:val="22"/>
          <w:szCs w:val="22"/>
        </w:rPr>
        <w:instrText xml:space="preserve"> TOC \o "1-3" \h \z \u </w:instrText>
      </w:r>
      <w:r w:rsidRPr="008A28F4">
        <w:rPr>
          <w:sz w:val="22"/>
          <w:szCs w:val="22"/>
        </w:rPr>
        <w:fldChar w:fldCharType="separate"/>
      </w:r>
      <w:hyperlink w:anchor="_Toc116043339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_Toc116043339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3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0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2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_Toc116043340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1" w:history="1">
        <w:r w:rsidR="008A28F4" w:rsidRPr="008A28F4">
          <w:rPr>
            <w:rStyle w:val="ad"/>
            <w:noProof/>
            <w:sz w:val="22"/>
            <w:szCs w:val="22"/>
          </w:rPr>
          <w:t>2.1.1 Описание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_Toc116043341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2" w:history="1">
        <w:r w:rsidR="008A28F4" w:rsidRPr="008A28F4">
          <w:rPr>
            <w:rStyle w:val="ad"/>
            <w:noProof/>
            <w:sz w:val="22"/>
            <w:szCs w:val="22"/>
          </w:rPr>
          <w:t>2.1.2 Принцип работы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_Toc116043342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5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3" w:history="1">
        <w:r w:rsidR="008A28F4" w:rsidRPr="008A28F4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_Toc116043343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6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4" w:history="1">
        <w:r w:rsidR="008A28F4" w:rsidRPr="008A28F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_Toc116043344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6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5" w:history="1">
        <w:r w:rsidR="008A28F4" w:rsidRPr="008A28F4">
          <w:rPr>
            <w:rStyle w:val="ad"/>
            <w:noProof/>
            <w:sz w:val="22"/>
            <w:szCs w:val="22"/>
          </w:rPr>
          <w:t>2.1.5 Чертеж изделия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_Toc116043345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6" w:history="1">
        <w:r w:rsidR="008A28F4" w:rsidRPr="008A28F4">
          <w:rPr>
            <w:rStyle w:val="ad"/>
            <w:noProof/>
            <w:sz w:val="22"/>
            <w:szCs w:val="22"/>
          </w:rPr>
          <w:t>2.2 Маркировка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_Toc116043346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7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3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КОМПЛЕКТНОСТЬ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_Toc116043347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8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8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4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_Toc116043348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9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49" w:history="1">
        <w:r w:rsidR="008A28F4" w:rsidRPr="008A28F4">
          <w:rPr>
            <w:rStyle w:val="ad"/>
            <w:b/>
            <w:noProof/>
            <w:sz w:val="22"/>
            <w:szCs w:val="22"/>
          </w:rPr>
          <w:t>5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КОНСЕРВАЦИЯ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_Toc116043349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10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0" w:history="1">
        <w:r w:rsidR="008A28F4" w:rsidRPr="008A28F4">
          <w:rPr>
            <w:rStyle w:val="ad"/>
            <w:b/>
            <w:noProof/>
            <w:sz w:val="22"/>
            <w:szCs w:val="22"/>
          </w:rPr>
          <w:t>6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_Toc116043350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11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1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7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_Toc116043351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12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2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8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_Toc116043352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13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3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9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_Toc116043353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4" w:history="1">
        <w:r w:rsidR="008A28F4" w:rsidRPr="008A28F4">
          <w:rPr>
            <w:rStyle w:val="ad"/>
            <w:noProof/>
            <w:sz w:val="22"/>
            <w:szCs w:val="22"/>
          </w:rPr>
          <w:t>9.1 Общие требования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_Toc116043354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14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5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10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_Toc116043355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15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6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11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НЕСПРАВНОСТЕЙ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_Toc116043356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17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7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12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_Toc116043357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18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8A28F4" w:rsidRPr="008A28F4" w:rsidRDefault="00B3061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3358" w:history="1">
        <w:r w:rsidR="008A28F4" w:rsidRPr="008A28F4">
          <w:rPr>
            <w:rStyle w:val="ad"/>
            <w:b/>
            <w:bCs/>
            <w:noProof/>
            <w:sz w:val="22"/>
            <w:szCs w:val="22"/>
          </w:rPr>
          <w:t>13</w:t>
        </w:r>
        <w:r w:rsidR="008A28F4" w:rsidRPr="008A28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28F4" w:rsidRPr="008A28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A28F4" w:rsidRPr="008A28F4">
          <w:rPr>
            <w:noProof/>
            <w:webHidden/>
            <w:sz w:val="22"/>
            <w:szCs w:val="22"/>
          </w:rPr>
          <w:tab/>
        </w:r>
        <w:r w:rsidR="008A28F4" w:rsidRPr="008A28F4">
          <w:rPr>
            <w:noProof/>
            <w:webHidden/>
            <w:sz w:val="22"/>
            <w:szCs w:val="22"/>
          </w:rPr>
          <w:fldChar w:fldCharType="begin"/>
        </w:r>
        <w:r w:rsidR="008A28F4" w:rsidRPr="008A28F4">
          <w:rPr>
            <w:noProof/>
            <w:webHidden/>
            <w:sz w:val="22"/>
            <w:szCs w:val="22"/>
          </w:rPr>
          <w:instrText xml:space="preserve"> PAGEREF _Toc116043358 \h </w:instrText>
        </w:r>
        <w:r w:rsidR="008A28F4" w:rsidRPr="008A28F4">
          <w:rPr>
            <w:noProof/>
            <w:webHidden/>
            <w:sz w:val="22"/>
            <w:szCs w:val="22"/>
          </w:rPr>
        </w:r>
        <w:r w:rsidR="008A28F4" w:rsidRPr="008A28F4">
          <w:rPr>
            <w:noProof/>
            <w:webHidden/>
            <w:sz w:val="22"/>
            <w:szCs w:val="22"/>
          </w:rPr>
          <w:fldChar w:fldCharType="separate"/>
        </w:r>
        <w:r w:rsidR="008A28F4">
          <w:rPr>
            <w:noProof/>
            <w:webHidden/>
            <w:sz w:val="22"/>
            <w:szCs w:val="22"/>
          </w:rPr>
          <w:t>19</w:t>
        </w:r>
        <w:r w:rsidR="008A28F4" w:rsidRPr="008A28F4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A28F4">
        <w:rPr>
          <w:sz w:val="22"/>
          <w:szCs w:val="22"/>
        </w:rPr>
        <w:fldChar w:fldCharType="end"/>
      </w:r>
    </w:p>
    <w:p w:rsidR="006E6512" w:rsidRDefault="006E6512" w:rsidP="006C5A40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>
      <w:pPr>
        <w:tabs>
          <w:tab w:val="left" w:pos="6167"/>
        </w:tabs>
      </w:pPr>
      <w:r>
        <w:tab/>
      </w:r>
    </w:p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810B70" w:rsidRPr="006E6512" w:rsidRDefault="00810B70" w:rsidP="006E6512">
      <w:pPr>
        <w:sectPr w:rsidR="00810B70" w:rsidRPr="006E651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E6512">
        <w:rPr>
          <w:sz w:val="22"/>
          <w:szCs w:val="22"/>
        </w:rPr>
        <w:t xml:space="preserve">проводного пульта дистанционного управления </w:t>
      </w:r>
      <w:r w:rsidR="00D44959">
        <w:rPr>
          <w:sz w:val="22"/>
          <w:szCs w:val="22"/>
        </w:rPr>
        <w:t xml:space="preserve">промышленного назначения </w:t>
      </w:r>
      <w:r w:rsidR="00DC250F">
        <w:rPr>
          <w:sz w:val="22"/>
          <w:szCs w:val="22"/>
          <w:lang w:val="en-US"/>
        </w:rPr>
        <w:t>BRC</w:t>
      </w:r>
      <w:r w:rsidR="00DC250F" w:rsidRPr="00DC250F">
        <w:rPr>
          <w:sz w:val="22"/>
          <w:szCs w:val="22"/>
        </w:rPr>
        <w:t>2</w:t>
      </w:r>
      <w:r w:rsidR="00DC250F">
        <w:rPr>
          <w:sz w:val="22"/>
          <w:szCs w:val="22"/>
          <w:lang w:val="en-US"/>
        </w:rPr>
        <w:t>E</w:t>
      </w:r>
      <w:r w:rsidR="00DC250F" w:rsidRPr="00DC250F">
        <w:rPr>
          <w:sz w:val="22"/>
          <w:szCs w:val="22"/>
        </w:rPr>
        <w:t>52</w:t>
      </w:r>
      <w:r w:rsidR="00DC250F">
        <w:rPr>
          <w:sz w:val="22"/>
          <w:szCs w:val="22"/>
          <w:lang w:val="en-US"/>
        </w:rPr>
        <w:t>C</w:t>
      </w:r>
      <w:r w:rsidR="006E6512">
        <w:rPr>
          <w:sz w:val="22"/>
          <w:szCs w:val="22"/>
        </w:rPr>
        <w:t xml:space="preserve"> </w:t>
      </w:r>
      <w:r w:rsidRPr="00FA6B33">
        <w:rPr>
          <w:sz w:val="22"/>
          <w:szCs w:val="22"/>
        </w:rPr>
        <w:t>(далее по тексту – «изделие»).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604333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6E6512" w:rsidRDefault="006E6512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D44959" w:rsidRPr="00C028AE" w:rsidRDefault="00D44959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6E6512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6E6512" w:rsidRPr="001E5460" w:rsidRDefault="00DC250F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BRC2E52C</w:t>
            </w:r>
          </w:p>
        </w:tc>
      </w:tr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6E6512" w:rsidRPr="006E6512" w:rsidRDefault="00DC250F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BRC2E52C</w:t>
            </w:r>
            <w:r w:rsidR="00480091" w:rsidRPr="0048009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D4495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D44959" w:rsidRPr="009358BA" w:rsidRDefault="00D44959" w:rsidP="00713C6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 xml:space="preserve">Управление работой внутренних блоков </w:t>
            </w:r>
            <w:r>
              <w:rPr>
                <w:sz w:val="22"/>
                <w:szCs w:val="22"/>
              </w:rPr>
              <w:t>полупромышленных и мультизональных систем</w:t>
            </w:r>
            <w:r w:rsidRPr="009358BA">
              <w:rPr>
                <w:sz w:val="22"/>
                <w:szCs w:val="22"/>
              </w:rPr>
              <w:t xml:space="preserve"> кондиционирования</w:t>
            </w:r>
          </w:p>
        </w:tc>
      </w:tr>
      <w:tr w:rsidR="00D4495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44959" w:rsidRPr="00CC2C20" w:rsidRDefault="00D44959" w:rsidP="00D4495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44959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D44959" w:rsidRPr="00CA2FC0" w:rsidRDefault="00D44959" w:rsidP="00D4495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D44959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D44959" w:rsidRPr="007272F6" w:rsidRDefault="00D44959" w:rsidP="007272F6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272F6">
              <w:rPr>
                <w:sz w:val="22"/>
                <w:szCs w:val="22"/>
                <w:lang w:val="en-US"/>
              </w:rPr>
              <w:t>6</w:t>
            </w:r>
          </w:p>
        </w:tc>
      </w:tr>
      <w:tr w:rsidR="00D44959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D44959" w:rsidRPr="00CA2FC0" w:rsidRDefault="00D44959" w:rsidP="00D4495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D44959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B30616" w:rsidRPr="00BE0974" w:rsidRDefault="00B30616" w:rsidP="00B3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B30616" w:rsidRPr="00BE0974" w:rsidRDefault="00B30616" w:rsidP="00B3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B30616" w:rsidRPr="00BE0974" w:rsidRDefault="00B30616" w:rsidP="00B3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30616" w:rsidRPr="009B37CD" w:rsidRDefault="00B30616" w:rsidP="00B3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57">
              <w:rPr>
                <w:sz w:val="22"/>
                <w:szCs w:val="22"/>
              </w:rPr>
              <w:t xml:space="preserve">ЕАЭС N RU Д-BE.РА06.В.78734/26  </w:t>
            </w:r>
          </w:p>
          <w:p w:rsidR="00D44959" w:rsidRPr="00481251" w:rsidRDefault="00B30616" w:rsidP="00B3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B37CD">
              <w:rPr>
                <w:sz w:val="22"/>
                <w:szCs w:val="22"/>
              </w:rPr>
              <w:t xml:space="preserve"> (срок действия с </w:t>
            </w:r>
            <w:r w:rsidRPr="00DA3157">
              <w:rPr>
                <w:sz w:val="22"/>
                <w:szCs w:val="22"/>
              </w:rPr>
              <w:t>04.08.2026 по 03.08.2031</w:t>
            </w:r>
            <w:r w:rsidRPr="009B37CD">
              <w:rPr>
                <w:sz w:val="22"/>
                <w:szCs w:val="22"/>
              </w:rPr>
              <w:t>)</w:t>
            </w:r>
            <w:bookmarkStart w:id="2" w:name="_GoBack"/>
            <w:bookmarkEnd w:id="2"/>
          </w:p>
        </w:tc>
      </w:tr>
      <w:tr w:rsidR="00D44959" w:rsidRPr="00DC250F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D44959" w:rsidRPr="00432952" w:rsidRDefault="00D44959" w:rsidP="00D44959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E603A">
              <w:rPr>
                <w:sz w:val="22"/>
                <w:szCs w:val="22"/>
                <w:lang w:val="en-US"/>
              </w:rPr>
              <w:t>Daikin Air-conditioning (Shanghai) Co., Ltd.</w:t>
            </w:r>
          </w:p>
        </w:tc>
      </w:tr>
      <w:tr w:rsidR="00D44959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D44959" w:rsidRPr="00481251" w:rsidRDefault="00D44959" w:rsidP="00D44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D44959" w:rsidRPr="00DC250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D44959" w:rsidRPr="00ED56EC" w:rsidRDefault="00D44959" w:rsidP="00D449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No.318 </w:t>
            </w:r>
            <w:proofErr w:type="spellStart"/>
            <w:r>
              <w:rPr>
                <w:sz w:val="22"/>
                <w:szCs w:val="22"/>
                <w:lang w:val="en-US"/>
              </w:rPr>
              <w:t>Shenfuu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Xin Zhuang industry Zone, </w:t>
            </w:r>
            <w:r w:rsidRPr="00ED56EC">
              <w:rPr>
                <w:sz w:val="22"/>
                <w:szCs w:val="22"/>
                <w:lang w:val="en-US"/>
              </w:rPr>
              <w:t>Shanghai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Китай</w:t>
            </w:r>
          </w:p>
        </w:tc>
      </w:tr>
      <w:tr w:rsidR="00D44959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D44959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B30616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30616" w:rsidRPr="006E3C0A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30616" w:rsidRPr="006E3C0A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30616" w:rsidRPr="006E3C0A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30616" w:rsidRPr="006E3C0A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30616" w:rsidRPr="003F28A1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D44959" w:rsidRPr="00F0250A" w:rsidRDefault="00B30616" w:rsidP="00B30616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D44959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44959" w:rsidRPr="001E5460" w:rsidRDefault="00D44959" w:rsidP="00D4495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D44959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D44959" w:rsidRPr="006E3C0A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D44959" w:rsidRPr="003F28A1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D44959" w:rsidRPr="00D730CF" w:rsidRDefault="00D44959" w:rsidP="00D44959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604334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604334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DC250F">
        <w:rPr>
          <w:sz w:val="22"/>
          <w:szCs w:val="22"/>
        </w:rPr>
        <w:t>BRC2E52C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</w:t>
      </w:r>
      <w:r w:rsidR="00713C6B">
        <w:rPr>
          <w:sz w:val="22"/>
          <w:szCs w:val="22"/>
        </w:rPr>
        <w:t xml:space="preserve">полупромышленных и </w:t>
      </w:r>
      <w:r w:rsidRPr="00A95638">
        <w:rPr>
          <w:sz w:val="22"/>
          <w:szCs w:val="22"/>
        </w:rPr>
        <w:t>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Daikin</w:t>
      </w:r>
      <w:r>
        <w:rPr>
          <w:sz w:val="22"/>
          <w:szCs w:val="22"/>
        </w:rPr>
        <w:t>.</w:t>
      </w:r>
    </w:p>
    <w:p w:rsidR="009B20E1" w:rsidRPr="005D775C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 xml:space="preserve">Изделие оснащено таймером, подсветкой ЖК-дисплея, которая обеспечивает легкий и удобный просмотр отображаемых параметров работы системы. </w:t>
      </w: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349D9">
        <w:rPr>
          <w:sz w:val="22"/>
          <w:szCs w:val="22"/>
        </w:rPr>
        <w:t>Приемник ИК сигналов предусмотрен на внутреннем блоке или на проводном пульте. При работе необходимо руководствоваться видом самого оборудования.</w:t>
      </w:r>
    </w:p>
    <w:p w:rsidR="00D253EC" w:rsidRDefault="00D253E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775C" w:rsidRPr="00432952" w:rsidRDefault="005D775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>Функции пульта дистанционного управления:</w:t>
      </w:r>
    </w:p>
    <w:p w:rsidR="00976AFC" w:rsidRPr="005D775C" w:rsidRDefault="00976AFC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D775C">
        <w:rPr>
          <w:rFonts w:ascii="Times New Roman" w:hAnsi="Times New Roman"/>
        </w:rPr>
        <w:t>К основным функциям пульта дистанционного</w:t>
      </w:r>
      <w:r w:rsidR="005D775C" w:rsidRPr="005D775C">
        <w:rPr>
          <w:rFonts w:ascii="Times New Roman" w:hAnsi="Times New Roman"/>
        </w:rPr>
        <w:t xml:space="preserve"> </w:t>
      </w:r>
      <w:r w:rsidRPr="005D775C">
        <w:rPr>
          <w:rFonts w:ascii="Times New Roman" w:hAnsi="Times New Roman"/>
        </w:rPr>
        <w:t>управления относятся:</w:t>
      </w:r>
    </w:p>
    <w:p w:rsidR="00976AFC" w:rsidRPr="00070921" w:rsidRDefault="00976AFC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ВКЛ/ВЫКЛ</w:t>
      </w:r>
      <w:r w:rsidR="00070921">
        <w:rPr>
          <w:rFonts w:ascii="Times New Roman" w:hAnsi="Times New Roman"/>
        </w:rPr>
        <w:t>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режима работы;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температуры;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объема воздуха;</w:t>
      </w:r>
    </w:p>
    <w:p w:rsidR="00976AFC" w:rsidRDefault="00976AFC" w:rsidP="000432BD">
      <w:pPr>
        <w:pStyle w:val="af3"/>
        <w:numPr>
          <w:ilvl w:val="0"/>
          <w:numId w:val="27"/>
        </w:numPr>
        <w:suppressAutoHyphens/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установка направления воздушного</w:t>
      </w:r>
      <w:r w:rsidR="00070921">
        <w:rPr>
          <w:rFonts w:ascii="Times New Roman" w:hAnsi="Times New Roman"/>
        </w:rPr>
        <w:t xml:space="preserve"> </w:t>
      </w:r>
      <w:r w:rsidRPr="00070921">
        <w:rPr>
          <w:rFonts w:ascii="Times New Roman" w:hAnsi="Times New Roman"/>
        </w:rPr>
        <w:t>потока.</w:t>
      </w:r>
    </w:p>
    <w:p w:rsidR="00581569" w:rsidRPr="00070921" w:rsidRDefault="00581569" w:rsidP="00581569">
      <w:pPr>
        <w:pStyle w:val="af3"/>
        <w:suppressAutoHyphens/>
        <w:autoSpaceDE w:val="0"/>
        <w:autoSpaceDN w:val="0"/>
        <w:adjustRightInd w:val="0"/>
        <w:spacing w:line="240" w:lineRule="auto"/>
        <w:ind w:left="1560"/>
        <w:jc w:val="both"/>
        <w:rPr>
          <w:rFonts w:ascii="Times New Roman" w:hAnsi="Times New Roman"/>
        </w:rPr>
      </w:pPr>
    </w:p>
    <w:p w:rsidR="00516D8D" w:rsidRPr="00581569" w:rsidRDefault="00CD5995" w:rsidP="00581569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581569">
        <w:rPr>
          <w:rFonts w:ascii="Times New Roman" w:hAnsi="Times New Roman"/>
        </w:rPr>
        <w:t xml:space="preserve">Функции энергосбережения </w:t>
      </w:r>
      <w:r w:rsidR="007C3AD9" w:rsidRPr="00581569">
        <w:rPr>
          <w:rFonts w:ascii="Times New Roman" w:hAnsi="Times New Roman"/>
        </w:rPr>
        <w:t>(</w:t>
      </w:r>
      <w:r w:rsidRPr="00581569">
        <w:rPr>
          <w:rFonts w:ascii="Times New Roman" w:hAnsi="Times New Roman"/>
        </w:rPr>
        <w:t>можно</w:t>
      </w:r>
      <w:r w:rsidR="00516D8D" w:rsidRPr="00581569">
        <w:rPr>
          <w:rFonts w:ascii="Times New Roman" w:hAnsi="Times New Roman"/>
        </w:rPr>
        <w:t xml:space="preserve"> </w:t>
      </w:r>
      <w:r w:rsidRPr="00581569">
        <w:rPr>
          <w:rFonts w:ascii="Times New Roman" w:hAnsi="Times New Roman"/>
        </w:rPr>
        <w:t>выбирать индивидуально</w:t>
      </w:r>
      <w:r w:rsidR="007C3AD9" w:rsidRPr="00581569">
        <w:rPr>
          <w:rFonts w:ascii="Times New Roman" w:hAnsi="Times New Roman"/>
        </w:rPr>
        <w:t>)</w:t>
      </w:r>
      <w:r w:rsidR="00516D8D" w:rsidRPr="00581569">
        <w:rPr>
          <w:rFonts w:ascii="Times New Roman" w:hAnsi="Times New Roman"/>
        </w:rPr>
        <w:t>: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Ограничение температурного диапазона</w:t>
      </w:r>
      <w:r w:rsidR="00B56DB1">
        <w:rPr>
          <w:rFonts w:ascii="Times New Roman" w:hAnsi="Times New Roman"/>
        </w:rPr>
        <w:t xml:space="preserve"> (</w:t>
      </w:r>
      <w:r w:rsidR="00B56DB1" w:rsidRPr="00B56DB1">
        <w:rPr>
          <w:rFonts w:ascii="Times New Roman" w:hAnsi="Times New Roman"/>
        </w:rPr>
        <w:t>позволяет избегать избыточного обогрева или охлаждения)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Принудительный режим</w:t>
      </w:r>
      <w:r w:rsidR="00516D8D" w:rsidRPr="00B56DB1">
        <w:rPr>
          <w:rFonts w:ascii="Times New Roman" w:hAnsi="Times New Roman"/>
        </w:rPr>
        <w:t>;</w:t>
      </w:r>
    </w:p>
    <w:p w:rsidR="00516D8D" w:rsidRPr="00B56DB1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56DB1">
        <w:rPr>
          <w:rFonts w:ascii="Times New Roman" w:hAnsi="Times New Roman"/>
        </w:rPr>
        <w:t>Автоматический перезапуск температурной уставки</w:t>
      </w:r>
      <w:r w:rsidR="00516D8D" w:rsidRPr="00B56DB1">
        <w:rPr>
          <w:rFonts w:ascii="Times New Roman" w:hAnsi="Times New Roman"/>
        </w:rPr>
        <w:t>;</w:t>
      </w:r>
    </w:p>
    <w:p w:rsidR="00482C9D" w:rsidRPr="00482C9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482C9D">
        <w:rPr>
          <w:rFonts w:ascii="Times New Roman" w:hAnsi="Times New Roman"/>
        </w:rPr>
        <w:t>ВЫКЛ по таймеру</w:t>
      </w:r>
      <w:r w:rsidR="00482C9D">
        <w:rPr>
          <w:rFonts w:ascii="Times New Roman" w:hAnsi="Times New Roman"/>
        </w:rPr>
        <w:t>;</w:t>
      </w:r>
    </w:p>
    <w:p w:rsidR="00482C9D" w:rsidRPr="00482C9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482C9D">
        <w:rPr>
          <w:rFonts w:ascii="Times New Roman" w:hAnsi="Times New Roman"/>
        </w:rPr>
        <w:t xml:space="preserve">Энергосбережение благодаря установке нижнего температурного предела для режима охлаждения </w:t>
      </w:r>
      <w:r w:rsidR="00482C9D" w:rsidRPr="00482C9D">
        <w:rPr>
          <w:rFonts w:ascii="Times New Roman" w:hAnsi="Times New Roman"/>
        </w:rPr>
        <w:t>и верхнего предела для обогрева;</w:t>
      </w:r>
    </w:p>
    <w:p w:rsidR="00034BAA" w:rsidRPr="00581569" w:rsidRDefault="00482C9D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482C9D">
        <w:rPr>
          <w:rFonts w:ascii="Times New Roman" w:hAnsi="Times New Roman"/>
        </w:rPr>
        <w:t>А</w:t>
      </w:r>
      <w:r w:rsidR="00CD5995" w:rsidRPr="00482C9D">
        <w:rPr>
          <w:rFonts w:ascii="Times New Roman" w:hAnsi="Times New Roman"/>
        </w:rPr>
        <w:t>втоматическое переключение охлаждения/нагрева.</w:t>
      </w:r>
    </w:p>
    <w:p w:rsidR="00581569" w:rsidRPr="00034BAA" w:rsidRDefault="00581569" w:rsidP="0058156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</w:pPr>
    </w:p>
    <w:p w:rsidR="007C3AD9" w:rsidRPr="007C3AD9" w:rsidRDefault="00CD5995" w:rsidP="00581569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</w:pPr>
      <w:r w:rsidRPr="007C3AD9">
        <w:rPr>
          <w:rFonts w:ascii="Times New Roman" w:eastAsia="Times New Roman" w:hAnsi="Times New Roman"/>
          <w:lang w:eastAsia="ru-RU"/>
        </w:rPr>
        <w:t>Прочие функции</w:t>
      </w:r>
      <w:r w:rsidR="007C3AD9">
        <w:rPr>
          <w:rFonts w:ascii="Times New Roman" w:eastAsia="Times New Roman" w:hAnsi="Times New Roman"/>
          <w:lang w:eastAsia="ru-RU"/>
        </w:rPr>
        <w:t>: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Возможность индивидуального ограничения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функций меню. Простота эксплуатации: прямой д</w:t>
      </w:r>
      <w:r w:rsidR="007C3AD9" w:rsidRPr="003A743D">
        <w:rPr>
          <w:rFonts w:ascii="Times New Roman" w:hAnsi="Times New Roman"/>
        </w:rPr>
        <w:t>оступ ко всем основным функциям;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Выбор между о</w:t>
      </w:r>
      <w:r w:rsidR="007C3AD9" w:rsidRPr="003A743D">
        <w:rPr>
          <w:rFonts w:ascii="Times New Roman" w:hAnsi="Times New Roman"/>
        </w:rPr>
        <w:t>тображением символов или текста;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Простота конфигурирования: четкий графический интерфейс пользователя для</w:t>
      </w:r>
      <w:r w:rsidR="007C3AD9" w:rsidRPr="003A743D">
        <w:rPr>
          <w:rFonts w:ascii="Times New Roman" w:hAnsi="Times New Roman"/>
        </w:rPr>
        <w:t xml:space="preserve"> дополнительных настроек в меню;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Режим энергосбережения для пульта: если</w:t>
      </w:r>
      <w:r w:rsidR="007C3AD9" w:rsidRPr="003A743D">
        <w:rPr>
          <w:rFonts w:ascii="Times New Roman" w:hAnsi="Times New Roman"/>
        </w:rPr>
        <w:t xml:space="preserve"> </w:t>
      </w:r>
      <w:r w:rsidRPr="003A743D">
        <w:rPr>
          <w:rFonts w:ascii="Times New Roman" w:hAnsi="Times New Roman"/>
        </w:rPr>
        <w:t>пользователь не переключает режим или не регул</w:t>
      </w:r>
      <w:r w:rsidR="007C3AD9" w:rsidRPr="003A743D">
        <w:rPr>
          <w:rFonts w:ascii="Times New Roman" w:hAnsi="Times New Roman"/>
        </w:rPr>
        <w:t>ирует настройки, дисплей гаснет;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Выбор малошумного режима наружного блока</w:t>
      </w:r>
      <w:r w:rsidR="007C3AD9" w:rsidRPr="003A743D">
        <w:rPr>
          <w:rFonts w:ascii="Times New Roman" w:hAnsi="Times New Roman"/>
        </w:rPr>
        <w:t>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Отображение текущего времени с автоматически</w:t>
      </w:r>
      <w:r w:rsidR="007C3AD9" w:rsidRPr="003A743D">
        <w:rPr>
          <w:rFonts w:ascii="Times New Roman" w:hAnsi="Times New Roman"/>
        </w:rPr>
        <w:t>м переключением на летнее время;</w:t>
      </w:r>
    </w:p>
    <w:p w:rsidR="007C3AD9" w:rsidRPr="003A743D" w:rsidRDefault="00CD5995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Резервное восстановление: в случае аварийного сбоя электропитания все параметры с</w:t>
      </w:r>
      <w:r w:rsidR="007C3AD9" w:rsidRPr="003A743D">
        <w:rPr>
          <w:rFonts w:ascii="Times New Roman" w:hAnsi="Times New Roman"/>
        </w:rPr>
        <w:t>охраняются в памяти до 48 часов;</w:t>
      </w:r>
    </w:p>
    <w:p w:rsidR="000432BD" w:rsidRPr="003A743D" w:rsidRDefault="007C3AD9" w:rsidP="00581569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A743D">
        <w:rPr>
          <w:rFonts w:ascii="Times New Roman" w:hAnsi="Times New Roman"/>
        </w:rPr>
        <w:t>Поддержка нескольких языков.</w:t>
      </w: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6C5" w:rsidRDefault="008D56C5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A3A12" w:rsidRDefault="00BA3A12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lastRenderedPageBreak/>
        <w:t>Общий вид изделия представлен на рисунке 1.</w:t>
      </w:r>
    </w:p>
    <w:p w:rsidR="00851936" w:rsidRDefault="00851936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51936" w:rsidRDefault="007A3406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94614" cy="2119631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714" cy="212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5060B" w:rsidRDefault="0095060B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7060C" w:rsidRPr="00493D50" w:rsidRDefault="00B7060C" w:rsidP="00B7060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604334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</w:t>
      </w:r>
      <w:r w:rsidRPr="002E624A">
        <w:rPr>
          <w:sz w:val="22"/>
          <w:szCs w:val="22"/>
        </w:rPr>
        <w:t>отдельные устройства. Сигналы передают команды по режиму работы, настройкам таймера и т.д. С одного проводного пульта можно управлять работой нескольких кондиционеров, объединяя их в группы.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Чтобы пульт дистанционного управления правильно функционировал, необходимо сохранять расстояние не менее 30 см между кабелем связи и источником электропитания внутренних блоков. Иначе может произойти сбой из-за электромагнитных помех, создаваемых входящими кабелями электропитания.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Пульт дистанционного управления имеет стандартные обозначения всех режимов и функций, которые в виде так называемых иконок (значков) или надписей отображаются на дисплее.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Если прибор исправен, то при нажатии на иконку загораются индикаторы, говорящие о передаче сигнала на внутренний блок, а на дисплее пульта</w:t>
      </w:r>
      <w:r w:rsidRPr="0022176D">
        <w:rPr>
          <w:sz w:val="22"/>
          <w:szCs w:val="22"/>
        </w:rPr>
        <w:t xml:space="preserve">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5060B" w:rsidRPr="003244FD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2E624A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5060B" w:rsidRPr="00AA3B92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3B45EC" w:rsidRDefault="003B45EC" w:rsidP="00EA0A59"/>
    <w:p w:rsidR="003B45EC" w:rsidRDefault="003B45EC" w:rsidP="00EA0A59"/>
    <w:p w:rsidR="00EA0A59" w:rsidRDefault="00EA0A59" w:rsidP="00EA0A59"/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604334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4"/>
        <w:gridCol w:w="1843"/>
        <w:gridCol w:w="3932"/>
      </w:tblGrid>
      <w:tr w:rsidR="005B2259" w:rsidRPr="00790BBE" w:rsidTr="005B2259">
        <w:trPr>
          <w:jc w:val="center"/>
        </w:trPr>
        <w:tc>
          <w:tcPr>
            <w:tcW w:w="3934" w:type="dxa"/>
          </w:tcPr>
          <w:p w:rsidR="005B2259" w:rsidRPr="00790BBE" w:rsidRDefault="005B2259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5B3CEA" w:rsidRDefault="006B79B1" w:rsidP="005B3CE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5B3CEA">
              <w:rPr>
                <w:sz w:val="22"/>
                <w:szCs w:val="22"/>
                <w:lang w:val="en-US"/>
              </w:rPr>
              <w:t>27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790BBE" w:rsidRDefault="005B3CEA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 (ШхВхГ)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5B2259" w:rsidRPr="004C3D70" w:rsidRDefault="005B3CEA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4C3D7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х150х15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5B2259" w:rsidRPr="00790BBE" w:rsidRDefault="00205715" w:rsidP="005B2259">
            <w:pPr>
              <w:jc w:val="center"/>
              <w:rPr>
                <w:sz w:val="22"/>
                <w:szCs w:val="22"/>
              </w:rPr>
            </w:pPr>
            <w:r w:rsidRPr="00205715">
              <w:rPr>
                <w:sz w:val="22"/>
                <w:szCs w:val="22"/>
              </w:rPr>
              <w:t>16</w:t>
            </w:r>
          </w:p>
        </w:tc>
      </w:tr>
      <w:tr w:rsidR="00E3000C" w:rsidTr="009924D4">
        <w:trPr>
          <w:trHeight w:val="241"/>
          <w:jc w:val="center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0C" w:rsidRDefault="00E3000C" w:rsidP="00E300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E3000C" w:rsidTr="009924D4">
        <w:trPr>
          <w:trHeight w:val="241"/>
          <w:jc w:val="center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0C" w:rsidRDefault="00E3000C" w:rsidP="00E300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0C" w:rsidRDefault="00E3000C" w:rsidP="00E3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</w:tbl>
    <w:p w:rsidR="00F710AF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604334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47773E" w:rsidRPr="0047773E" w:rsidRDefault="0047773E" w:rsidP="0047773E"/>
    <w:p w:rsidR="00C9353A" w:rsidRDefault="00C9353A" w:rsidP="00C935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места установки выберите максимально ровную поверхность. Во избежание деформации нижней части пульта управления не прилагайте излишних усилий при затяжке крепежных винтов и шурупов.</w:t>
      </w:r>
    </w:p>
    <w:p w:rsidR="00205715" w:rsidRDefault="002064F4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открытой установке закрепите пульт с помощью двух входящих в комплект поставк</w:t>
      </w:r>
      <w:r w:rsidR="00205715">
        <w:rPr>
          <w:sz w:val="22"/>
          <w:szCs w:val="22"/>
        </w:rPr>
        <w:t xml:space="preserve">и шурупов (Ø4x30) и дюбелей. </w:t>
      </w:r>
    </w:p>
    <w:p w:rsidR="00431455" w:rsidRPr="002064F4" w:rsidRDefault="00205715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скрытой установке закрепите пульт с помощью двух входящих в комплект поставки крепежных винтов (M4x16)</w:t>
      </w:r>
    </w:p>
    <w:p w:rsidR="00D75911" w:rsidRPr="002064F4" w:rsidRDefault="00D75911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монтажной коробки используйте дополнительные опции KJB111A и KJB211A, не входящие в комплект поставки.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Не устанавливайте ПДУ в следующих местах:</w:t>
      </w:r>
    </w:p>
    <w:p w:rsidR="006F01BD" w:rsidRPr="005C436C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</w:t>
      </w:r>
      <w:r w:rsidRPr="005C436C">
        <w:rPr>
          <w:sz w:val="22"/>
          <w:szCs w:val="22"/>
        </w:rPr>
        <w:t>местах доступных для детей.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5C436C">
        <w:rPr>
          <w:sz w:val="22"/>
          <w:szCs w:val="22"/>
        </w:rPr>
        <w:t xml:space="preserve"> В местах, где выходя</w:t>
      </w:r>
      <w:r>
        <w:rPr>
          <w:sz w:val="22"/>
          <w:szCs w:val="22"/>
        </w:rPr>
        <w:t xml:space="preserve">щий из внутреннего блока воздух </w:t>
      </w:r>
      <w:r w:rsidRPr="005C436C">
        <w:rPr>
          <w:sz w:val="22"/>
          <w:szCs w:val="22"/>
        </w:rPr>
        <w:t>воздействует непосредственно на ПДУ.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Способы установки пульта приведены на рисунках 2 и 3.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71490" cy="2774950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Pr="00034BAA" w:rsidRDefault="00034BAA" w:rsidP="00034B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34BAA">
        <w:rPr>
          <w:sz w:val="20"/>
          <w:szCs w:val="20"/>
        </w:rPr>
        <w:t>Рисунок 2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59020" cy="3328035"/>
            <wp:effectExtent l="0" t="0" r="0" b="571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034BAA" w:rsidP="00034BA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E3233" w:rsidRPr="00DC2751" w:rsidRDefault="00783A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1604334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034BAA">
        <w:rPr>
          <w:noProof/>
          <w:sz w:val="22"/>
          <w:szCs w:val="22"/>
        </w:rPr>
        <w:t>4</w:t>
      </w:r>
      <w:r w:rsidR="0039377F">
        <w:rPr>
          <w:noProof/>
          <w:sz w:val="22"/>
          <w:szCs w:val="22"/>
        </w:rPr>
        <w:t>.</w:t>
      </w:r>
    </w:p>
    <w:p w:rsidR="00034BAA" w:rsidRDefault="00034BA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34BAA" w:rsidRDefault="00034BAA" w:rsidP="00034BAA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4755" cy="2487930"/>
            <wp:effectExtent l="0" t="0" r="0" b="762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A1" w:rsidRDefault="005634A1" w:rsidP="00542227">
      <w:pPr>
        <w:spacing w:line="276" w:lineRule="auto"/>
        <w:jc w:val="center"/>
        <w:rPr>
          <w:b/>
          <w:sz w:val="22"/>
          <w:szCs w:val="22"/>
        </w:rPr>
      </w:pPr>
    </w:p>
    <w:p w:rsidR="00D16373" w:rsidRDefault="00034BAA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1604334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034BAA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01BD" w:rsidRDefault="006F01BD" w:rsidP="006F01BD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F0BCAB3" wp14:editId="526BF265">
            <wp:extent cx="717550" cy="717550"/>
            <wp:effectExtent l="0" t="0" r="6350" b="63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3EDD78" wp14:editId="10C2F0BB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EC">
        <w:rPr>
          <w:noProof/>
        </w:rPr>
        <w:drawing>
          <wp:inline distT="0" distB="0" distL="0" distR="0">
            <wp:extent cx="719329" cy="719329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кал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AE0" w:rsidRDefault="006F5E19" w:rsidP="00EA0A5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34BAA">
        <w:rPr>
          <w:noProof/>
          <w:sz w:val="20"/>
          <w:szCs w:val="20"/>
        </w:rPr>
        <w:t>5</w:t>
      </w: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1604334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8F3E70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F312E9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Малый винт</w:t>
            </w:r>
            <w:r w:rsidR="008F3E70">
              <w:rPr>
                <w:sz w:val="22"/>
                <w:szCs w:val="22"/>
              </w:rPr>
              <w:t xml:space="preserve"> (</w:t>
            </w:r>
            <w:r w:rsidR="008F3E70" w:rsidRPr="009C488E">
              <w:rPr>
                <w:sz w:val="22"/>
                <w:szCs w:val="22"/>
              </w:rPr>
              <w:t>М4х16L</w:t>
            </w:r>
            <w:r w:rsidR="008F3E70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8F3E70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EC4B4E" w:rsidRDefault="008F3E70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C4B4E">
              <w:rPr>
                <w:sz w:val="22"/>
                <w:szCs w:val="22"/>
              </w:rPr>
              <w:t xml:space="preserve">Шурупы </w:t>
            </w:r>
            <w:r w:rsidR="00696FCA">
              <w:rPr>
                <w:sz w:val="22"/>
                <w:szCs w:val="22"/>
              </w:rPr>
              <w:t xml:space="preserve">и дюбели </w:t>
            </w:r>
            <w:r w:rsidRPr="00EC4B4E">
              <w:rPr>
                <w:sz w:val="22"/>
                <w:szCs w:val="22"/>
              </w:rPr>
              <w:t>(</w:t>
            </w:r>
            <w:r w:rsidR="00EC4B4E" w:rsidRPr="00EC4B4E">
              <w:rPr>
                <w:sz w:val="22"/>
                <w:szCs w:val="22"/>
              </w:rPr>
              <w:t xml:space="preserve">Ø </w:t>
            </w:r>
            <w:r w:rsidRPr="00EC4B4E">
              <w:rPr>
                <w:sz w:val="22"/>
                <w:szCs w:val="22"/>
              </w:rPr>
              <w:t>4х30)</w:t>
            </w:r>
            <w:r w:rsidR="00696FCA">
              <w:rPr>
                <w:sz w:val="22"/>
                <w:szCs w:val="22"/>
              </w:rPr>
              <w:t xml:space="preserve"> комплект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DA7FFE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7FF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7FFE" w:rsidRPr="00EC4B4E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7FFE" w:rsidRDefault="00696FCA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6FCA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6FCA" w:rsidRDefault="00696FCA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Фиксатор проводки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6FCA" w:rsidRDefault="00696FCA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75911" w:rsidP="00D7591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  <w:r w:rsidR="00CA233F">
              <w:rPr>
                <w:sz w:val="22"/>
                <w:szCs w:val="22"/>
              </w:rPr>
              <w:t xml:space="preserve">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5B3CEA" w:rsidRDefault="00D52E87" w:rsidP="009C74A2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1604334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767CB2" w:rsidRDefault="00767CB2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A978CB" w:rsidRDefault="00441E8C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1C1208">
        <w:rPr>
          <w:noProof/>
          <w:sz w:val="22"/>
          <w:szCs w:val="22"/>
        </w:rPr>
        <w:t>3</w:t>
      </w:r>
      <w:r w:rsidR="00D02347">
        <w:rPr>
          <w:noProof/>
          <w:sz w:val="22"/>
          <w:szCs w:val="22"/>
        </w:rPr>
        <w:t xml:space="preserve"> (</w:t>
      </w:r>
      <w:r w:rsidR="001C1208">
        <w:rPr>
          <w:noProof/>
          <w:sz w:val="22"/>
          <w:szCs w:val="22"/>
        </w:rPr>
        <w:t>три</w:t>
      </w:r>
      <w:r w:rsidR="00D02347">
        <w:rPr>
          <w:noProof/>
          <w:sz w:val="22"/>
          <w:szCs w:val="22"/>
        </w:rPr>
        <w:t>) год</w:t>
      </w:r>
      <w:r w:rsidR="001C1208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B4828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B4828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B4828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B4828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1604334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1604335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DC6FB4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Default="00F815F5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815F5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</w:t>
      </w:r>
      <w:r w:rsidR="00DC250F">
        <w:rPr>
          <w:sz w:val="22"/>
          <w:szCs w:val="22"/>
          <w:lang w:val="en-US"/>
        </w:rPr>
        <w:t>BRC2E52C</w:t>
      </w:r>
    </w:p>
    <w:p w:rsidR="00587F29" w:rsidRPr="00696FCA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  <w:lang w:val="en-US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6EA50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2137A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696FCA">
        <w:rPr>
          <w:b w:val="0"/>
          <w:sz w:val="20"/>
          <w:lang w:val="en-US"/>
        </w:rPr>
        <w:t>(</w:t>
      </w:r>
      <w:r w:rsidR="00587F29" w:rsidRPr="00985AEE">
        <w:rPr>
          <w:b w:val="0"/>
          <w:sz w:val="20"/>
        </w:rPr>
        <w:t>наименование</w:t>
      </w:r>
      <w:r w:rsidR="00587F29" w:rsidRPr="00696FCA">
        <w:rPr>
          <w:b w:val="0"/>
          <w:sz w:val="20"/>
          <w:lang w:val="en-US"/>
        </w:rPr>
        <w:t xml:space="preserve"> </w:t>
      </w:r>
      <w:r w:rsidR="0084366C" w:rsidRPr="00985AEE">
        <w:rPr>
          <w:b w:val="0"/>
          <w:sz w:val="20"/>
        </w:rPr>
        <w:t>модели</w:t>
      </w:r>
      <w:r w:rsidR="0084366C" w:rsidRPr="00696FCA">
        <w:rPr>
          <w:b w:val="0"/>
          <w:sz w:val="20"/>
          <w:lang w:val="en-US"/>
        </w:rPr>
        <w:t xml:space="preserve">)  </w:t>
      </w:r>
      <w:r w:rsidR="00587F29" w:rsidRPr="00696FCA">
        <w:rPr>
          <w:b w:val="0"/>
          <w:sz w:val="20"/>
          <w:lang w:val="en-US"/>
        </w:rPr>
        <w:t xml:space="preserve">                            </w:t>
      </w:r>
      <w:r w:rsidR="001C0266" w:rsidRPr="00696FCA">
        <w:rPr>
          <w:b w:val="0"/>
          <w:sz w:val="20"/>
          <w:lang w:val="en-US"/>
        </w:rPr>
        <w:t xml:space="preserve">                  </w:t>
      </w:r>
      <w:r w:rsidR="00587F29" w:rsidRPr="00696FCA">
        <w:rPr>
          <w:b w:val="0"/>
          <w:sz w:val="20"/>
          <w:lang w:val="en-US"/>
        </w:rPr>
        <w:t xml:space="preserve">   </w:t>
      </w:r>
      <w:r w:rsidR="001C0266" w:rsidRPr="00696FCA">
        <w:rPr>
          <w:b w:val="0"/>
          <w:sz w:val="20"/>
          <w:lang w:val="en-US"/>
        </w:rPr>
        <w:t xml:space="preserve">    </w:t>
      </w:r>
      <w:r w:rsidR="00587F29" w:rsidRPr="00696FCA">
        <w:rPr>
          <w:b w:val="0"/>
          <w:sz w:val="20"/>
          <w:lang w:val="en-US"/>
        </w:rPr>
        <w:t xml:space="preserve"> (</w:t>
      </w:r>
      <w:r w:rsidR="00587F29" w:rsidRPr="00985AEE">
        <w:rPr>
          <w:b w:val="0"/>
          <w:sz w:val="20"/>
        </w:rPr>
        <w:t>заводской</w:t>
      </w:r>
      <w:r w:rsidR="00587F29" w:rsidRPr="00696FCA">
        <w:rPr>
          <w:b w:val="0"/>
          <w:sz w:val="20"/>
          <w:lang w:val="en-US"/>
        </w:rPr>
        <w:t xml:space="preserve"> </w:t>
      </w:r>
      <w:r w:rsidR="00587F29" w:rsidRPr="00985AEE">
        <w:rPr>
          <w:b w:val="0"/>
          <w:sz w:val="20"/>
        </w:rPr>
        <w:t>номер</w:t>
      </w:r>
      <w:r w:rsidR="00587F29" w:rsidRPr="00696FCA">
        <w:rPr>
          <w:b w:val="0"/>
          <w:sz w:val="20"/>
          <w:lang w:val="en-US"/>
        </w:rPr>
        <w:t>)</w:t>
      </w:r>
    </w:p>
    <w:p w:rsidR="00810B70" w:rsidRPr="00696FCA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/>
        <w:rPr>
          <w:b w:val="0"/>
          <w:sz w:val="20"/>
          <w:lang w:val="en-US"/>
        </w:rPr>
      </w:pPr>
    </w:p>
    <w:p w:rsidR="00810B70" w:rsidRPr="00686640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686640">
        <w:rPr>
          <w:b w:val="0"/>
          <w:sz w:val="22"/>
          <w:szCs w:val="22"/>
          <w:lang w:val="en-US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686640">
        <w:rPr>
          <w:b w:val="0"/>
          <w:sz w:val="22"/>
          <w:szCs w:val="22"/>
          <w:lang w:val="en-US"/>
        </w:rPr>
        <w:t>:</w:t>
      </w:r>
      <w:r w:rsidR="0084366C" w:rsidRPr="00686640">
        <w:rPr>
          <w:b w:val="0"/>
          <w:sz w:val="24"/>
          <w:szCs w:val="24"/>
          <w:lang w:val="en-US"/>
        </w:rPr>
        <w:t xml:space="preserve">  </w:t>
      </w:r>
      <w:r w:rsidR="00810B70" w:rsidRPr="00686640">
        <w:rPr>
          <w:b w:val="0"/>
          <w:sz w:val="24"/>
          <w:szCs w:val="24"/>
          <w:lang w:val="en-US"/>
        </w:rPr>
        <w:t xml:space="preserve">             </w:t>
      </w:r>
      <w:r w:rsidR="00E24807" w:rsidRPr="00686640">
        <w:rPr>
          <w:b w:val="0"/>
          <w:sz w:val="24"/>
          <w:szCs w:val="24"/>
          <w:lang w:val="en-US"/>
        </w:rPr>
        <w:t xml:space="preserve">    </w:t>
      </w:r>
      <w:r w:rsidR="00686640" w:rsidRPr="00686640">
        <w:rPr>
          <w:sz w:val="22"/>
          <w:szCs w:val="22"/>
          <w:lang w:val="en-US"/>
        </w:rPr>
        <w:t>Daikin Air-conditioning (Shanghai) Co., Ltd.</w:t>
      </w:r>
      <w:r w:rsidR="00E24807" w:rsidRPr="00686640">
        <w:rPr>
          <w:b w:val="0"/>
          <w:sz w:val="24"/>
          <w:szCs w:val="24"/>
          <w:lang w:val="en-US"/>
        </w:rPr>
        <w:t xml:space="preserve">   </w:t>
      </w:r>
      <w:r w:rsidR="00C07AE6" w:rsidRPr="00686640">
        <w:rPr>
          <w:b w:val="0"/>
          <w:sz w:val="24"/>
          <w:szCs w:val="24"/>
          <w:lang w:val="en-US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793BD98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1604335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B69F5B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F815F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F815F5" w:rsidRPr="009E153E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</w:t>
      </w:r>
      <w:r w:rsidR="00DC250F">
        <w:rPr>
          <w:sz w:val="22"/>
          <w:szCs w:val="22"/>
          <w:lang w:val="en-US"/>
        </w:rPr>
        <w:t>BRC2E52C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A3E25F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0746C6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1604335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D0198" w:rsidRPr="00AC1D78" w:rsidRDefault="00ED0198" w:rsidP="00ED0198">
      <w:pPr>
        <w:pStyle w:val="af3"/>
        <w:tabs>
          <w:tab w:val="left" w:pos="1134"/>
        </w:tabs>
        <w:ind w:left="0" w:firstLine="709"/>
        <w:jc w:val="both"/>
      </w:pPr>
    </w:p>
    <w:p w:rsidR="008831F7" w:rsidRDefault="00810B70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1604335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DC22A2" w:rsidRDefault="00DC22A2" w:rsidP="001A142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Печатная плата установлена в верхней части пульта. Следите за тем, чтобы не повредить плату отверткой.</w:t>
      </w:r>
    </w:p>
    <w:p w:rsidR="00F45346" w:rsidRPr="001A142D" w:rsidRDefault="00F45346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>Не трогайте руками проводники печатной платы.</w:t>
      </w:r>
    </w:p>
    <w:p w:rsidR="001A142D" w:rsidRPr="001A142D" w:rsidRDefault="001A142D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 xml:space="preserve">Удалите защитный </w:t>
      </w:r>
      <w:r w:rsidR="001D49C3">
        <w:rPr>
          <w:sz w:val="22"/>
          <w:szCs w:val="22"/>
        </w:rPr>
        <w:t>экран с той части кабеля, к</w:t>
      </w:r>
      <w:r w:rsidRPr="001A142D">
        <w:rPr>
          <w:sz w:val="22"/>
          <w:szCs w:val="22"/>
        </w:rPr>
        <w:t>оторая должна проходить внутри корпуса пульта управления.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Чтобы избежать воздействия (внешних) электромагнитных помех, не следует прокладывать сило</w:t>
      </w:r>
      <w:r>
        <w:rPr>
          <w:sz w:val="22"/>
          <w:szCs w:val="22"/>
        </w:rPr>
        <w:t>вые кабели рядом с управляющими</w:t>
      </w:r>
      <w:r w:rsidRPr="002064F4">
        <w:rPr>
          <w:sz w:val="22"/>
          <w:szCs w:val="22"/>
        </w:rPr>
        <w:t>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процессе установки следите за тем, чтобы нигде не зажать проводку.</w:t>
      </w:r>
    </w:p>
    <w:p w:rsidR="003A59CB" w:rsidRPr="002E624A" w:rsidRDefault="003A59CB" w:rsidP="003A59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Для подключения используется двухжильный кабель от</w:t>
      </w:r>
      <w:r w:rsidR="003B45EC">
        <w:rPr>
          <w:sz w:val="22"/>
          <w:szCs w:val="22"/>
        </w:rPr>
        <w:t xml:space="preserve"> 0,75 до 1,25 мм² длиной максимум 500 м.</w:t>
      </w:r>
      <w:r w:rsidRPr="002E624A">
        <w:rPr>
          <w:sz w:val="22"/>
          <w:szCs w:val="22"/>
        </w:rPr>
        <w:t xml:space="preserve"> Использование кабеля, не соответствующего кабелям, указанным в спецификации, может вызвать повреждения из-за электромагнитных помех.</w:t>
      </w:r>
    </w:p>
    <w:p w:rsidR="00B4677F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1604335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B4677F" w:rsidRDefault="00B4677F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1604335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784893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16043356"/>
      <w:r w:rsidR="00784893">
        <w:rPr>
          <w:rFonts w:eastAsia="Arial Unicode MS"/>
          <w:b/>
          <w:bCs/>
          <w:szCs w:val="28"/>
        </w:rPr>
        <w:t>ПОИСК И ДИАГНОСТИКА НЕСПРАВНОСТЕЙ</w:t>
      </w:r>
      <w:bookmarkEnd w:id="43"/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  <w:r w:rsidRPr="00784893">
        <w:rPr>
          <w:sz w:val="22"/>
          <w:szCs w:val="22"/>
        </w:rPr>
        <w:t xml:space="preserve">Приведенные </w:t>
      </w:r>
      <w:r>
        <w:rPr>
          <w:sz w:val="22"/>
          <w:szCs w:val="22"/>
        </w:rPr>
        <w:t>в таблице 4</w:t>
      </w:r>
      <w:r w:rsidRPr="00784893">
        <w:rPr>
          <w:sz w:val="22"/>
          <w:szCs w:val="22"/>
        </w:rPr>
        <w:t xml:space="preserve"> рекомендации могут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оказаться полезными при диагностик</w:t>
      </w:r>
      <w:r>
        <w:rPr>
          <w:sz w:val="22"/>
          <w:szCs w:val="22"/>
        </w:rPr>
        <w:t>е и устране</w:t>
      </w:r>
      <w:r w:rsidRPr="00784893">
        <w:rPr>
          <w:sz w:val="22"/>
          <w:szCs w:val="22"/>
        </w:rPr>
        <w:t>нии неисправностей. Если после выполнения этих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рекомендаций неисправность устранить не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удалось, обратитесь к Вашему дилеру.</w:t>
      </w:r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</w:p>
    <w:p w:rsidR="00784893" w:rsidRDefault="00784893" w:rsidP="00784893">
      <w:pPr>
        <w:pStyle w:val="21"/>
        <w:ind w:firstLine="709"/>
        <w:rPr>
          <w:sz w:val="20"/>
        </w:rPr>
      </w:pPr>
      <w:r w:rsidRPr="00784893">
        <w:rPr>
          <w:sz w:val="20"/>
        </w:rPr>
        <w:t>Таблица 4</w:t>
      </w:r>
    </w:p>
    <w:p w:rsidR="00784893" w:rsidRPr="000425F7" w:rsidRDefault="00784893" w:rsidP="00784893">
      <w:pPr>
        <w:pStyle w:val="21"/>
        <w:ind w:firstLine="709"/>
        <w:rPr>
          <w:b/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823"/>
        <w:gridCol w:w="6089"/>
      </w:tblGrid>
      <w:tr w:rsidR="00784893" w:rsidRPr="000425F7" w:rsidTr="00F2521F">
        <w:trPr>
          <w:trHeight w:val="423"/>
        </w:trPr>
        <w:tc>
          <w:tcPr>
            <w:tcW w:w="3823" w:type="dxa"/>
          </w:tcPr>
          <w:p w:rsidR="00784893" w:rsidRPr="000425F7" w:rsidRDefault="00784893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089" w:type="dxa"/>
          </w:tcPr>
          <w:p w:rsidR="00784893" w:rsidRPr="000425F7" w:rsidRDefault="000425F7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84893" w:rsidRPr="000425F7" w:rsidTr="00F2521F">
        <w:tc>
          <w:tcPr>
            <w:tcW w:w="3823" w:type="dxa"/>
          </w:tcPr>
          <w:p w:rsidR="00784893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Индикация пульта </w:t>
            </w:r>
            <w:r>
              <w:rPr>
                <w:rFonts w:hint="eastAsia"/>
                <w:sz w:val="22"/>
                <w:szCs w:val="22"/>
              </w:rPr>
              <w:t>н</w:t>
            </w:r>
            <w:r w:rsidRPr="00F2521F">
              <w:rPr>
                <w:rFonts w:hint="eastAsia"/>
                <w:sz w:val="22"/>
                <w:szCs w:val="22"/>
              </w:rPr>
              <w:t>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отображается</w:t>
            </w:r>
          </w:p>
        </w:tc>
        <w:tc>
          <w:tcPr>
            <w:tcW w:w="6089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Сбой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питания</w:t>
            </w:r>
            <w:r w:rsidRPr="00F2521F">
              <w:rPr>
                <w:sz w:val="22"/>
                <w:szCs w:val="22"/>
              </w:rPr>
              <w:t xml:space="preserve">, </w:t>
            </w:r>
            <w:r w:rsidRPr="00F2521F">
              <w:rPr>
                <w:rFonts w:hint="eastAsia"/>
                <w:sz w:val="22"/>
                <w:szCs w:val="22"/>
              </w:rPr>
              <w:t>ошибка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напряжения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или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обрыв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фазы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Неправильная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проводка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между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внутренним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наружным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блоками</w:t>
            </w:r>
            <w:r w:rsidRPr="00F2521F">
              <w:rPr>
                <w:sz w:val="22"/>
                <w:szCs w:val="22"/>
              </w:rPr>
              <w:t>)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печатной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платы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внутреннего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агрегата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Отключение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пульта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дистанционного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управления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пульта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дистанционного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управления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Перегорел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предохранитель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наружный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</w:t>
            </w:r>
            <w:r w:rsidRPr="00F2521F">
              <w:rPr>
                <w:sz w:val="22"/>
                <w:szCs w:val="22"/>
              </w:rPr>
              <w:t>)</w:t>
            </w:r>
          </w:p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Экран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выключается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функцией</w:t>
            </w:r>
            <w:r w:rsidRPr="00F2521F">
              <w:rPr>
                <w:sz w:val="22"/>
                <w:szCs w:val="22"/>
              </w:rPr>
              <w:t xml:space="preserve"> "</w:t>
            </w:r>
            <w:r w:rsidRPr="00F2521F">
              <w:rPr>
                <w:rFonts w:hint="eastAsia"/>
                <w:sz w:val="22"/>
                <w:szCs w:val="22"/>
              </w:rPr>
              <w:t>Авт</w:t>
            </w:r>
            <w:r>
              <w:rPr>
                <w:sz w:val="22"/>
                <w:szCs w:val="22"/>
              </w:rPr>
              <w:t>оматическое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выключ</w:t>
            </w:r>
            <w:r>
              <w:rPr>
                <w:sz w:val="22"/>
                <w:szCs w:val="22"/>
              </w:rPr>
              <w:t xml:space="preserve">ение </w:t>
            </w:r>
            <w:r w:rsidRPr="00F2521F">
              <w:rPr>
                <w:rFonts w:hint="eastAsia"/>
                <w:sz w:val="22"/>
                <w:szCs w:val="22"/>
              </w:rPr>
              <w:t>дисплея</w:t>
            </w:r>
            <w:r w:rsidRPr="00F2521F">
              <w:rPr>
                <w:sz w:val="22"/>
                <w:szCs w:val="22"/>
              </w:rPr>
              <w:t xml:space="preserve">". </w:t>
            </w:r>
            <w:r w:rsidRPr="00F2521F">
              <w:rPr>
                <w:rFonts w:hint="eastAsia"/>
                <w:sz w:val="22"/>
                <w:szCs w:val="22"/>
              </w:rPr>
              <w:t>Дополнительная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информация</w:t>
            </w:r>
          </w:p>
          <w:p w:rsidR="00784893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содержится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руководстве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применению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для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пользователя</w:t>
            </w:r>
          </w:p>
        </w:tc>
      </w:tr>
      <w:tr w:rsidR="002034E2" w:rsidRPr="000425F7" w:rsidTr="00F2521F">
        <w:tc>
          <w:tcPr>
            <w:tcW w:w="3823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Отображается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сообщение</w:t>
            </w:r>
            <w:r w:rsidRPr="00F2521F">
              <w:rPr>
                <w:sz w:val="22"/>
                <w:szCs w:val="22"/>
              </w:rPr>
              <w:t xml:space="preserve"> "</w:t>
            </w:r>
            <w:r w:rsidRPr="00F2521F">
              <w:rPr>
                <w:rFonts w:hint="eastAsia"/>
                <w:sz w:val="22"/>
                <w:szCs w:val="22"/>
              </w:rPr>
              <w:t>Проверка</w:t>
            </w:r>
          </w:p>
          <w:p w:rsid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соединения</w:t>
            </w:r>
            <w:r w:rsidRPr="00F2521F">
              <w:rPr>
                <w:sz w:val="22"/>
                <w:szCs w:val="22"/>
              </w:rPr>
              <w:t xml:space="preserve">. </w:t>
            </w:r>
          </w:p>
          <w:p w:rsidR="002034E2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Пожалуйста</w:t>
            </w:r>
            <w:r w:rsidRPr="00F252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2521F">
              <w:rPr>
                <w:rFonts w:hint="eastAsia"/>
                <w:sz w:val="22"/>
                <w:szCs w:val="22"/>
              </w:rPr>
              <w:t>одождите</w:t>
            </w:r>
            <w:r w:rsidRPr="00F2521F">
              <w:rPr>
                <w:sz w:val="22"/>
                <w:szCs w:val="22"/>
              </w:rPr>
              <w:t>".*</w:t>
            </w:r>
          </w:p>
        </w:tc>
        <w:tc>
          <w:tcPr>
            <w:tcW w:w="6089" w:type="dxa"/>
          </w:tcPr>
          <w:p w:rsidR="00F2521F" w:rsidRPr="00F2521F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Отказ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печатной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платы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внутреннего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агрегата</w:t>
            </w:r>
          </w:p>
          <w:p w:rsidR="002034E2" w:rsidRPr="000425F7" w:rsidRDefault="00F2521F" w:rsidP="00F2521F">
            <w:pPr>
              <w:pStyle w:val="21"/>
              <w:jc w:val="left"/>
              <w:rPr>
                <w:sz w:val="22"/>
                <w:szCs w:val="22"/>
              </w:rPr>
            </w:pPr>
            <w:r w:rsidRPr="00F2521F">
              <w:rPr>
                <w:rFonts w:hint="eastAsia"/>
                <w:sz w:val="22"/>
                <w:szCs w:val="22"/>
              </w:rPr>
              <w:t>•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Неправильная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проводка</w:t>
            </w:r>
            <w:r w:rsidRPr="00F2521F">
              <w:rPr>
                <w:sz w:val="22"/>
                <w:szCs w:val="22"/>
              </w:rPr>
              <w:t xml:space="preserve"> (</w:t>
            </w:r>
            <w:r w:rsidRPr="00F2521F">
              <w:rPr>
                <w:rFonts w:hint="eastAsia"/>
                <w:sz w:val="22"/>
                <w:szCs w:val="22"/>
              </w:rPr>
              <w:t>между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внутренним</w:t>
            </w:r>
            <w:r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и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наружным</w:t>
            </w:r>
            <w:r w:rsidRPr="00F2521F">
              <w:rPr>
                <w:sz w:val="22"/>
                <w:szCs w:val="22"/>
              </w:rPr>
              <w:t xml:space="preserve"> </w:t>
            </w:r>
            <w:r w:rsidRPr="00F2521F">
              <w:rPr>
                <w:rFonts w:hint="eastAsia"/>
                <w:sz w:val="22"/>
                <w:szCs w:val="22"/>
              </w:rPr>
              <w:t>блоками</w:t>
            </w:r>
            <w:r w:rsidRPr="00F2521F">
              <w:rPr>
                <w:sz w:val="22"/>
                <w:szCs w:val="22"/>
              </w:rPr>
              <w:t>)</w:t>
            </w:r>
          </w:p>
        </w:tc>
      </w:tr>
    </w:tbl>
    <w:p w:rsidR="00F2521F" w:rsidRDefault="00F2521F" w:rsidP="00F2521F">
      <w:pPr>
        <w:autoSpaceDE w:val="0"/>
        <w:autoSpaceDN w:val="0"/>
        <w:adjustRightInd w:val="0"/>
        <w:rPr>
          <w:rFonts w:eastAsia="ArialMT"/>
          <w:sz w:val="20"/>
          <w:szCs w:val="20"/>
          <w:lang w:eastAsia="en-US"/>
        </w:rPr>
      </w:pPr>
    </w:p>
    <w:p w:rsidR="000425F7" w:rsidRPr="00F2521F" w:rsidRDefault="00F2521F" w:rsidP="00F2521F">
      <w:pPr>
        <w:autoSpaceDE w:val="0"/>
        <w:autoSpaceDN w:val="0"/>
        <w:adjustRightInd w:val="0"/>
        <w:rPr>
          <w:rFonts w:eastAsia="Arial Unicode MS"/>
          <w:b/>
          <w:bCs/>
          <w:sz w:val="20"/>
          <w:szCs w:val="20"/>
        </w:rPr>
      </w:pPr>
      <w:r w:rsidRPr="00F2521F">
        <w:rPr>
          <w:rFonts w:eastAsia="ArialMT"/>
          <w:sz w:val="20"/>
          <w:szCs w:val="20"/>
          <w:lang w:eastAsia="en-US"/>
        </w:rPr>
        <w:t>* Сообщение "Проверка подключения. Пожалуйста подождите" отображается не более 90 секунд</w:t>
      </w:r>
      <w:r>
        <w:rPr>
          <w:rFonts w:eastAsia="ArialMT"/>
          <w:sz w:val="20"/>
          <w:szCs w:val="20"/>
          <w:lang w:eastAsia="en-US"/>
        </w:rPr>
        <w:t xml:space="preserve"> </w:t>
      </w:r>
      <w:r w:rsidRPr="00F2521F">
        <w:rPr>
          <w:rFonts w:eastAsia="ArialMT"/>
          <w:sz w:val="20"/>
          <w:szCs w:val="20"/>
          <w:lang w:eastAsia="en-US"/>
        </w:rPr>
        <w:t>после включения питания, это не означает отказ</w:t>
      </w:r>
      <w:r>
        <w:rPr>
          <w:rFonts w:eastAsia="ArialMT"/>
          <w:sz w:val="20"/>
          <w:szCs w:val="20"/>
          <w:lang w:eastAsia="en-US"/>
        </w:rPr>
        <w:t xml:space="preserve"> </w:t>
      </w:r>
      <w:r w:rsidRPr="00F2521F">
        <w:rPr>
          <w:rFonts w:eastAsia="ArialMT"/>
          <w:sz w:val="20"/>
          <w:szCs w:val="20"/>
          <w:lang w:eastAsia="en-US"/>
        </w:rPr>
        <w:t>(</w:t>
      </w:r>
      <w:r>
        <w:rPr>
          <w:rFonts w:eastAsia="ArialMT"/>
          <w:sz w:val="20"/>
          <w:szCs w:val="20"/>
          <w:lang w:eastAsia="en-US"/>
        </w:rPr>
        <w:t>о</w:t>
      </w:r>
      <w:r w:rsidRPr="00F2521F">
        <w:rPr>
          <w:rFonts w:eastAsia="ArialMT"/>
          <w:sz w:val="20"/>
          <w:szCs w:val="20"/>
          <w:lang w:eastAsia="en-US"/>
        </w:rPr>
        <w:t>пределите после 90 секунд)</w:t>
      </w:r>
      <w:r>
        <w:rPr>
          <w:rFonts w:eastAsia="ArialMT"/>
          <w:sz w:val="20"/>
          <w:szCs w:val="20"/>
          <w:lang w:eastAsia="en-US"/>
        </w:rPr>
        <w:t>.</w:t>
      </w: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0"/>
    <w:bookmarkEnd w:id="41"/>
    <w:bookmarkEnd w:id="42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0425F7" w:rsidRDefault="000425F7" w:rsidP="000425F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16043357"/>
      <w:r w:rsidRPr="00985AEE">
        <w:rPr>
          <w:rFonts w:eastAsia="Arial Unicode MS"/>
          <w:b/>
          <w:bCs/>
          <w:szCs w:val="28"/>
        </w:rPr>
        <w:t>ХРАНЕНИЕ</w:t>
      </w:r>
      <w:bookmarkEnd w:id="44"/>
    </w:p>
    <w:p w:rsidR="000425F7" w:rsidRDefault="000425F7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0425F7" w:rsidRDefault="000425F7" w:rsidP="000425F7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5" w:name="_Toc14172323"/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1604335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25"/>
      <w:footerReference w:type="first" r:id="rId26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2F6" w:rsidRDefault="007272F6">
      <w:r>
        <w:separator/>
      </w:r>
    </w:p>
  </w:endnote>
  <w:endnote w:type="continuationSeparator" w:id="0">
    <w:p w:rsidR="007272F6" w:rsidRDefault="0072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72F6" w:rsidRDefault="007272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272F6" w:rsidRDefault="007272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272F6" w:rsidRDefault="007272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272F6" w:rsidRDefault="007272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ED4E00" w:rsidRDefault="007272F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BRC2E52C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272F6" w:rsidRPr="00B7687E" w:rsidRDefault="007272F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ED1531" w:rsidRDefault="007272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3061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ED1531" w:rsidRDefault="007272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Pr="003904A7" w:rsidRDefault="007272F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D06F9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Air-conditioning (Shanghai)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521"/>
                            <a:ext cx="4350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ПРОВОДНОЙ ПУЛЬТ </w:t>
                              </w:r>
                            </w:p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ДИСТАНЦИОННОГО </w:t>
                              </w:r>
                            </w:p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495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BRC2E52C</w:t>
                              </w:r>
                            </w:p>
                            <w:p w:rsidR="007272F6" w:rsidRPr="00D44959" w:rsidRDefault="007272F6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44959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272F6" w:rsidRPr="00ED4E00" w:rsidRDefault="007272F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BRC2E52C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272F6" w:rsidRPr="00B7687E" w:rsidRDefault="007272F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272F6" w:rsidRPr="00ED1531" w:rsidRDefault="007272F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3061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272F6" w:rsidRPr="00ED1531" w:rsidRDefault="007272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272F6" w:rsidRPr="003904A7" w:rsidRDefault="007272F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D06F9">
                          <w:rPr>
                            <w:sz w:val="22"/>
                            <w:szCs w:val="22"/>
                            <w:lang w:val="en-US"/>
                          </w:rPr>
                          <w:t>Daikin Air-conditioning (Shanghai)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521;width:435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272F6" w:rsidRPr="00D44959" w:rsidRDefault="007272F6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ПРОВОДНОЙ ПУЛЬТ </w:t>
                        </w:r>
                      </w:p>
                      <w:p w:rsidR="007272F6" w:rsidRPr="00D44959" w:rsidRDefault="007272F6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ДИСТАНЦИОННОГО </w:t>
                        </w:r>
                      </w:p>
                      <w:p w:rsidR="007272F6" w:rsidRPr="00D44959" w:rsidRDefault="007272F6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4959">
                          <w:rPr>
                            <w:b/>
                            <w:sz w:val="20"/>
                            <w:szCs w:val="20"/>
                          </w:rPr>
                          <w:t xml:space="preserve">УПРАВЛЕНИЯ 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BRC2E52C</w:t>
                        </w:r>
                      </w:p>
                      <w:p w:rsidR="007272F6" w:rsidRPr="00D44959" w:rsidRDefault="007272F6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44959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AF301F" w:rsidRDefault="007272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3061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C23BB2" w:rsidRDefault="007272F6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BRC2E52C</w:t>
                              </w:r>
                              <w:r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272F6" w:rsidRPr="00EC2FF5" w:rsidRDefault="007272F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272F6" w:rsidRPr="00AF301F" w:rsidRDefault="007272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3061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272F6" w:rsidRPr="00C23BB2" w:rsidRDefault="007272F6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BRC2E52C</w:t>
                        </w:r>
                        <w:r w:rsidRPr="00D66C7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272F6" w:rsidRPr="00EC2FF5" w:rsidRDefault="007272F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Default="007272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AF301F" w:rsidRDefault="007272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3061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72F6" w:rsidRPr="0021626D" w:rsidRDefault="007272F6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BRC2E52C</w:t>
                              </w:r>
                              <w:r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D9mrNU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272F6" w:rsidRDefault="007272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272F6" w:rsidRPr="00AF301F" w:rsidRDefault="007272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3061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272F6" w:rsidRPr="0021626D" w:rsidRDefault="007272F6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BRC2E52C</w:t>
                        </w:r>
                        <w:r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2F6" w:rsidRDefault="007272F6">
      <w:r>
        <w:separator/>
      </w:r>
    </w:p>
  </w:footnote>
  <w:footnote w:type="continuationSeparator" w:id="0">
    <w:p w:rsidR="007272F6" w:rsidRDefault="0072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F6" w:rsidRDefault="007272F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72F6" w:rsidRDefault="007272F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641"/>
    <w:multiLevelType w:val="hybridMultilevel"/>
    <w:tmpl w:val="86525B86"/>
    <w:lvl w:ilvl="0" w:tplc="C2328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1640C3"/>
    <w:multiLevelType w:val="hybridMultilevel"/>
    <w:tmpl w:val="58D8C4C8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7621D60"/>
    <w:multiLevelType w:val="hybridMultilevel"/>
    <w:tmpl w:val="32100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D27BA3"/>
    <w:multiLevelType w:val="hybridMultilevel"/>
    <w:tmpl w:val="8F7E723E"/>
    <w:lvl w:ilvl="0" w:tplc="FDFEB8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003620"/>
    <w:multiLevelType w:val="hybridMultilevel"/>
    <w:tmpl w:val="1CD0B70A"/>
    <w:lvl w:ilvl="0" w:tplc="9AC042C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F4223C6"/>
    <w:multiLevelType w:val="hybridMultilevel"/>
    <w:tmpl w:val="CBDEBE9E"/>
    <w:lvl w:ilvl="0" w:tplc="FDFEB8D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69733FA1"/>
    <w:multiLevelType w:val="hybridMultilevel"/>
    <w:tmpl w:val="44DC26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9C62C59"/>
    <w:multiLevelType w:val="hybridMultilevel"/>
    <w:tmpl w:val="3FFACA3C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8"/>
  </w:num>
  <w:num w:numId="11">
    <w:abstractNumId w:val="29"/>
  </w:num>
  <w:num w:numId="12">
    <w:abstractNumId w:val="23"/>
  </w:num>
  <w:num w:numId="13">
    <w:abstractNumId w:val="28"/>
  </w:num>
  <w:num w:numId="14">
    <w:abstractNumId w:val="5"/>
  </w:num>
  <w:num w:numId="15">
    <w:abstractNumId w:val="12"/>
  </w:num>
  <w:num w:numId="16">
    <w:abstractNumId w:val="4"/>
  </w:num>
  <w:num w:numId="17">
    <w:abstractNumId w:val="6"/>
  </w:num>
  <w:num w:numId="18">
    <w:abstractNumId w:val="27"/>
  </w:num>
  <w:num w:numId="19">
    <w:abstractNumId w:val="16"/>
  </w:num>
  <w:num w:numId="20">
    <w:abstractNumId w:val="26"/>
  </w:num>
  <w:num w:numId="21">
    <w:abstractNumId w:val="13"/>
  </w:num>
  <w:num w:numId="22">
    <w:abstractNumId w:val="9"/>
  </w:num>
  <w:num w:numId="23">
    <w:abstractNumId w:val="7"/>
  </w:num>
  <w:num w:numId="24">
    <w:abstractNumId w:val="10"/>
  </w:num>
  <w:num w:numId="25">
    <w:abstractNumId w:val="17"/>
  </w:num>
  <w:num w:numId="26">
    <w:abstractNumId w:val="25"/>
  </w:num>
  <w:num w:numId="27">
    <w:abstractNumId w:val="2"/>
  </w:num>
  <w:num w:numId="28">
    <w:abstractNumId w:val="22"/>
  </w:num>
  <w:num w:numId="29">
    <w:abstractNumId w:val="0"/>
  </w:num>
  <w:num w:numId="30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464"/>
    <w:rsid w:val="00003164"/>
    <w:rsid w:val="000120D4"/>
    <w:rsid w:val="000141AA"/>
    <w:rsid w:val="00020D31"/>
    <w:rsid w:val="00021FB1"/>
    <w:rsid w:val="00022877"/>
    <w:rsid w:val="000234A9"/>
    <w:rsid w:val="00033D8F"/>
    <w:rsid w:val="00033EC9"/>
    <w:rsid w:val="00034BAA"/>
    <w:rsid w:val="00037311"/>
    <w:rsid w:val="00037425"/>
    <w:rsid w:val="00041FA3"/>
    <w:rsid w:val="000425F7"/>
    <w:rsid w:val="000427FB"/>
    <w:rsid w:val="000428E9"/>
    <w:rsid w:val="000432BD"/>
    <w:rsid w:val="00044C4D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921"/>
    <w:rsid w:val="00071013"/>
    <w:rsid w:val="00071E3E"/>
    <w:rsid w:val="00072490"/>
    <w:rsid w:val="0007255A"/>
    <w:rsid w:val="00072B9E"/>
    <w:rsid w:val="00073C25"/>
    <w:rsid w:val="000779F8"/>
    <w:rsid w:val="0008321E"/>
    <w:rsid w:val="00087A43"/>
    <w:rsid w:val="000922F6"/>
    <w:rsid w:val="0009526F"/>
    <w:rsid w:val="00096BD7"/>
    <w:rsid w:val="00096C41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142D"/>
    <w:rsid w:val="001A23A5"/>
    <w:rsid w:val="001A27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208"/>
    <w:rsid w:val="001C16C1"/>
    <w:rsid w:val="001C18B3"/>
    <w:rsid w:val="001C1974"/>
    <w:rsid w:val="001C357F"/>
    <w:rsid w:val="001C3EDB"/>
    <w:rsid w:val="001C6458"/>
    <w:rsid w:val="001D49C3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6A6B"/>
    <w:rsid w:val="001F7419"/>
    <w:rsid w:val="001F7544"/>
    <w:rsid w:val="002034E2"/>
    <w:rsid w:val="00204176"/>
    <w:rsid w:val="00205715"/>
    <w:rsid w:val="002064F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4B1C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E624A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16CA8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5FB"/>
    <w:rsid w:val="0038325A"/>
    <w:rsid w:val="00387F09"/>
    <w:rsid w:val="003904A7"/>
    <w:rsid w:val="00391370"/>
    <w:rsid w:val="0039377F"/>
    <w:rsid w:val="003964AD"/>
    <w:rsid w:val="003A0EF2"/>
    <w:rsid w:val="003A15A7"/>
    <w:rsid w:val="003A3C8A"/>
    <w:rsid w:val="003A59CB"/>
    <w:rsid w:val="003A5A81"/>
    <w:rsid w:val="003A743D"/>
    <w:rsid w:val="003B1D6F"/>
    <w:rsid w:val="003B45EC"/>
    <w:rsid w:val="003B7B77"/>
    <w:rsid w:val="003C5D18"/>
    <w:rsid w:val="003D0C92"/>
    <w:rsid w:val="003D1258"/>
    <w:rsid w:val="003D13A1"/>
    <w:rsid w:val="003D55AE"/>
    <w:rsid w:val="003D5A18"/>
    <w:rsid w:val="003D6BC5"/>
    <w:rsid w:val="003D6C4E"/>
    <w:rsid w:val="003E15EE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1455"/>
    <w:rsid w:val="00432952"/>
    <w:rsid w:val="00434BF8"/>
    <w:rsid w:val="00437185"/>
    <w:rsid w:val="00437E62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7329"/>
    <w:rsid w:val="0047773E"/>
    <w:rsid w:val="00480091"/>
    <w:rsid w:val="00481251"/>
    <w:rsid w:val="00482C9D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C8E"/>
    <w:rsid w:val="004C25CF"/>
    <w:rsid w:val="004C329E"/>
    <w:rsid w:val="004C3D70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16D8D"/>
    <w:rsid w:val="00520C01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634A1"/>
    <w:rsid w:val="00581569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112"/>
    <w:rsid w:val="005A1808"/>
    <w:rsid w:val="005B1046"/>
    <w:rsid w:val="005B1392"/>
    <w:rsid w:val="005B1C81"/>
    <w:rsid w:val="005B2259"/>
    <w:rsid w:val="005B3C61"/>
    <w:rsid w:val="005B3CEA"/>
    <w:rsid w:val="005B4828"/>
    <w:rsid w:val="005B51AB"/>
    <w:rsid w:val="005C5086"/>
    <w:rsid w:val="005D0574"/>
    <w:rsid w:val="005D775C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3CF2"/>
    <w:rsid w:val="0061564E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D12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2398"/>
    <w:rsid w:val="00683F1D"/>
    <w:rsid w:val="00684159"/>
    <w:rsid w:val="00684459"/>
    <w:rsid w:val="00686640"/>
    <w:rsid w:val="006866C6"/>
    <w:rsid w:val="006866EC"/>
    <w:rsid w:val="00687F0A"/>
    <w:rsid w:val="006912EC"/>
    <w:rsid w:val="00695219"/>
    <w:rsid w:val="00696933"/>
    <w:rsid w:val="00696FCA"/>
    <w:rsid w:val="00697856"/>
    <w:rsid w:val="00697B41"/>
    <w:rsid w:val="006A4752"/>
    <w:rsid w:val="006A7C74"/>
    <w:rsid w:val="006B0C6E"/>
    <w:rsid w:val="006B12BE"/>
    <w:rsid w:val="006B3F2C"/>
    <w:rsid w:val="006B5711"/>
    <w:rsid w:val="006B79B1"/>
    <w:rsid w:val="006B7DDA"/>
    <w:rsid w:val="006C21F1"/>
    <w:rsid w:val="006C5A40"/>
    <w:rsid w:val="006D03C0"/>
    <w:rsid w:val="006D06F9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E6512"/>
    <w:rsid w:val="006F01BD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3C6B"/>
    <w:rsid w:val="00714A05"/>
    <w:rsid w:val="0072099C"/>
    <w:rsid w:val="007218A6"/>
    <w:rsid w:val="00724147"/>
    <w:rsid w:val="0072588E"/>
    <w:rsid w:val="00726505"/>
    <w:rsid w:val="007272F6"/>
    <w:rsid w:val="0072747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67CB2"/>
    <w:rsid w:val="00771B49"/>
    <w:rsid w:val="007731A7"/>
    <w:rsid w:val="00776934"/>
    <w:rsid w:val="0077754C"/>
    <w:rsid w:val="00780E21"/>
    <w:rsid w:val="0078177F"/>
    <w:rsid w:val="00783A4C"/>
    <w:rsid w:val="00784893"/>
    <w:rsid w:val="007877E0"/>
    <w:rsid w:val="00790760"/>
    <w:rsid w:val="00791FFC"/>
    <w:rsid w:val="00792AA2"/>
    <w:rsid w:val="007A04C8"/>
    <w:rsid w:val="007A04D2"/>
    <w:rsid w:val="007A240D"/>
    <w:rsid w:val="007A3018"/>
    <w:rsid w:val="007A3406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AD9"/>
    <w:rsid w:val="007C60C7"/>
    <w:rsid w:val="007D01EE"/>
    <w:rsid w:val="007D349B"/>
    <w:rsid w:val="007D3C3B"/>
    <w:rsid w:val="007D3C4D"/>
    <w:rsid w:val="007D6CCA"/>
    <w:rsid w:val="007E5BF6"/>
    <w:rsid w:val="007E603A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CB2"/>
    <w:rsid w:val="00827D70"/>
    <w:rsid w:val="00830043"/>
    <w:rsid w:val="00830725"/>
    <w:rsid w:val="0083074C"/>
    <w:rsid w:val="008334F3"/>
    <w:rsid w:val="00833E43"/>
    <w:rsid w:val="008349D9"/>
    <w:rsid w:val="008361D5"/>
    <w:rsid w:val="00836BCD"/>
    <w:rsid w:val="008372BE"/>
    <w:rsid w:val="00837B05"/>
    <w:rsid w:val="00842788"/>
    <w:rsid w:val="00842C8C"/>
    <w:rsid w:val="0084366C"/>
    <w:rsid w:val="00850DCA"/>
    <w:rsid w:val="008518E2"/>
    <w:rsid w:val="00851936"/>
    <w:rsid w:val="00851CB0"/>
    <w:rsid w:val="0085316F"/>
    <w:rsid w:val="0085576F"/>
    <w:rsid w:val="00856F4E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6AF"/>
    <w:rsid w:val="008967EA"/>
    <w:rsid w:val="00896D69"/>
    <w:rsid w:val="00897EAB"/>
    <w:rsid w:val="008A112D"/>
    <w:rsid w:val="008A1856"/>
    <w:rsid w:val="008A275D"/>
    <w:rsid w:val="008A28F4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56C5"/>
    <w:rsid w:val="008D697D"/>
    <w:rsid w:val="008E0B73"/>
    <w:rsid w:val="008E126B"/>
    <w:rsid w:val="008E1AC5"/>
    <w:rsid w:val="008E2C5E"/>
    <w:rsid w:val="008F1164"/>
    <w:rsid w:val="008F1C87"/>
    <w:rsid w:val="008F3E70"/>
    <w:rsid w:val="008F4219"/>
    <w:rsid w:val="008F46BE"/>
    <w:rsid w:val="008F48FA"/>
    <w:rsid w:val="008F74DE"/>
    <w:rsid w:val="00913F03"/>
    <w:rsid w:val="009148F2"/>
    <w:rsid w:val="00916F73"/>
    <w:rsid w:val="00917FA9"/>
    <w:rsid w:val="00922280"/>
    <w:rsid w:val="0092461D"/>
    <w:rsid w:val="009247EF"/>
    <w:rsid w:val="00924BA1"/>
    <w:rsid w:val="00925961"/>
    <w:rsid w:val="00926BC8"/>
    <w:rsid w:val="0092732B"/>
    <w:rsid w:val="009303F2"/>
    <w:rsid w:val="00941985"/>
    <w:rsid w:val="00942A3F"/>
    <w:rsid w:val="00943FFD"/>
    <w:rsid w:val="009453FB"/>
    <w:rsid w:val="009454F1"/>
    <w:rsid w:val="009457C2"/>
    <w:rsid w:val="00945C68"/>
    <w:rsid w:val="0095060B"/>
    <w:rsid w:val="009516F6"/>
    <w:rsid w:val="00955739"/>
    <w:rsid w:val="0096270C"/>
    <w:rsid w:val="00962F25"/>
    <w:rsid w:val="00964391"/>
    <w:rsid w:val="00965A0F"/>
    <w:rsid w:val="00965B37"/>
    <w:rsid w:val="00972418"/>
    <w:rsid w:val="00973290"/>
    <w:rsid w:val="0097670D"/>
    <w:rsid w:val="00976AFC"/>
    <w:rsid w:val="009811F1"/>
    <w:rsid w:val="00982917"/>
    <w:rsid w:val="00984D44"/>
    <w:rsid w:val="00985AEE"/>
    <w:rsid w:val="009924D4"/>
    <w:rsid w:val="00993082"/>
    <w:rsid w:val="009A063F"/>
    <w:rsid w:val="009A0CFE"/>
    <w:rsid w:val="009A678C"/>
    <w:rsid w:val="009B168A"/>
    <w:rsid w:val="009B1EC5"/>
    <w:rsid w:val="009B20E1"/>
    <w:rsid w:val="009B236D"/>
    <w:rsid w:val="009B34A2"/>
    <w:rsid w:val="009B37C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53E"/>
    <w:rsid w:val="009F3E1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1400"/>
    <w:rsid w:val="00A66853"/>
    <w:rsid w:val="00A66DAA"/>
    <w:rsid w:val="00A700AE"/>
    <w:rsid w:val="00A7291A"/>
    <w:rsid w:val="00A82E06"/>
    <w:rsid w:val="00A940E2"/>
    <w:rsid w:val="00A947BA"/>
    <w:rsid w:val="00A975E8"/>
    <w:rsid w:val="00A978CB"/>
    <w:rsid w:val="00AA21F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0616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DB1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3E93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3A12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C4115"/>
    <w:rsid w:val="00BD4277"/>
    <w:rsid w:val="00BD763F"/>
    <w:rsid w:val="00BE0974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5325"/>
    <w:rsid w:val="00C47B6E"/>
    <w:rsid w:val="00C47F87"/>
    <w:rsid w:val="00C510BE"/>
    <w:rsid w:val="00C51930"/>
    <w:rsid w:val="00C53B69"/>
    <w:rsid w:val="00C54435"/>
    <w:rsid w:val="00C601D1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53A"/>
    <w:rsid w:val="00C9369E"/>
    <w:rsid w:val="00C93D3A"/>
    <w:rsid w:val="00C94FF6"/>
    <w:rsid w:val="00C9592F"/>
    <w:rsid w:val="00C96AAE"/>
    <w:rsid w:val="00C9765C"/>
    <w:rsid w:val="00CA233F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416D"/>
    <w:rsid w:val="00CD5995"/>
    <w:rsid w:val="00CD6618"/>
    <w:rsid w:val="00CE1440"/>
    <w:rsid w:val="00CE3479"/>
    <w:rsid w:val="00CE3540"/>
    <w:rsid w:val="00CE3A08"/>
    <w:rsid w:val="00CE656E"/>
    <w:rsid w:val="00CE6BD2"/>
    <w:rsid w:val="00CE7293"/>
    <w:rsid w:val="00CE7709"/>
    <w:rsid w:val="00CE7E99"/>
    <w:rsid w:val="00D00B1D"/>
    <w:rsid w:val="00D01652"/>
    <w:rsid w:val="00D02347"/>
    <w:rsid w:val="00D02C8E"/>
    <w:rsid w:val="00D03CA1"/>
    <w:rsid w:val="00D0428C"/>
    <w:rsid w:val="00D07290"/>
    <w:rsid w:val="00D12314"/>
    <w:rsid w:val="00D16373"/>
    <w:rsid w:val="00D22E32"/>
    <w:rsid w:val="00D250D6"/>
    <w:rsid w:val="00D253EC"/>
    <w:rsid w:val="00D31D52"/>
    <w:rsid w:val="00D33AF4"/>
    <w:rsid w:val="00D357F4"/>
    <w:rsid w:val="00D35EE4"/>
    <w:rsid w:val="00D36422"/>
    <w:rsid w:val="00D37834"/>
    <w:rsid w:val="00D42034"/>
    <w:rsid w:val="00D44959"/>
    <w:rsid w:val="00D47940"/>
    <w:rsid w:val="00D50F1D"/>
    <w:rsid w:val="00D51ACB"/>
    <w:rsid w:val="00D52E87"/>
    <w:rsid w:val="00D549B4"/>
    <w:rsid w:val="00D550CF"/>
    <w:rsid w:val="00D566EE"/>
    <w:rsid w:val="00D57D69"/>
    <w:rsid w:val="00D6211B"/>
    <w:rsid w:val="00D64F93"/>
    <w:rsid w:val="00D6500E"/>
    <w:rsid w:val="00D66C7A"/>
    <w:rsid w:val="00D70F85"/>
    <w:rsid w:val="00D71E68"/>
    <w:rsid w:val="00D722DF"/>
    <w:rsid w:val="00D729C4"/>
    <w:rsid w:val="00D730CF"/>
    <w:rsid w:val="00D752D9"/>
    <w:rsid w:val="00D75911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1C2A"/>
    <w:rsid w:val="00D97950"/>
    <w:rsid w:val="00D97C02"/>
    <w:rsid w:val="00DA0985"/>
    <w:rsid w:val="00DA1947"/>
    <w:rsid w:val="00DA211A"/>
    <w:rsid w:val="00DA234E"/>
    <w:rsid w:val="00DA32DF"/>
    <w:rsid w:val="00DA4E1F"/>
    <w:rsid w:val="00DA7FFE"/>
    <w:rsid w:val="00DB04AF"/>
    <w:rsid w:val="00DB6279"/>
    <w:rsid w:val="00DB79D3"/>
    <w:rsid w:val="00DC0F14"/>
    <w:rsid w:val="00DC22A2"/>
    <w:rsid w:val="00DC22F2"/>
    <w:rsid w:val="00DC250F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E006F"/>
    <w:rsid w:val="00DE2C5C"/>
    <w:rsid w:val="00DE3100"/>
    <w:rsid w:val="00DE7639"/>
    <w:rsid w:val="00DF1BCA"/>
    <w:rsid w:val="00DF6327"/>
    <w:rsid w:val="00E006F9"/>
    <w:rsid w:val="00E015E5"/>
    <w:rsid w:val="00E02961"/>
    <w:rsid w:val="00E035FD"/>
    <w:rsid w:val="00E07909"/>
    <w:rsid w:val="00E111D4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000C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A59"/>
    <w:rsid w:val="00EA0F29"/>
    <w:rsid w:val="00EA1361"/>
    <w:rsid w:val="00EA1FF3"/>
    <w:rsid w:val="00EA206C"/>
    <w:rsid w:val="00EA2ABD"/>
    <w:rsid w:val="00EA427D"/>
    <w:rsid w:val="00EA4B53"/>
    <w:rsid w:val="00EB093C"/>
    <w:rsid w:val="00EB0EC2"/>
    <w:rsid w:val="00EB25BE"/>
    <w:rsid w:val="00EB53CC"/>
    <w:rsid w:val="00EB76B4"/>
    <w:rsid w:val="00EB7986"/>
    <w:rsid w:val="00EC2802"/>
    <w:rsid w:val="00EC3587"/>
    <w:rsid w:val="00EC4B4E"/>
    <w:rsid w:val="00EC4CE2"/>
    <w:rsid w:val="00EC59BA"/>
    <w:rsid w:val="00EC7023"/>
    <w:rsid w:val="00EC78F9"/>
    <w:rsid w:val="00EC79A8"/>
    <w:rsid w:val="00ED0198"/>
    <w:rsid w:val="00ED1C9D"/>
    <w:rsid w:val="00ED4E00"/>
    <w:rsid w:val="00ED56EC"/>
    <w:rsid w:val="00ED62CF"/>
    <w:rsid w:val="00ED723E"/>
    <w:rsid w:val="00EE2419"/>
    <w:rsid w:val="00EE40B5"/>
    <w:rsid w:val="00EE4196"/>
    <w:rsid w:val="00EE76A9"/>
    <w:rsid w:val="00EE7FB5"/>
    <w:rsid w:val="00EF3D97"/>
    <w:rsid w:val="00EF4A52"/>
    <w:rsid w:val="00EF55F6"/>
    <w:rsid w:val="00EF5D13"/>
    <w:rsid w:val="00EF7D4B"/>
    <w:rsid w:val="00F01C19"/>
    <w:rsid w:val="00F0250A"/>
    <w:rsid w:val="00F038AD"/>
    <w:rsid w:val="00F04FF3"/>
    <w:rsid w:val="00F0773F"/>
    <w:rsid w:val="00F07909"/>
    <w:rsid w:val="00F12974"/>
    <w:rsid w:val="00F1629E"/>
    <w:rsid w:val="00F16E91"/>
    <w:rsid w:val="00F2521F"/>
    <w:rsid w:val="00F27670"/>
    <w:rsid w:val="00F32D98"/>
    <w:rsid w:val="00F3306D"/>
    <w:rsid w:val="00F34B3F"/>
    <w:rsid w:val="00F34F64"/>
    <w:rsid w:val="00F36C84"/>
    <w:rsid w:val="00F437C0"/>
    <w:rsid w:val="00F451D3"/>
    <w:rsid w:val="00F45346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3D2D"/>
    <w:rsid w:val="00F74593"/>
    <w:rsid w:val="00F74D8E"/>
    <w:rsid w:val="00F7656C"/>
    <w:rsid w:val="00F806D7"/>
    <w:rsid w:val="00F815F5"/>
    <w:rsid w:val="00F817D9"/>
    <w:rsid w:val="00F85660"/>
    <w:rsid w:val="00FA1A85"/>
    <w:rsid w:val="00FA3590"/>
    <w:rsid w:val="00FA3A55"/>
    <w:rsid w:val="00FA64EB"/>
    <w:rsid w:val="00FA6B33"/>
    <w:rsid w:val="00FB46E6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09"/>
    <o:shapelayout v:ext="edit">
      <o:idmap v:ext="edit" data="1"/>
    </o:shapelayout>
  </w:shapeDefaults>
  <w:decimalSymbol w:val=","/>
  <w:listSeparator w:val=";"/>
  <w15:docId w15:val="{A8364423-8EF5-4269-84DF-911C7DCB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1CF77-4D55-4FA1-847F-BD15942B0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457D33B9</Template>
  <TotalTime>19</TotalTime>
  <Pages>19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4</cp:revision>
  <cp:lastPrinted>2021-03-26T08:29:00Z</cp:lastPrinted>
  <dcterms:created xsi:type="dcterms:W3CDTF">2026-05-21T09:08:00Z</dcterms:created>
  <dcterms:modified xsi:type="dcterms:W3CDTF">2026-08-06T12:11:00Z</dcterms:modified>
</cp:coreProperties>
</file>