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5A1112" w:rsidP="009E0CA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28.25</w:t>
            </w:r>
            <w:r w:rsidR="001610D7">
              <w:rPr>
                <w:b/>
                <w:sz w:val="22"/>
                <w:szCs w:val="22"/>
              </w:rPr>
              <w:t>.12.190</w:t>
            </w:r>
            <w:bookmarkStart w:id="0" w:name="_GoBack"/>
            <w:bookmarkEnd w:id="0"/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2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EB0EC2" w:rsidTr="005A1112">
        <w:trPr>
          <w:jc w:val="center"/>
        </w:trPr>
        <w:tc>
          <w:tcPr>
            <w:tcW w:w="7230" w:type="dxa"/>
            <w:shd w:val="clear" w:color="auto" w:fill="auto"/>
          </w:tcPr>
          <w:p w:rsidR="005A1112" w:rsidRDefault="005A1112" w:rsidP="00447DE5">
            <w:pPr>
              <w:spacing w:line="276" w:lineRule="auto"/>
              <w:jc w:val="center"/>
              <w:rPr>
                <w:b/>
                <w:szCs w:val="28"/>
              </w:rPr>
            </w:pPr>
            <w:r w:rsidRPr="005A1112">
              <w:rPr>
                <w:b/>
                <w:szCs w:val="28"/>
              </w:rPr>
              <w:t xml:space="preserve">ДЕКОРАТИВНАЯ </w:t>
            </w:r>
            <w:r w:rsidR="00AB24B8" w:rsidRPr="005A1112">
              <w:rPr>
                <w:b/>
                <w:szCs w:val="28"/>
              </w:rPr>
              <w:t xml:space="preserve">ПАНЕЛЬ </w:t>
            </w:r>
            <w:r w:rsidRPr="005A1112">
              <w:rPr>
                <w:b/>
                <w:szCs w:val="28"/>
              </w:rPr>
              <w:t xml:space="preserve">ДЛЯ </w:t>
            </w:r>
            <w:r w:rsidR="00B4677F">
              <w:rPr>
                <w:b/>
                <w:szCs w:val="28"/>
              </w:rPr>
              <w:t>ВНУТРЕННИХ БЛОКОВ КОНДИЦИОНЕРОВ</w:t>
            </w:r>
          </w:p>
          <w:p w:rsidR="00EB0EC2" w:rsidRPr="006F5E19" w:rsidRDefault="005A1112" w:rsidP="004F6D75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 w:rsidRPr="005A1112">
              <w:rPr>
                <w:b/>
                <w:szCs w:val="28"/>
              </w:rPr>
              <w:t xml:space="preserve"> (СПЛИТ-СИСТЕМ) КАССЕТНОГО ТИПА</w:t>
            </w:r>
            <w:r w:rsidR="004F6D75">
              <w:t xml:space="preserve"> </w:t>
            </w:r>
            <w:r w:rsidR="004F6D75" w:rsidRPr="004F6D75">
              <w:rPr>
                <w:b/>
                <w:szCs w:val="28"/>
              </w:rPr>
              <w:t>BYC20CX-BYC50EX</w:t>
            </w:r>
          </w:p>
        </w:tc>
      </w:tr>
      <w:tr w:rsidR="00EB0EC2" w:rsidTr="005A1112">
        <w:trPr>
          <w:jc w:val="center"/>
        </w:trPr>
        <w:tc>
          <w:tcPr>
            <w:tcW w:w="7230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366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69"/>
      </w:tblGrid>
      <w:tr w:rsidR="00EB0EC2" w:rsidTr="004F6D75">
        <w:trPr>
          <w:jc w:val="center"/>
        </w:trPr>
        <w:tc>
          <w:tcPr>
            <w:tcW w:w="3669" w:type="dxa"/>
            <w:shd w:val="clear" w:color="auto" w:fill="auto"/>
          </w:tcPr>
          <w:p w:rsidR="00EB0EC2" w:rsidRPr="00ED4E00" w:rsidRDefault="004F6D75" w:rsidP="004F6D75">
            <w:pPr>
              <w:ind w:firstLine="17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BYC20CX-</w:t>
            </w:r>
            <w:r w:rsidRPr="004F6D75">
              <w:rPr>
                <w:b/>
                <w:szCs w:val="28"/>
              </w:rPr>
              <w:t>BYC50EX</w:t>
            </w:r>
            <w:r w:rsidR="00A66DAA">
              <w:rPr>
                <w:b/>
                <w:szCs w:val="28"/>
              </w:rPr>
              <w:t>.</w:t>
            </w:r>
            <w:r w:rsidR="004A14D0" w:rsidRPr="004A14D0">
              <w:rPr>
                <w:b/>
                <w:szCs w:val="28"/>
              </w:rPr>
              <w:t>ПС</w:t>
            </w:r>
          </w:p>
        </w:tc>
      </w:tr>
      <w:tr w:rsidR="00EB0EC2" w:rsidTr="004F6D75">
        <w:trPr>
          <w:jc w:val="center"/>
        </w:trPr>
        <w:tc>
          <w:tcPr>
            <w:tcW w:w="3669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5A1112" w:rsidRDefault="005A1112" w:rsidP="00C162BB">
      <w:pPr>
        <w:spacing w:line="360" w:lineRule="auto"/>
        <w:rPr>
          <w:szCs w:val="28"/>
        </w:rPr>
      </w:pPr>
    </w:p>
    <w:p w:rsidR="005A1112" w:rsidRDefault="005A1112" w:rsidP="00C162BB">
      <w:pPr>
        <w:spacing w:line="360" w:lineRule="auto"/>
        <w:rPr>
          <w:szCs w:val="28"/>
        </w:rPr>
      </w:pPr>
    </w:p>
    <w:p w:rsidR="005A1112" w:rsidRPr="00C162BB" w:rsidRDefault="005A1112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B825B4">
        <w:rPr>
          <w:sz w:val="22"/>
          <w:szCs w:val="22"/>
        </w:rPr>
        <w:t>2</w:t>
      </w:r>
      <w:r w:rsidR="003730D6">
        <w:rPr>
          <w:szCs w:val="28"/>
          <w:lang w:val="en-US"/>
        </w:rPr>
        <w:br w:type="page"/>
      </w:r>
    </w:p>
    <w:p w:rsidR="00810B70" w:rsidRPr="00D729C4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D729C4">
        <w:rPr>
          <w:b/>
          <w:sz w:val="22"/>
          <w:szCs w:val="22"/>
        </w:rPr>
        <w:lastRenderedPageBreak/>
        <w:t>СОДЕРЖАНИЕ</w:t>
      </w:r>
    </w:p>
    <w:p w:rsidR="00D729C4" w:rsidRPr="00D729C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729C4">
        <w:rPr>
          <w:sz w:val="22"/>
          <w:szCs w:val="22"/>
        </w:rPr>
        <w:fldChar w:fldCharType="begin"/>
      </w:r>
      <w:r w:rsidRPr="00D729C4">
        <w:rPr>
          <w:sz w:val="22"/>
          <w:szCs w:val="22"/>
        </w:rPr>
        <w:instrText xml:space="preserve"> TOC \o "1-3" \h \z \u </w:instrText>
      </w:r>
      <w:r w:rsidRPr="00D729C4">
        <w:rPr>
          <w:sz w:val="22"/>
          <w:szCs w:val="22"/>
        </w:rPr>
        <w:fldChar w:fldCharType="separate"/>
      </w:r>
      <w:hyperlink w:anchor="_Toc100927279" w:history="1">
        <w:r w:rsidR="00D729C4" w:rsidRPr="00D729C4">
          <w:rPr>
            <w:rStyle w:val="ad"/>
            <w:b/>
            <w:bCs/>
            <w:noProof/>
            <w:sz w:val="22"/>
            <w:szCs w:val="22"/>
          </w:rPr>
          <w:t>1</w:t>
        </w:r>
        <w:r w:rsidR="00D729C4" w:rsidRPr="00D729C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29C4" w:rsidRPr="00D729C4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D729C4" w:rsidRPr="00D729C4">
          <w:rPr>
            <w:noProof/>
            <w:webHidden/>
            <w:sz w:val="22"/>
            <w:szCs w:val="22"/>
          </w:rPr>
          <w:tab/>
        </w:r>
        <w:r w:rsidR="00D729C4" w:rsidRPr="00D729C4">
          <w:rPr>
            <w:noProof/>
            <w:webHidden/>
            <w:sz w:val="22"/>
            <w:szCs w:val="22"/>
          </w:rPr>
          <w:fldChar w:fldCharType="begin"/>
        </w:r>
        <w:r w:rsidR="00D729C4" w:rsidRPr="00D729C4">
          <w:rPr>
            <w:noProof/>
            <w:webHidden/>
            <w:sz w:val="22"/>
            <w:szCs w:val="22"/>
          </w:rPr>
          <w:instrText xml:space="preserve"> PAGEREF _Toc100927279 \h </w:instrText>
        </w:r>
        <w:r w:rsidR="00D729C4" w:rsidRPr="00D729C4">
          <w:rPr>
            <w:noProof/>
            <w:webHidden/>
            <w:sz w:val="22"/>
            <w:szCs w:val="22"/>
          </w:rPr>
        </w:r>
        <w:r w:rsidR="00D729C4" w:rsidRPr="00D729C4">
          <w:rPr>
            <w:noProof/>
            <w:webHidden/>
            <w:sz w:val="22"/>
            <w:szCs w:val="22"/>
          </w:rPr>
          <w:fldChar w:fldCharType="separate"/>
        </w:r>
        <w:r w:rsidR="00D729C4" w:rsidRPr="00D729C4">
          <w:rPr>
            <w:noProof/>
            <w:webHidden/>
            <w:sz w:val="22"/>
            <w:szCs w:val="22"/>
          </w:rPr>
          <w:t>3</w:t>
        </w:r>
        <w:r w:rsidR="00D729C4" w:rsidRPr="00D729C4">
          <w:rPr>
            <w:noProof/>
            <w:webHidden/>
            <w:sz w:val="22"/>
            <w:szCs w:val="22"/>
          </w:rPr>
          <w:fldChar w:fldCharType="end"/>
        </w:r>
      </w:hyperlink>
    </w:p>
    <w:p w:rsidR="00D729C4" w:rsidRPr="00D729C4" w:rsidRDefault="001610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7280" w:history="1">
        <w:r w:rsidR="00D729C4" w:rsidRPr="00D729C4">
          <w:rPr>
            <w:rStyle w:val="ad"/>
            <w:b/>
            <w:bCs/>
            <w:noProof/>
            <w:sz w:val="22"/>
            <w:szCs w:val="22"/>
          </w:rPr>
          <w:t>2</w:t>
        </w:r>
        <w:r w:rsidR="00D729C4" w:rsidRPr="00D729C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29C4" w:rsidRPr="00D729C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D729C4" w:rsidRPr="00D729C4">
          <w:rPr>
            <w:noProof/>
            <w:webHidden/>
            <w:sz w:val="22"/>
            <w:szCs w:val="22"/>
          </w:rPr>
          <w:tab/>
        </w:r>
        <w:r w:rsidR="00D729C4" w:rsidRPr="00D729C4">
          <w:rPr>
            <w:noProof/>
            <w:webHidden/>
            <w:sz w:val="22"/>
            <w:szCs w:val="22"/>
          </w:rPr>
          <w:fldChar w:fldCharType="begin"/>
        </w:r>
        <w:r w:rsidR="00D729C4" w:rsidRPr="00D729C4">
          <w:rPr>
            <w:noProof/>
            <w:webHidden/>
            <w:sz w:val="22"/>
            <w:szCs w:val="22"/>
          </w:rPr>
          <w:instrText xml:space="preserve"> PAGEREF _Toc100927280 \h </w:instrText>
        </w:r>
        <w:r w:rsidR="00D729C4" w:rsidRPr="00D729C4">
          <w:rPr>
            <w:noProof/>
            <w:webHidden/>
            <w:sz w:val="22"/>
            <w:szCs w:val="22"/>
          </w:rPr>
        </w:r>
        <w:r w:rsidR="00D729C4" w:rsidRPr="00D729C4">
          <w:rPr>
            <w:noProof/>
            <w:webHidden/>
            <w:sz w:val="22"/>
            <w:szCs w:val="22"/>
          </w:rPr>
          <w:fldChar w:fldCharType="separate"/>
        </w:r>
        <w:r w:rsidR="00D729C4" w:rsidRPr="00D729C4">
          <w:rPr>
            <w:noProof/>
            <w:webHidden/>
            <w:sz w:val="22"/>
            <w:szCs w:val="22"/>
          </w:rPr>
          <w:t>4</w:t>
        </w:r>
        <w:r w:rsidR="00D729C4" w:rsidRPr="00D729C4">
          <w:rPr>
            <w:noProof/>
            <w:webHidden/>
            <w:sz w:val="22"/>
            <w:szCs w:val="22"/>
          </w:rPr>
          <w:fldChar w:fldCharType="end"/>
        </w:r>
      </w:hyperlink>
    </w:p>
    <w:p w:rsidR="00D729C4" w:rsidRPr="00D729C4" w:rsidRDefault="001610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7281" w:history="1">
        <w:r w:rsidR="00D729C4" w:rsidRPr="00D729C4">
          <w:rPr>
            <w:rStyle w:val="ad"/>
            <w:noProof/>
            <w:sz w:val="22"/>
            <w:szCs w:val="22"/>
          </w:rPr>
          <w:t>2.1.1 Описание изделия</w:t>
        </w:r>
        <w:r w:rsidR="00D729C4" w:rsidRPr="00D729C4">
          <w:rPr>
            <w:noProof/>
            <w:webHidden/>
            <w:sz w:val="22"/>
            <w:szCs w:val="22"/>
          </w:rPr>
          <w:tab/>
        </w:r>
        <w:r w:rsidR="00D729C4" w:rsidRPr="00D729C4">
          <w:rPr>
            <w:noProof/>
            <w:webHidden/>
            <w:sz w:val="22"/>
            <w:szCs w:val="22"/>
          </w:rPr>
          <w:fldChar w:fldCharType="begin"/>
        </w:r>
        <w:r w:rsidR="00D729C4" w:rsidRPr="00D729C4">
          <w:rPr>
            <w:noProof/>
            <w:webHidden/>
            <w:sz w:val="22"/>
            <w:szCs w:val="22"/>
          </w:rPr>
          <w:instrText xml:space="preserve"> PAGEREF _Toc100927281 \h </w:instrText>
        </w:r>
        <w:r w:rsidR="00D729C4" w:rsidRPr="00D729C4">
          <w:rPr>
            <w:noProof/>
            <w:webHidden/>
            <w:sz w:val="22"/>
            <w:szCs w:val="22"/>
          </w:rPr>
        </w:r>
        <w:r w:rsidR="00D729C4" w:rsidRPr="00D729C4">
          <w:rPr>
            <w:noProof/>
            <w:webHidden/>
            <w:sz w:val="22"/>
            <w:szCs w:val="22"/>
          </w:rPr>
          <w:fldChar w:fldCharType="separate"/>
        </w:r>
        <w:r w:rsidR="00D729C4" w:rsidRPr="00D729C4">
          <w:rPr>
            <w:noProof/>
            <w:webHidden/>
            <w:sz w:val="22"/>
            <w:szCs w:val="22"/>
          </w:rPr>
          <w:t>4</w:t>
        </w:r>
        <w:r w:rsidR="00D729C4" w:rsidRPr="00D729C4">
          <w:rPr>
            <w:noProof/>
            <w:webHidden/>
            <w:sz w:val="22"/>
            <w:szCs w:val="22"/>
          </w:rPr>
          <w:fldChar w:fldCharType="end"/>
        </w:r>
      </w:hyperlink>
    </w:p>
    <w:p w:rsidR="00D729C4" w:rsidRPr="00D729C4" w:rsidRDefault="001610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7282" w:history="1">
        <w:r w:rsidR="00D729C4" w:rsidRPr="00D729C4">
          <w:rPr>
            <w:rStyle w:val="ad"/>
            <w:noProof/>
            <w:sz w:val="22"/>
            <w:szCs w:val="22"/>
          </w:rPr>
          <w:t>2.1.2 Принцип работы</w:t>
        </w:r>
        <w:r w:rsidR="00D729C4" w:rsidRPr="00D729C4">
          <w:rPr>
            <w:noProof/>
            <w:webHidden/>
            <w:sz w:val="22"/>
            <w:szCs w:val="22"/>
          </w:rPr>
          <w:tab/>
        </w:r>
        <w:r w:rsidR="00D729C4" w:rsidRPr="00D729C4">
          <w:rPr>
            <w:noProof/>
            <w:webHidden/>
            <w:sz w:val="22"/>
            <w:szCs w:val="22"/>
          </w:rPr>
          <w:fldChar w:fldCharType="begin"/>
        </w:r>
        <w:r w:rsidR="00D729C4" w:rsidRPr="00D729C4">
          <w:rPr>
            <w:noProof/>
            <w:webHidden/>
            <w:sz w:val="22"/>
            <w:szCs w:val="22"/>
          </w:rPr>
          <w:instrText xml:space="preserve"> PAGEREF _Toc100927282 \h </w:instrText>
        </w:r>
        <w:r w:rsidR="00D729C4" w:rsidRPr="00D729C4">
          <w:rPr>
            <w:noProof/>
            <w:webHidden/>
            <w:sz w:val="22"/>
            <w:szCs w:val="22"/>
          </w:rPr>
        </w:r>
        <w:r w:rsidR="00D729C4" w:rsidRPr="00D729C4">
          <w:rPr>
            <w:noProof/>
            <w:webHidden/>
            <w:sz w:val="22"/>
            <w:szCs w:val="22"/>
          </w:rPr>
          <w:fldChar w:fldCharType="separate"/>
        </w:r>
        <w:r w:rsidR="00D729C4" w:rsidRPr="00D729C4">
          <w:rPr>
            <w:noProof/>
            <w:webHidden/>
            <w:sz w:val="22"/>
            <w:szCs w:val="22"/>
          </w:rPr>
          <w:t>4</w:t>
        </w:r>
        <w:r w:rsidR="00D729C4" w:rsidRPr="00D729C4">
          <w:rPr>
            <w:noProof/>
            <w:webHidden/>
            <w:sz w:val="22"/>
            <w:szCs w:val="22"/>
          </w:rPr>
          <w:fldChar w:fldCharType="end"/>
        </w:r>
      </w:hyperlink>
    </w:p>
    <w:p w:rsidR="00D729C4" w:rsidRPr="00D729C4" w:rsidRDefault="001610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7283" w:history="1">
        <w:r w:rsidR="00D729C4" w:rsidRPr="00D729C4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D729C4" w:rsidRPr="00D729C4">
          <w:rPr>
            <w:noProof/>
            <w:webHidden/>
            <w:sz w:val="22"/>
            <w:szCs w:val="22"/>
          </w:rPr>
          <w:tab/>
        </w:r>
        <w:r w:rsidR="00D729C4" w:rsidRPr="00D729C4">
          <w:rPr>
            <w:noProof/>
            <w:webHidden/>
            <w:sz w:val="22"/>
            <w:szCs w:val="22"/>
          </w:rPr>
          <w:fldChar w:fldCharType="begin"/>
        </w:r>
        <w:r w:rsidR="00D729C4" w:rsidRPr="00D729C4">
          <w:rPr>
            <w:noProof/>
            <w:webHidden/>
            <w:sz w:val="22"/>
            <w:szCs w:val="22"/>
          </w:rPr>
          <w:instrText xml:space="preserve"> PAGEREF _Toc100927283 \h </w:instrText>
        </w:r>
        <w:r w:rsidR="00D729C4" w:rsidRPr="00D729C4">
          <w:rPr>
            <w:noProof/>
            <w:webHidden/>
            <w:sz w:val="22"/>
            <w:szCs w:val="22"/>
          </w:rPr>
        </w:r>
        <w:r w:rsidR="00D729C4" w:rsidRPr="00D729C4">
          <w:rPr>
            <w:noProof/>
            <w:webHidden/>
            <w:sz w:val="22"/>
            <w:szCs w:val="22"/>
          </w:rPr>
          <w:fldChar w:fldCharType="separate"/>
        </w:r>
        <w:r w:rsidR="00D729C4" w:rsidRPr="00D729C4">
          <w:rPr>
            <w:noProof/>
            <w:webHidden/>
            <w:sz w:val="22"/>
            <w:szCs w:val="22"/>
          </w:rPr>
          <w:t>5</w:t>
        </w:r>
        <w:r w:rsidR="00D729C4" w:rsidRPr="00D729C4">
          <w:rPr>
            <w:noProof/>
            <w:webHidden/>
            <w:sz w:val="22"/>
            <w:szCs w:val="22"/>
          </w:rPr>
          <w:fldChar w:fldCharType="end"/>
        </w:r>
      </w:hyperlink>
    </w:p>
    <w:p w:rsidR="00D729C4" w:rsidRPr="00D729C4" w:rsidRDefault="001610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7284" w:history="1">
        <w:r w:rsidR="00D729C4" w:rsidRPr="00D729C4">
          <w:rPr>
            <w:rStyle w:val="ad"/>
            <w:noProof/>
            <w:sz w:val="22"/>
            <w:szCs w:val="22"/>
          </w:rPr>
          <w:t>2.1.4 Требования к расположению изделия</w:t>
        </w:r>
        <w:r w:rsidR="00D729C4" w:rsidRPr="00D729C4">
          <w:rPr>
            <w:noProof/>
            <w:webHidden/>
            <w:sz w:val="22"/>
            <w:szCs w:val="22"/>
          </w:rPr>
          <w:tab/>
        </w:r>
        <w:r w:rsidR="00D729C4" w:rsidRPr="00D729C4">
          <w:rPr>
            <w:noProof/>
            <w:webHidden/>
            <w:sz w:val="22"/>
            <w:szCs w:val="22"/>
          </w:rPr>
          <w:fldChar w:fldCharType="begin"/>
        </w:r>
        <w:r w:rsidR="00D729C4" w:rsidRPr="00D729C4">
          <w:rPr>
            <w:noProof/>
            <w:webHidden/>
            <w:sz w:val="22"/>
            <w:szCs w:val="22"/>
          </w:rPr>
          <w:instrText xml:space="preserve"> PAGEREF _Toc100927284 \h </w:instrText>
        </w:r>
        <w:r w:rsidR="00D729C4" w:rsidRPr="00D729C4">
          <w:rPr>
            <w:noProof/>
            <w:webHidden/>
            <w:sz w:val="22"/>
            <w:szCs w:val="22"/>
          </w:rPr>
        </w:r>
        <w:r w:rsidR="00D729C4" w:rsidRPr="00D729C4">
          <w:rPr>
            <w:noProof/>
            <w:webHidden/>
            <w:sz w:val="22"/>
            <w:szCs w:val="22"/>
          </w:rPr>
          <w:fldChar w:fldCharType="separate"/>
        </w:r>
        <w:r w:rsidR="00D729C4" w:rsidRPr="00D729C4">
          <w:rPr>
            <w:noProof/>
            <w:webHidden/>
            <w:sz w:val="22"/>
            <w:szCs w:val="22"/>
          </w:rPr>
          <w:t>5</w:t>
        </w:r>
        <w:r w:rsidR="00D729C4" w:rsidRPr="00D729C4">
          <w:rPr>
            <w:noProof/>
            <w:webHidden/>
            <w:sz w:val="22"/>
            <w:szCs w:val="22"/>
          </w:rPr>
          <w:fldChar w:fldCharType="end"/>
        </w:r>
      </w:hyperlink>
    </w:p>
    <w:p w:rsidR="00D729C4" w:rsidRPr="00D729C4" w:rsidRDefault="001610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7285" w:history="1">
        <w:r w:rsidR="00D729C4" w:rsidRPr="00D729C4">
          <w:rPr>
            <w:rStyle w:val="ad"/>
            <w:noProof/>
            <w:sz w:val="22"/>
            <w:szCs w:val="22"/>
          </w:rPr>
          <w:t>2.1.5 Чертеж изделия</w:t>
        </w:r>
        <w:r w:rsidR="00D729C4" w:rsidRPr="00D729C4">
          <w:rPr>
            <w:noProof/>
            <w:webHidden/>
            <w:sz w:val="22"/>
            <w:szCs w:val="22"/>
          </w:rPr>
          <w:tab/>
        </w:r>
        <w:r w:rsidR="00D729C4" w:rsidRPr="00D729C4">
          <w:rPr>
            <w:noProof/>
            <w:webHidden/>
            <w:sz w:val="22"/>
            <w:szCs w:val="22"/>
          </w:rPr>
          <w:fldChar w:fldCharType="begin"/>
        </w:r>
        <w:r w:rsidR="00D729C4" w:rsidRPr="00D729C4">
          <w:rPr>
            <w:noProof/>
            <w:webHidden/>
            <w:sz w:val="22"/>
            <w:szCs w:val="22"/>
          </w:rPr>
          <w:instrText xml:space="preserve"> PAGEREF _Toc100927285 \h </w:instrText>
        </w:r>
        <w:r w:rsidR="00D729C4" w:rsidRPr="00D729C4">
          <w:rPr>
            <w:noProof/>
            <w:webHidden/>
            <w:sz w:val="22"/>
            <w:szCs w:val="22"/>
          </w:rPr>
        </w:r>
        <w:r w:rsidR="00D729C4" w:rsidRPr="00D729C4">
          <w:rPr>
            <w:noProof/>
            <w:webHidden/>
            <w:sz w:val="22"/>
            <w:szCs w:val="22"/>
          </w:rPr>
          <w:fldChar w:fldCharType="separate"/>
        </w:r>
        <w:r w:rsidR="00D729C4" w:rsidRPr="00D729C4">
          <w:rPr>
            <w:noProof/>
            <w:webHidden/>
            <w:sz w:val="22"/>
            <w:szCs w:val="22"/>
          </w:rPr>
          <w:t>6</w:t>
        </w:r>
        <w:r w:rsidR="00D729C4" w:rsidRPr="00D729C4">
          <w:rPr>
            <w:noProof/>
            <w:webHidden/>
            <w:sz w:val="22"/>
            <w:szCs w:val="22"/>
          </w:rPr>
          <w:fldChar w:fldCharType="end"/>
        </w:r>
      </w:hyperlink>
    </w:p>
    <w:p w:rsidR="00D729C4" w:rsidRPr="00D729C4" w:rsidRDefault="001610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7286" w:history="1">
        <w:r w:rsidR="00D729C4" w:rsidRPr="00D729C4">
          <w:rPr>
            <w:rStyle w:val="ad"/>
            <w:noProof/>
            <w:sz w:val="22"/>
            <w:szCs w:val="22"/>
          </w:rPr>
          <w:t>2.2 Маркировка</w:t>
        </w:r>
        <w:r w:rsidR="00D729C4" w:rsidRPr="00D729C4">
          <w:rPr>
            <w:noProof/>
            <w:webHidden/>
            <w:sz w:val="22"/>
            <w:szCs w:val="22"/>
          </w:rPr>
          <w:tab/>
        </w:r>
        <w:r w:rsidR="00D729C4" w:rsidRPr="00D729C4">
          <w:rPr>
            <w:noProof/>
            <w:webHidden/>
            <w:sz w:val="22"/>
            <w:szCs w:val="22"/>
          </w:rPr>
          <w:fldChar w:fldCharType="begin"/>
        </w:r>
        <w:r w:rsidR="00D729C4" w:rsidRPr="00D729C4">
          <w:rPr>
            <w:noProof/>
            <w:webHidden/>
            <w:sz w:val="22"/>
            <w:szCs w:val="22"/>
          </w:rPr>
          <w:instrText xml:space="preserve"> PAGEREF _Toc100927286 \h </w:instrText>
        </w:r>
        <w:r w:rsidR="00D729C4" w:rsidRPr="00D729C4">
          <w:rPr>
            <w:noProof/>
            <w:webHidden/>
            <w:sz w:val="22"/>
            <w:szCs w:val="22"/>
          </w:rPr>
        </w:r>
        <w:r w:rsidR="00D729C4" w:rsidRPr="00D729C4">
          <w:rPr>
            <w:noProof/>
            <w:webHidden/>
            <w:sz w:val="22"/>
            <w:szCs w:val="22"/>
          </w:rPr>
          <w:fldChar w:fldCharType="separate"/>
        </w:r>
        <w:r w:rsidR="00D729C4" w:rsidRPr="00D729C4">
          <w:rPr>
            <w:noProof/>
            <w:webHidden/>
            <w:sz w:val="22"/>
            <w:szCs w:val="22"/>
          </w:rPr>
          <w:t>7</w:t>
        </w:r>
        <w:r w:rsidR="00D729C4" w:rsidRPr="00D729C4">
          <w:rPr>
            <w:noProof/>
            <w:webHidden/>
            <w:sz w:val="22"/>
            <w:szCs w:val="22"/>
          </w:rPr>
          <w:fldChar w:fldCharType="end"/>
        </w:r>
      </w:hyperlink>
    </w:p>
    <w:p w:rsidR="00D729C4" w:rsidRPr="00D729C4" w:rsidRDefault="001610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7287" w:history="1">
        <w:r w:rsidR="00D729C4" w:rsidRPr="00D729C4">
          <w:rPr>
            <w:rStyle w:val="ad"/>
            <w:b/>
            <w:bCs/>
            <w:noProof/>
            <w:sz w:val="22"/>
            <w:szCs w:val="22"/>
          </w:rPr>
          <w:t>3</w:t>
        </w:r>
        <w:r w:rsidR="00D729C4" w:rsidRPr="00D729C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29C4" w:rsidRPr="00D729C4">
          <w:rPr>
            <w:rStyle w:val="ad"/>
            <w:b/>
            <w:noProof/>
            <w:sz w:val="22"/>
            <w:szCs w:val="22"/>
          </w:rPr>
          <w:t>КОМПЛЕКТНОСТЬ</w:t>
        </w:r>
        <w:r w:rsidR="00D729C4" w:rsidRPr="00D729C4">
          <w:rPr>
            <w:noProof/>
            <w:webHidden/>
            <w:sz w:val="22"/>
            <w:szCs w:val="22"/>
          </w:rPr>
          <w:tab/>
        </w:r>
        <w:r w:rsidR="00D729C4" w:rsidRPr="00D729C4">
          <w:rPr>
            <w:noProof/>
            <w:webHidden/>
            <w:sz w:val="22"/>
            <w:szCs w:val="22"/>
          </w:rPr>
          <w:fldChar w:fldCharType="begin"/>
        </w:r>
        <w:r w:rsidR="00D729C4" w:rsidRPr="00D729C4">
          <w:rPr>
            <w:noProof/>
            <w:webHidden/>
            <w:sz w:val="22"/>
            <w:szCs w:val="22"/>
          </w:rPr>
          <w:instrText xml:space="preserve"> PAGEREF _Toc100927287 \h </w:instrText>
        </w:r>
        <w:r w:rsidR="00D729C4" w:rsidRPr="00D729C4">
          <w:rPr>
            <w:noProof/>
            <w:webHidden/>
            <w:sz w:val="22"/>
            <w:szCs w:val="22"/>
          </w:rPr>
        </w:r>
        <w:r w:rsidR="00D729C4" w:rsidRPr="00D729C4">
          <w:rPr>
            <w:noProof/>
            <w:webHidden/>
            <w:sz w:val="22"/>
            <w:szCs w:val="22"/>
          </w:rPr>
          <w:fldChar w:fldCharType="separate"/>
        </w:r>
        <w:r w:rsidR="00D729C4" w:rsidRPr="00D729C4">
          <w:rPr>
            <w:noProof/>
            <w:webHidden/>
            <w:sz w:val="22"/>
            <w:szCs w:val="22"/>
          </w:rPr>
          <w:t>8</w:t>
        </w:r>
        <w:r w:rsidR="00D729C4" w:rsidRPr="00D729C4">
          <w:rPr>
            <w:noProof/>
            <w:webHidden/>
            <w:sz w:val="22"/>
            <w:szCs w:val="22"/>
          </w:rPr>
          <w:fldChar w:fldCharType="end"/>
        </w:r>
      </w:hyperlink>
    </w:p>
    <w:p w:rsidR="00D729C4" w:rsidRPr="00D729C4" w:rsidRDefault="001610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7288" w:history="1">
        <w:r w:rsidR="00D729C4" w:rsidRPr="00D729C4">
          <w:rPr>
            <w:rStyle w:val="ad"/>
            <w:b/>
            <w:bCs/>
            <w:noProof/>
            <w:sz w:val="22"/>
            <w:szCs w:val="22"/>
          </w:rPr>
          <w:t>4</w:t>
        </w:r>
        <w:r w:rsidR="00D729C4" w:rsidRPr="00D729C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29C4" w:rsidRPr="00D729C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D729C4" w:rsidRPr="00D729C4">
          <w:rPr>
            <w:noProof/>
            <w:webHidden/>
            <w:sz w:val="22"/>
            <w:szCs w:val="22"/>
          </w:rPr>
          <w:tab/>
        </w:r>
        <w:r w:rsidR="00D729C4" w:rsidRPr="00D729C4">
          <w:rPr>
            <w:noProof/>
            <w:webHidden/>
            <w:sz w:val="22"/>
            <w:szCs w:val="22"/>
          </w:rPr>
          <w:fldChar w:fldCharType="begin"/>
        </w:r>
        <w:r w:rsidR="00D729C4" w:rsidRPr="00D729C4">
          <w:rPr>
            <w:noProof/>
            <w:webHidden/>
            <w:sz w:val="22"/>
            <w:szCs w:val="22"/>
          </w:rPr>
          <w:instrText xml:space="preserve"> PAGEREF _Toc100927288 \h </w:instrText>
        </w:r>
        <w:r w:rsidR="00D729C4" w:rsidRPr="00D729C4">
          <w:rPr>
            <w:noProof/>
            <w:webHidden/>
            <w:sz w:val="22"/>
            <w:szCs w:val="22"/>
          </w:rPr>
        </w:r>
        <w:r w:rsidR="00D729C4" w:rsidRPr="00D729C4">
          <w:rPr>
            <w:noProof/>
            <w:webHidden/>
            <w:sz w:val="22"/>
            <w:szCs w:val="22"/>
          </w:rPr>
          <w:fldChar w:fldCharType="separate"/>
        </w:r>
        <w:r w:rsidR="00D729C4" w:rsidRPr="00D729C4">
          <w:rPr>
            <w:noProof/>
            <w:webHidden/>
            <w:sz w:val="22"/>
            <w:szCs w:val="22"/>
          </w:rPr>
          <w:t>9</w:t>
        </w:r>
        <w:r w:rsidR="00D729C4" w:rsidRPr="00D729C4">
          <w:rPr>
            <w:noProof/>
            <w:webHidden/>
            <w:sz w:val="22"/>
            <w:szCs w:val="22"/>
          </w:rPr>
          <w:fldChar w:fldCharType="end"/>
        </w:r>
      </w:hyperlink>
    </w:p>
    <w:p w:rsidR="00D729C4" w:rsidRPr="00D729C4" w:rsidRDefault="001610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7289" w:history="1">
        <w:r w:rsidR="00D729C4" w:rsidRPr="00D729C4">
          <w:rPr>
            <w:rStyle w:val="ad"/>
            <w:b/>
            <w:noProof/>
            <w:sz w:val="22"/>
            <w:szCs w:val="22"/>
          </w:rPr>
          <w:t>5</w:t>
        </w:r>
        <w:r w:rsidR="00D729C4" w:rsidRPr="00D729C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29C4" w:rsidRPr="00D729C4">
          <w:rPr>
            <w:rStyle w:val="ad"/>
            <w:b/>
            <w:noProof/>
            <w:sz w:val="22"/>
            <w:szCs w:val="22"/>
          </w:rPr>
          <w:t>КОНСЕРВАЦИЯ</w:t>
        </w:r>
        <w:r w:rsidR="00D729C4" w:rsidRPr="00D729C4">
          <w:rPr>
            <w:noProof/>
            <w:webHidden/>
            <w:sz w:val="22"/>
            <w:szCs w:val="22"/>
          </w:rPr>
          <w:tab/>
        </w:r>
        <w:r w:rsidR="00D729C4" w:rsidRPr="00D729C4">
          <w:rPr>
            <w:noProof/>
            <w:webHidden/>
            <w:sz w:val="22"/>
            <w:szCs w:val="22"/>
          </w:rPr>
          <w:fldChar w:fldCharType="begin"/>
        </w:r>
        <w:r w:rsidR="00D729C4" w:rsidRPr="00D729C4">
          <w:rPr>
            <w:noProof/>
            <w:webHidden/>
            <w:sz w:val="22"/>
            <w:szCs w:val="22"/>
          </w:rPr>
          <w:instrText xml:space="preserve"> PAGEREF _Toc100927289 \h </w:instrText>
        </w:r>
        <w:r w:rsidR="00D729C4" w:rsidRPr="00D729C4">
          <w:rPr>
            <w:noProof/>
            <w:webHidden/>
            <w:sz w:val="22"/>
            <w:szCs w:val="22"/>
          </w:rPr>
        </w:r>
        <w:r w:rsidR="00D729C4" w:rsidRPr="00D729C4">
          <w:rPr>
            <w:noProof/>
            <w:webHidden/>
            <w:sz w:val="22"/>
            <w:szCs w:val="22"/>
          </w:rPr>
          <w:fldChar w:fldCharType="separate"/>
        </w:r>
        <w:r w:rsidR="00D729C4" w:rsidRPr="00D729C4">
          <w:rPr>
            <w:noProof/>
            <w:webHidden/>
            <w:sz w:val="22"/>
            <w:szCs w:val="22"/>
          </w:rPr>
          <w:t>10</w:t>
        </w:r>
        <w:r w:rsidR="00D729C4" w:rsidRPr="00D729C4">
          <w:rPr>
            <w:noProof/>
            <w:webHidden/>
            <w:sz w:val="22"/>
            <w:szCs w:val="22"/>
          </w:rPr>
          <w:fldChar w:fldCharType="end"/>
        </w:r>
      </w:hyperlink>
    </w:p>
    <w:p w:rsidR="00D729C4" w:rsidRPr="00D729C4" w:rsidRDefault="001610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7290" w:history="1">
        <w:r w:rsidR="00D729C4" w:rsidRPr="00D729C4">
          <w:rPr>
            <w:rStyle w:val="ad"/>
            <w:b/>
            <w:noProof/>
            <w:sz w:val="22"/>
            <w:szCs w:val="22"/>
          </w:rPr>
          <w:t>6</w:t>
        </w:r>
        <w:r w:rsidR="00D729C4" w:rsidRPr="00D729C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29C4" w:rsidRPr="00D729C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D729C4" w:rsidRPr="00D729C4">
          <w:rPr>
            <w:noProof/>
            <w:webHidden/>
            <w:sz w:val="22"/>
            <w:szCs w:val="22"/>
          </w:rPr>
          <w:tab/>
        </w:r>
        <w:r w:rsidR="00D729C4" w:rsidRPr="00D729C4">
          <w:rPr>
            <w:noProof/>
            <w:webHidden/>
            <w:sz w:val="22"/>
            <w:szCs w:val="22"/>
          </w:rPr>
          <w:fldChar w:fldCharType="begin"/>
        </w:r>
        <w:r w:rsidR="00D729C4" w:rsidRPr="00D729C4">
          <w:rPr>
            <w:noProof/>
            <w:webHidden/>
            <w:sz w:val="22"/>
            <w:szCs w:val="22"/>
          </w:rPr>
          <w:instrText xml:space="preserve"> PAGEREF _Toc100927290 \h </w:instrText>
        </w:r>
        <w:r w:rsidR="00D729C4" w:rsidRPr="00D729C4">
          <w:rPr>
            <w:noProof/>
            <w:webHidden/>
            <w:sz w:val="22"/>
            <w:szCs w:val="22"/>
          </w:rPr>
        </w:r>
        <w:r w:rsidR="00D729C4" w:rsidRPr="00D729C4">
          <w:rPr>
            <w:noProof/>
            <w:webHidden/>
            <w:sz w:val="22"/>
            <w:szCs w:val="22"/>
          </w:rPr>
          <w:fldChar w:fldCharType="separate"/>
        </w:r>
        <w:r w:rsidR="00D729C4" w:rsidRPr="00D729C4">
          <w:rPr>
            <w:noProof/>
            <w:webHidden/>
            <w:sz w:val="22"/>
            <w:szCs w:val="22"/>
          </w:rPr>
          <w:t>11</w:t>
        </w:r>
        <w:r w:rsidR="00D729C4" w:rsidRPr="00D729C4">
          <w:rPr>
            <w:noProof/>
            <w:webHidden/>
            <w:sz w:val="22"/>
            <w:szCs w:val="22"/>
          </w:rPr>
          <w:fldChar w:fldCharType="end"/>
        </w:r>
      </w:hyperlink>
    </w:p>
    <w:p w:rsidR="00D729C4" w:rsidRPr="00D729C4" w:rsidRDefault="001610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7291" w:history="1">
        <w:r w:rsidR="00D729C4" w:rsidRPr="00D729C4">
          <w:rPr>
            <w:rStyle w:val="ad"/>
            <w:b/>
            <w:bCs/>
            <w:noProof/>
            <w:sz w:val="22"/>
            <w:szCs w:val="22"/>
          </w:rPr>
          <w:t>7</w:t>
        </w:r>
        <w:r w:rsidR="00D729C4" w:rsidRPr="00D729C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29C4" w:rsidRPr="00D729C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D729C4" w:rsidRPr="00D729C4">
          <w:rPr>
            <w:noProof/>
            <w:webHidden/>
            <w:sz w:val="22"/>
            <w:szCs w:val="22"/>
          </w:rPr>
          <w:tab/>
        </w:r>
        <w:r w:rsidR="00D729C4" w:rsidRPr="00D729C4">
          <w:rPr>
            <w:noProof/>
            <w:webHidden/>
            <w:sz w:val="22"/>
            <w:szCs w:val="22"/>
          </w:rPr>
          <w:fldChar w:fldCharType="begin"/>
        </w:r>
        <w:r w:rsidR="00D729C4" w:rsidRPr="00D729C4">
          <w:rPr>
            <w:noProof/>
            <w:webHidden/>
            <w:sz w:val="22"/>
            <w:szCs w:val="22"/>
          </w:rPr>
          <w:instrText xml:space="preserve"> PAGEREF _Toc100927291 \h </w:instrText>
        </w:r>
        <w:r w:rsidR="00D729C4" w:rsidRPr="00D729C4">
          <w:rPr>
            <w:noProof/>
            <w:webHidden/>
            <w:sz w:val="22"/>
            <w:szCs w:val="22"/>
          </w:rPr>
        </w:r>
        <w:r w:rsidR="00D729C4" w:rsidRPr="00D729C4">
          <w:rPr>
            <w:noProof/>
            <w:webHidden/>
            <w:sz w:val="22"/>
            <w:szCs w:val="22"/>
          </w:rPr>
          <w:fldChar w:fldCharType="separate"/>
        </w:r>
        <w:r w:rsidR="00D729C4" w:rsidRPr="00D729C4">
          <w:rPr>
            <w:noProof/>
            <w:webHidden/>
            <w:sz w:val="22"/>
            <w:szCs w:val="22"/>
          </w:rPr>
          <w:t>12</w:t>
        </w:r>
        <w:r w:rsidR="00D729C4" w:rsidRPr="00D729C4">
          <w:rPr>
            <w:noProof/>
            <w:webHidden/>
            <w:sz w:val="22"/>
            <w:szCs w:val="22"/>
          </w:rPr>
          <w:fldChar w:fldCharType="end"/>
        </w:r>
      </w:hyperlink>
    </w:p>
    <w:p w:rsidR="00D729C4" w:rsidRPr="00D729C4" w:rsidRDefault="001610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7292" w:history="1">
        <w:r w:rsidR="00D729C4" w:rsidRPr="00D729C4">
          <w:rPr>
            <w:rStyle w:val="ad"/>
            <w:b/>
            <w:bCs/>
            <w:noProof/>
            <w:sz w:val="22"/>
            <w:szCs w:val="22"/>
          </w:rPr>
          <w:t>8</w:t>
        </w:r>
        <w:r w:rsidR="00D729C4" w:rsidRPr="00D729C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29C4" w:rsidRPr="00D729C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D729C4" w:rsidRPr="00D729C4">
          <w:rPr>
            <w:noProof/>
            <w:webHidden/>
            <w:sz w:val="22"/>
            <w:szCs w:val="22"/>
          </w:rPr>
          <w:tab/>
        </w:r>
        <w:r w:rsidR="00D729C4" w:rsidRPr="00D729C4">
          <w:rPr>
            <w:noProof/>
            <w:webHidden/>
            <w:sz w:val="22"/>
            <w:szCs w:val="22"/>
          </w:rPr>
          <w:fldChar w:fldCharType="begin"/>
        </w:r>
        <w:r w:rsidR="00D729C4" w:rsidRPr="00D729C4">
          <w:rPr>
            <w:noProof/>
            <w:webHidden/>
            <w:sz w:val="22"/>
            <w:szCs w:val="22"/>
          </w:rPr>
          <w:instrText xml:space="preserve"> PAGEREF _Toc100927292 \h </w:instrText>
        </w:r>
        <w:r w:rsidR="00D729C4" w:rsidRPr="00D729C4">
          <w:rPr>
            <w:noProof/>
            <w:webHidden/>
            <w:sz w:val="22"/>
            <w:szCs w:val="22"/>
          </w:rPr>
        </w:r>
        <w:r w:rsidR="00D729C4" w:rsidRPr="00D729C4">
          <w:rPr>
            <w:noProof/>
            <w:webHidden/>
            <w:sz w:val="22"/>
            <w:szCs w:val="22"/>
          </w:rPr>
          <w:fldChar w:fldCharType="separate"/>
        </w:r>
        <w:r w:rsidR="00D729C4" w:rsidRPr="00D729C4">
          <w:rPr>
            <w:noProof/>
            <w:webHidden/>
            <w:sz w:val="22"/>
            <w:szCs w:val="22"/>
          </w:rPr>
          <w:t>13</w:t>
        </w:r>
        <w:r w:rsidR="00D729C4" w:rsidRPr="00D729C4">
          <w:rPr>
            <w:noProof/>
            <w:webHidden/>
            <w:sz w:val="22"/>
            <w:szCs w:val="22"/>
          </w:rPr>
          <w:fldChar w:fldCharType="end"/>
        </w:r>
      </w:hyperlink>
    </w:p>
    <w:p w:rsidR="00D729C4" w:rsidRPr="00D729C4" w:rsidRDefault="001610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7293" w:history="1">
        <w:r w:rsidR="00D729C4" w:rsidRPr="00D729C4">
          <w:rPr>
            <w:rStyle w:val="ad"/>
            <w:b/>
            <w:bCs/>
            <w:noProof/>
            <w:sz w:val="22"/>
            <w:szCs w:val="22"/>
          </w:rPr>
          <w:t>9</w:t>
        </w:r>
        <w:r w:rsidR="00D729C4" w:rsidRPr="00D729C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29C4" w:rsidRPr="00D729C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D729C4" w:rsidRPr="00D729C4">
          <w:rPr>
            <w:noProof/>
            <w:webHidden/>
            <w:sz w:val="22"/>
            <w:szCs w:val="22"/>
          </w:rPr>
          <w:tab/>
        </w:r>
        <w:r w:rsidR="00D729C4" w:rsidRPr="00D729C4">
          <w:rPr>
            <w:noProof/>
            <w:webHidden/>
            <w:sz w:val="22"/>
            <w:szCs w:val="22"/>
          </w:rPr>
          <w:fldChar w:fldCharType="begin"/>
        </w:r>
        <w:r w:rsidR="00D729C4" w:rsidRPr="00D729C4">
          <w:rPr>
            <w:noProof/>
            <w:webHidden/>
            <w:sz w:val="22"/>
            <w:szCs w:val="22"/>
          </w:rPr>
          <w:instrText xml:space="preserve"> PAGEREF _Toc100927293 \h </w:instrText>
        </w:r>
        <w:r w:rsidR="00D729C4" w:rsidRPr="00D729C4">
          <w:rPr>
            <w:noProof/>
            <w:webHidden/>
            <w:sz w:val="22"/>
            <w:szCs w:val="22"/>
          </w:rPr>
        </w:r>
        <w:r w:rsidR="00D729C4" w:rsidRPr="00D729C4">
          <w:rPr>
            <w:noProof/>
            <w:webHidden/>
            <w:sz w:val="22"/>
            <w:szCs w:val="22"/>
          </w:rPr>
          <w:fldChar w:fldCharType="separate"/>
        </w:r>
        <w:r w:rsidR="00D729C4" w:rsidRPr="00D729C4">
          <w:rPr>
            <w:noProof/>
            <w:webHidden/>
            <w:sz w:val="22"/>
            <w:szCs w:val="22"/>
          </w:rPr>
          <w:t>14</w:t>
        </w:r>
        <w:r w:rsidR="00D729C4" w:rsidRPr="00D729C4">
          <w:rPr>
            <w:noProof/>
            <w:webHidden/>
            <w:sz w:val="22"/>
            <w:szCs w:val="22"/>
          </w:rPr>
          <w:fldChar w:fldCharType="end"/>
        </w:r>
      </w:hyperlink>
    </w:p>
    <w:p w:rsidR="00D729C4" w:rsidRPr="00D729C4" w:rsidRDefault="001610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7294" w:history="1">
        <w:r w:rsidR="00D729C4" w:rsidRPr="00D729C4">
          <w:rPr>
            <w:rStyle w:val="ad"/>
            <w:noProof/>
            <w:sz w:val="22"/>
            <w:szCs w:val="22"/>
          </w:rPr>
          <w:t>9.1 Общие требования</w:t>
        </w:r>
        <w:r w:rsidR="00D729C4" w:rsidRPr="00D729C4">
          <w:rPr>
            <w:noProof/>
            <w:webHidden/>
            <w:sz w:val="22"/>
            <w:szCs w:val="22"/>
          </w:rPr>
          <w:tab/>
        </w:r>
        <w:r w:rsidR="00D729C4" w:rsidRPr="00D729C4">
          <w:rPr>
            <w:noProof/>
            <w:webHidden/>
            <w:sz w:val="22"/>
            <w:szCs w:val="22"/>
          </w:rPr>
          <w:fldChar w:fldCharType="begin"/>
        </w:r>
        <w:r w:rsidR="00D729C4" w:rsidRPr="00D729C4">
          <w:rPr>
            <w:noProof/>
            <w:webHidden/>
            <w:sz w:val="22"/>
            <w:szCs w:val="22"/>
          </w:rPr>
          <w:instrText xml:space="preserve"> PAGEREF _Toc100927294 \h </w:instrText>
        </w:r>
        <w:r w:rsidR="00D729C4" w:rsidRPr="00D729C4">
          <w:rPr>
            <w:noProof/>
            <w:webHidden/>
            <w:sz w:val="22"/>
            <w:szCs w:val="22"/>
          </w:rPr>
        </w:r>
        <w:r w:rsidR="00D729C4" w:rsidRPr="00D729C4">
          <w:rPr>
            <w:noProof/>
            <w:webHidden/>
            <w:sz w:val="22"/>
            <w:szCs w:val="22"/>
          </w:rPr>
          <w:fldChar w:fldCharType="separate"/>
        </w:r>
        <w:r w:rsidR="00D729C4" w:rsidRPr="00D729C4">
          <w:rPr>
            <w:noProof/>
            <w:webHidden/>
            <w:sz w:val="22"/>
            <w:szCs w:val="22"/>
          </w:rPr>
          <w:t>14</w:t>
        </w:r>
        <w:r w:rsidR="00D729C4" w:rsidRPr="00D729C4">
          <w:rPr>
            <w:noProof/>
            <w:webHidden/>
            <w:sz w:val="22"/>
            <w:szCs w:val="22"/>
          </w:rPr>
          <w:fldChar w:fldCharType="end"/>
        </w:r>
      </w:hyperlink>
    </w:p>
    <w:p w:rsidR="00D729C4" w:rsidRPr="00D729C4" w:rsidRDefault="001610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7295" w:history="1">
        <w:r w:rsidR="00D729C4" w:rsidRPr="00D729C4">
          <w:rPr>
            <w:rStyle w:val="ad"/>
            <w:b/>
            <w:bCs/>
            <w:noProof/>
            <w:sz w:val="22"/>
            <w:szCs w:val="22"/>
          </w:rPr>
          <w:t>10</w:t>
        </w:r>
        <w:r w:rsidR="00D729C4" w:rsidRPr="00D729C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29C4" w:rsidRPr="00D729C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D729C4" w:rsidRPr="00D729C4">
          <w:rPr>
            <w:noProof/>
            <w:webHidden/>
            <w:sz w:val="22"/>
            <w:szCs w:val="22"/>
          </w:rPr>
          <w:tab/>
        </w:r>
        <w:r w:rsidR="00D729C4" w:rsidRPr="00D729C4">
          <w:rPr>
            <w:noProof/>
            <w:webHidden/>
            <w:sz w:val="22"/>
            <w:szCs w:val="22"/>
          </w:rPr>
          <w:fldChar w:fldCharType="begin"/>
        </w:r>
        <w:r w:rsidR="00D729C4" w:rsidRPr="00D729C4">
          <w:rPr>
            <w:noProof/>
            <w:webHidden/>
            <w:sz w:val="22"/>
            <w:szCs w:val="22"/>
          </w:rPr>
          <w:instrText xml:space="preserve"> PAGEREF _Toc100927295 \h </w:instrText>
        </w:r>
        <w:r w:rsidR="00D729C4" w:rsidRPr="00D729C4">
          <w:rPr>
            <w:noProof/>
            <w:webHidden/>
            <w:sz w:val="22"/>
            <w:szCs w:val="22"/>
          </w:rPr>
        </w:r>
        <w:r w:rsidR="00D729C4" w:rsidRPr="00D729C4">
          <w:rPr>
            <w:noProof/>
            <w:webHidden/>
            <w:sz w:val="22"/>
            <w:szCs w:val="22"/>
          </w:rPr>
          <w:fldChar w:fldCharType="separate"/>
        </w:r>
        <w:r w:rsidR="00D729C4" w:rsidRPr="00D729C4">
          <w:rPr>
            <w:noProof/>
            <w:webHidden/>
            <w:sz w:val="22"/>
            <w:szCs w:val="22"/>
          </w:rPr>
          <w:t>15</w:t>
        </w:r>
        <w:r w:rsidR="00D729C4" w:rsidRPr="00D729C4">
          <w:rPr>
            <w:noProof/>
            <w:webHidden/>
            <w:sz w:val="22"/>
            <w:szCs w:val="22"/>
          </w:rPr>
          <w:fldChar w:fldCharType="end"/>
        </w:r>
      </w:hyperlink>
    </w:p>
    <w:p w:rsidR="00D729C4" w:rsidRPr="00D729C4" w:rsidRDefault="001610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7296" w:history="1">
        <w:r w:rsidR="00D729C4" w:rsidRPr="00D729C4">
          <w:rPr>
            <w:rStyle w:val="ad"/>
            <w:b/>
            <w:bCs/>
            <w:noProof/>
            <w:sz w:val="22"/>
            <w:szCs w:val="22"/>
          </w:rPr>
          <w:t>11</w:t>
        </w:r>
        <w:r w:rsidR="00D729C4" w:rsidRPr="00D729C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29C4" w:rsidRPr="00D729C4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D729C4" w:rsidRPr="00D729C4">
          <w:rPr>
            <w:noProof/>
            <w:webHidden/>
            <w:sz w:val="22"/>
            <w:szCs w:val="22"/>
          </w:rPr>
          <w:tab/>
        </w:r>
        <w:r w:rsidR="00D729C4" w:rsidRPr="00D729C4">
          <w:rPr>
            <w:noProof/>
            <w:webHidden/>
            <w:sz w:val="22"/>
            <w:szCs w:val="22"/>
          </w:rPr>
          <w:fldChar w:fldCharType="begin"/>
        </w:r>
        <w:r w:rsidR="00D729C4" w:rsidRPr="00D729C4">
          <w:rPr>
            <w:noProof/>
            <w:webHidden/>
            <w:sz w:val="22"/>
            <w:szCs w:val="22"/>
          </w:rPr>
          <w:instrText xml:space="preserve"> PAGEREF _Toc100927296 \h </w:instrText>
        </w:r>
        <w:r w:rsidR="00D729C4" w:rsidRPr="00D729C4">
          <w:rPr>
            <w:noProof/>
            <w:webHidden/>
            <w:sz w:val="22"/>
            <w:szCs w:val="22"/>
          </w:rPr>
        </w:r>
        <w:r w:rsidR="00D729C4" w:rsidRPr="00D729C4">
          <w:rPr>
            <w:noProof/>
            <w:webHidden/>
            <w:sz w:val="22"/>
            <w:szCs w:val="22"/>
          </w:rPr>
          <w:fldChar w:fldCharType="separate"/>
        </w:r>
        <w:r w:rsidR="00D729C4" w:rsidRPr="00D729C4">
          <w:rPr>
            <w:noProof/>
            <w:webHidden/>
            <w:sz w:val="22"/>
            <w:szCs w:val="22"/>
          </w:rPr>
          <w:t>17</w:t>
        </w:r>
        <w:r w:rsidR="00D729C4" w:rsidRPr="00D729C4">
          <w:rPr>
            <w:noProof/>
            <w:webHidden/>
            <w:sz w:val="22"/>
            <w:szCs w:val="22"/>
          </w:rPr>
          <w:fldChar w:fldCharType="end"/>
        </w:r>
      </w:hyperlink>
    </w:p>
    <w:p w:rsidR="00D729C4" w:rsidRPr="00D729C4" w:rsidRDefault="001610D7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7297" w:history="1">
        <w:r w:rsidR="00D729C4" w:rsidRPr="00D729C4">
          <w:rPr>
            <w:rStyle w:val="ad"/>
            <w:b/>
            <w:bCs/>
            <w:noProof/>
            <w:sz w:val="22"/>
            <w:szCs w:val="22"/>
          </w:rPr>
          <w:t>12</w:t>
        </w:r>
        <w:r w:rsidR="00D729C4" w:rsidRPr="00D729C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29C4" w:rsidRPr="00D729C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D729C4" w:rsidRPr="00D729C4">
          <w:rPr>
            <w:noProof/>
            <w:webHidden/>
            <w:sz w:val="22"/>
            <w:szCs w:val="22"/>
          </w:rPr>
          <w:tab/>
        </w:r>
        <w:r w:rsidR="00D729C4" w:rsidRPr="00D729C4">
          <w:rPr>
            <w:noProof/>
            <w:webHidden/>
            <w:sz w:val="22"/>
            <w:szCs w:val="22"/>
          </w:rPr>
          <w:fldChar w:fldCharType="begin"/>
        </w:r>
        <w:r w:rsidR="00D729C4" w:rsidRPr="00D729C4">
          <w:rPr>
            <w:noProof/>
            <w:webHidden/>
            <w:sz w:val="22"/>
            <w:szCs w:val="22"/>
          </w:rPr>
          <w:instrText xml:space="preserve"> PAGEREF _Toc100927297 \h </w:instrText>
        </w:r>
        <w:r w:rsidR="00D729C4" w:rsidRPr="00D729C4">
          <w:rPr>
            <w:noProof/>
            <w:webHidden/>
            <w:sz w:val="22"/>
            <w:szCs w:val="22"/>
          </w:rPr>
        </w:r>
        <w:r w:rsidR="00D729C4" w:rsidRPr="00D729C4">
          <w:rPr>
            <w:noProof/>
            <w:webHidden/>
            <w:sz w:val="22"/>
            <w:szCs w:val="22"/>
          </w:rPr>
          <w:fldChar w:fldCharType="separate"/>
        </w:r>
        <w:r w:rsidR="00D729C4" w:rsidRPr="00D729C4">
          <w:rPr>
            <w:noProof/>
            <w:webHidden/>
            <w:sz w:val="22"/>
            <w:szCs w:val="22"/>
          </w:rPr>
          <w:t>18</w:t>
        </w:r>
        <w:r w:rsidR="00D729C4" w:rsidRPr="00D729C4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AB7AE0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D729C4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481251" w:rsidRDefault="00FA6B33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FA6B33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декоративной </w:t>
      </w:r>
      <w:r w:rsidR="00AB24B8" w:rsidRPr="00FA6B33">
        <w:rPr>
          <w:sz w:val="22"/>
          <w:szCs w:val="22"/>
        </w:rPr>
        <w:t xml:space="preserve">панели </w:t>
      </w:r>
      <w:r w:rsidRPr="00FA6B33">
        <w:rPr>
          <w:sz w:val="22"/>
          <w:szCs w:val="22"/>
        </w:rPr>
        <w:t>для в</w:t>
      </w:r>
      <w:r>
        <w:rPr>
          <w:sz w:val="22"/>
          <w:szCs w:val="22"/>
        </w:rPr>
        <w:t>нутренних блоков кондиционеров</w:t>
      </w:r>
      <w:r w:rsidRPr="00FA6B33">
        <w:rPr>
          <w:sz w:val="22"/>
          <w:szCs w:val="22"/>
        </w:rPr>
        <w:t xml:space="preserve"> (сплит-систем) кассетного типа </w:t>
      </w:r>
      <w:r w:rsidR="00F710AF" w:rsidRPr="00F710AF">
        <w:rPr>
          <w:sz w:val="22"/>
          <w:szCs w:val="22"/>
        </w:rPr>
        <w:t>BYC20CX, BYC50EX</w:t>
      </w:r>
      <w:r w:rsidRPr="00FA6B33">
        <w:rPr>
          <w:sz w:val="22"/>
          <w:szCs w:val="22"/>
        </w:rPr>
        <w:t xml:space="preserve"> (далее по тексту – «изделие»).</w:t>
      </w:r>
    </w:p>
    <w:p w:rsidR="00FA6B33" w:rsidRPr="005B1C81" w:rsidRDefault="00FA6B33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1" w:name="_Ref67997751"/>
      <w:r>
        <w:rPr>
          <w:b/>
          <w:szCs w:val="28"/>
        </w:rPr>
        <w:t xml:space="preserve"> </w:t>
      </w:r>
      <w:bookmarkStart w:id="2" w:name="_Toc100927279"/>
      <w:r w:rsidR="00810B70" w:rsidRPr="00985AEE">
        <w:rPr>
          <w:b/>
          <w:szCs w:val="28"/>
        </w:rPr>
        <w:t>ОСНОВНЫЕ СВЕДЕНИЯ ОБ ИЗДЕЛИ</w:t>
      </w:r>
      <w:bookmarkEnd w:id="1"/>
      <w:r w:rsidR="00B807AE">
        <w:rPr>
          <w:b/>
          <w:szCs w:val="28"/>
        </w:rPr>
        <w:t>ЯХ</w:t>
      </w:r>
      <w:bookmarkEnd w:id="2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0A3D50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7229"/>
      </w:tblGrid>
      <w:tr w:rsidR="00E23B3E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229" w:type="dxa"/>
            <w:vAlign w:val="center"/>
          </w:tcPr>
          <w:p w:rsidR="00FA6B33" w:rsidRDefault="00AB24B8" w:rsidP="00FA6B3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FA6B33" w:rsidRPr="00FA6B33">
              <w:rPr>
                <w:sz w:val="22"/>
                <w:szCs w:val="22"/>
              </w:rPr>
              <w:t xml:space="preserve">екоративная </w:t>
            </w:r>
            <w:r>
              <w:rPr>
                <w:sz w:val="22"/>
                <w:szCs w:val="22"/>
              </w:rPr>
              <w:t>п</w:t>
            </w:r>
            <w:r w:rsidRPr="00FA6B33">
              <w:rPr>
                <w:sz w:val="22"/>
                <w:szCs w:val="22"/>
              </w:rPr>
              <w:t xml:space="preserve">анель </w:t>
            </w:r>
            <w:r w:rsidR="00FA6B33" w:rsidRPr="00FA6B33">
              <w:rPr>
                <w:sz w:val="22"/>
                <w:szCs w:val="22"/>
              </w:rPr>
              <w:t xml:space="preserve">для внутренних блоков кондиционеров </w:t>
            </w:r>
          </w:p>
          <w:p w:rsidR="00E23B3E" w:rsidRPr="00B3447E" w:rsidRDefault="00FA6B33" w:rsidP="00E111D4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FA6B33">
              <w:rPr>
                <w:sz w:val="22"/>
                <w:szCs w:val="22"/>
              </w:rPr>
              <w:t>(сплит-систем) кассетного типа</w:t>
            </w:r>
          </w:p>
        </w:tc>
      </w:tr>
      <w:tr w:rsidR="00E23B3E" w:rsidRPr="001E5460" w:rsidTr="00447DE5">
        <w:trPr>
          <w:trHeight w:val="331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29" w:type="dxa"/>
            <w:vAlign w:val="center"/>
          </w:tcPr>
          <w:p w:rsidR="00E23B3E" w:rsidRPr="001E5460" w:rsidRDefault="00FA6B33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FA6B33">
              <w:rPr>
                <w:sz w:val="22"/>
                <w:szCs w:val="22"/>
              </w:rPr>
              <w:t>BYC20CX</w:t>
            </w:r>
            <w:r w:rsidR="00E111D4">
              <w:rPr>
                <w:sz w:val="22"/>
                <w:szCs w:val="22"/>
              </w:rPr>
              <w:t>, BYC50EX</w:t>
            </w:r>
          </w:p>
        </w:tc>
      </w:tr>
      <w:tr w:rsidR="00E23B3E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229" w:type="dxa"/>
            <w:vAlign w:val="center"/>
          </w:tcPr>
          <w:p w:rsidR="00E23B3E" w:rsidRPr="001E5460" w:rsidRDefault="00F0250A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F0250A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BYC20CXW</w:t>
            </w:r>
            <w:r w:rsidR="00E111D4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, </w:t>
            </w:r>
            <w:r w:rsidR="00E111D4" w:rsidRPr="00E111D4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BYC50EXW</w:t>
            </w:r>
          </w:p>
        </w:tc>
      </w:tr>
      <w:tr w:rsidR="00E23B3E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29" w:type="dxa"/>
            <w:vAlign w:val="center"/>
          </w:tcPr>
          <w:p w:rsidR="00E23B3E" w:rsidRPr="001E5460" w:rsidRDefault="001E29AB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Скрывает узлы и детали внутреннего блока кондиционера, обеспечивает распределение воздуха в помещении в разных направлениях за счет регулируемых жалюзи</w:t>
            </w:r>
          </w:p>
        </w:tc>
      </w:tr>
      <w:tr w:rsidR="00E23B3E" w:rsidRPr="001E5460" w:rsidTr="00447DE5">
        <w:trPr>
          <w:trHeight w:val="205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29" w:type="dxa"/>
            <w:vAlign w:val="center"/>
          </w:tcPr>
          <w:p w:rsidR="00E23B3E" w:rsidRPr="00CA2FC0" w:rsidRDefault="001E29AB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11724">
              <w:rPr>
                <w:sz w:val="22"/>
                <w:szCs w:val="22"/>
              </w:rPr>
              <w:t>Внутри здания /невзрывоопасное</w:t>
            </w:r>
          </w:p>
        </w:tc>
      </w:tr>
      <w:tr w:rsidR="00E23B3E" w:rsidRPr="001E5460" w:rsidTr="00447DE5">
        <w:trPr>
          <w:trHeight w:val="337"/>
          <w:jc w:val="center"/>
        </w:trPr>
        <w:tc>
          <w:tcPr>
            <w:tcW w:w="2802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29" w:type="dxa"/>
            <w:vAlign w:val="center"/>
          </w:tcPr>
          <w:p w:rsidR="00E23B3E" w:rsidRPr="00CA2FC0" w:rsidRDefault="00AB24B8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E23B3E" w:rsidRPr="001E5460" w:rsidTr="00447DE5">
        <w:trPr>
          <w:trHeight w:val="265"/>
          <w:jc w:val="center"/>
        </w:trPr>
        <w:tc>
          <w:tcPr>
            <w:tcW w:w="2802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29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3F793E" w:rsidRPr="001E5460" w:rsidTr="00447DE5">
        <w:trPr>
          <w:trHeight w:val="492"/>
          <w:jc w:val="center"/>
        </w:trPr>
        <w:tc>
          <w:tcPr>
            <w:tcW w:w="2802" w:type="dxa"/>
            <w:vAlign w:val="center"/>
          </w:tcPr>
          <w:p w:rsidR="003F793E" w:rsidRPr="001E5460" w:rsidRDefault="0077754C" w:rsidP="003F793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229" w:type="dxa"/>
            <w:vAlign w:val="center"/>
          </w:tcPr>
          <w:p w:rsidR="003F793E" w:rsidRPr="00481251" w:rsidRDefault="00F0250A" w:rsidP="003F793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0250A">
              <w:rPr>
                <w:sz w:val="22"/>
                <w:szCs w:val="22"/>
              </w:rPr>
              <w:t>Не подлежит подтверждению соответствия требованиям технических регламентов Таможенного союза</w:t>
            </w:r>
          </w:p>
        </w:tc>
      </w:tr>
      <w:tr w:rsidR="003F793E" w:rsidRPr="00C96AAE" w:rsidTr="00B00D2B">
        <w:trPr>
          <w:trHeight w:val="373"/>
          <w:jc w:val="center"/>
        </w:trPr>
        <w:tc>
          <w:tcPr>
            <w:tcW w:w="2802" w:type="dxa"/>
            <w:vAlign w:val="center"/>
          </w:tcPr>
          <w:p w:rsidR="003F793E" w:rsidRPr="001E5460" w:rsidRDefault="003F793E" w:rsidP="003F793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29" w:type="dxa"/>
            <w:vAlign w:val="center"/>
          </w:tcPr>
          <w:p w:rsidR="003F793E" w:rsidRPr="000A02D7" w:rsidRDefault="003F793E" w:rsidP="003F793E">
            <w:pPr>
              <w:jc w:val="center"/>
              <w:rPr>
                <w:sz w:val="22"/>
                <w:szCs w:val="22"/>
                <w:lang w:val="en-US"/>
              </w:rPr>
            </w:pPr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>Daikin</w:t>
            </w:r>
            <w:r w:rsidRPr="000A02D7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val="en-US" w:eastAsia="en-US"/>
              </w:rPr>
              <w:t>Malaysia</w:t>
            </w:r>
            <w:r w:rsidRPr="000A02D7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val="en-US" w:eastAsia="en-US"/>
              </w:rPr>
              <w:t>Sdn</w:t>
            </w:r>
            <w:r w:rsidRPr="000A02D7"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>
              <w:rPr>
                <w:rFonts w:eastAsiaTheme="minorHAnsi"/>
                <w:sz w:val="22"/>
                <w:szCs w:val="22"/>
                <w:lang w:val="en-US" w:eastAsia="en-US"/>
              </w:rPr>
              <w:t>Bhd.</w:t>
            </w:r>
          </w:p>
        </w:tc>
      </w:tr>
      <w:tr w:rsidR="003F793E" w:rsidRPr="001E5460" w:rsidTr="00B00D2B">
        <w:trPr>
          <w:trHeight w:val="279"/>
          <w:jc w:val="center"/>
        </w:trPr>
        <w:tc>
          <w:tcPr>
            <w:tcW w:w="2802" w:type="dxa"/>
            <w:vAlign w:val="center"/>
          </w:tcPr>
          <w:p w:rsidR="003F793E" w:rsidRPr="001E5460" w:rsidRDefault="003F793E" w:rsidP="003F793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29" w:type="dxa"/>
            <w:vAlign w:val="center"/>
          </w:tcPr>
          <w:p w:rsidR="003F793E" w:rsidRPr="00481251" w:rsidRDefault="003F793E" w:rsidP="003F79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Малайзия</w:t>
            </w:r>
          </w:p>
        </w:tc>
      </w:tr>
      <w:tr w:rsidR="003F793E" w:rsidRPr="001610D7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3F793E" w:rsidRPr="001E5460" w:rsidRDefault="003F793E" w:rsidP="003F793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29" w:type="dxa"/>
            <w:vAlign w:val="center"/>
          </w:tcPr>
          <w:p w:rsidR="003F793E" w:rsidRDefault="003F793E" w:rsidP="003F793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Lot 60334, Persiaran Bukit Rahman Putra 3,</w:t>
            </w:r>
          </w:p>
          <w:p w:rsidR="003F793E" w:rsidRDefault="003F793E" w:rsidP="003F793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Taman Perindustrian Bukit Rahman Putra 3, </w:t>
            </w:r>
          </w:p>
          <w:p w:rsidR="003F793E" w:rsidRPr="00710871" w:rsidRDefault="003F793E" w:rsidP="003F793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47000 Sungai Buloh, Selangor Darul Ehsan</w:t>
            </w:r>
          </w:p>
        </w:tc>
      </w:tr>
      <w:tr w:rsidR="00E23B3E" w:rsidRPr="001E5460" w:rsidTr="00447DE5">
        <w:trPr>
          <w:trHeight w:val="358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229" w:type="dxa"/>
            <w:vAlign w:val="center"/>
          </w:tcPr>
          <w:p w:rsidR="00E23B3E" w:rsidRPr="001E5460" w:rsidRDefault="00E96442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E23B3E" w:rsidRPr="00F0250A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29" w:type="dxa"/>
            <w:vAlign w:val="center"/>
          </w:tcPr>
          <w:p w:rsidR="00F0250A" w:rsidRPr="00F0250A" w:rsidRDefault="00F0250A" w:rsidP="00F0250A">
            <w:pPr>
              <w:contextualSpacing/>
              <w:jc w:val="center"/>
              <w:rPr>
                <w:sz w:val="22"/>
                <w:szCs w:val="22"/>
              </w:rPr>
            </w:pPr>
            <w:r w:rsidRPr="00F0250A">
              <w:rPr>
                <w:sz w:val="22"/>
                <w:szCs w:val="22"/>
              </w:rPr>
              <w:t>Общество с ограниченной ответственностью «ДАИЧИ»</w:t>
            </w:r>
          </w:p>
          <w:p w:rsidR="00F0250A" w:rsidRPr="00F0250A" w:rsidRDefault="00F0250A" w:rsidP="00F0250A">
            <w:pPr>
              <w:contextualSpacing/>
              <w:jc w:val="center"/>
              <w:rPr>
                <w:sz w:val="22"/>
                <w:szCs w:val="22"/>
              </w:rPr>
            </w:pPr>
            <w:r w:rsidRPr="00F0250A">
              <w:rPr>
                <w:sz w:val="22"/>
                <w:szCs w:val="22"/>
              </w:rPr>
              <w:t>ОГРН 5087746162983, ИНН/КПП 7703675923/774301001</w:t>
            </w:r>
          </w:p>
          <w:p w:rsidR="00F0250A" w:rsidRPr="00F0250A" w:rsidRDefault="00F0250A" w:rsidP="00F0250A">
            <w:pPr>
              <w:contextualSpacing/>
              <w:jc w:val="center"/>
              <w:rPr>
                <w:sz w:val="22"/>
                <w:szCs w:val="22"/>
              </w:rPr>
            </w:pPr>
            <w:r w:rsidRPr="00F0250A">
              <w:rPr>
                <w:sz w:val="22"/>
                <w:szCs w:val="22"/>
              </w:rPr>
              <w:t>Юр. адрес: Российская Федерация, 125130, Москва, проезд Старопетровский, дом 11, корпус 1. Этаж 3, офис 20.</w:t>
            </w:r>
          </w:p>
          <w:p w:rsidR="00F0250A" w:rsidRPr="00F0250A" w:rsidRDefault="00F0250A" w:rsidP="00F0250A">
            <w:pPr>
              <w:contextualSpacing/>
              <w:jc w:val="center"/>
              <w:rPr>
                <w:sz w:val="22"/>
                <w:szCs w:val="22"/>
              </w:rPr>
            </w:pPr>
            <w:r w:rsidRPr="00F0250A">
              <w:rPr>
                <w:sz w:val="22"/>
                <w:szCs w:val="22"/>
              </w:rPr>
              <w:t>Факт. адрес: Российская Федерация, 125130, Москва, проезд Старопетровский, дом 11, корпус 1. Этаж 3, офис 20.</w:t>
            </w:r>
          </w:p>
          <w:p w:rsidR="00F0250A" w:rsidRPr="00F0250A" w:rsidRDefault="00F0250A" w:rsidP="00F0250A">
            <w:pPr>
              <w:contextualSpacing/>
              <w:jc w:val="center"/>
              <w:rPr>
                <w:sz w:val="22"/>
                <w:szCs w:val="22"/>
              </w:rPr>
            </w:pPr>
            <w:r w:rsidRPr="00F0250A">
              <w:rPr>
                <w:sz w:val="22"/>
                <w:szCs w:val="22"/>
              </w:rPr>
              <w:t>Телефон: +7 (495) 737-37-33, факс: +7 (495) 737-37-32,</w:t>
            </w:r>
          </w:p>
          <w:p w:rsidR="00F0250A" w:rsidRPr="00F0250A" w:rsidRDefault="00F0250A" w:rsidP="00F0250A">
            <w:pPr>
              <w:spacing w:line="276" w:lineRule="auto"/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F0250A">
              <w:rPr>
                <w:sz w:val="22"/>
                <w:szCs w:val="22"/>
                <w:lang w:val="en-US"/>
              </w:rPr>
              <w:t xml:space="preserve">E-mail: </w:t>
            </w:r>
            <w:hyperlink r:id="rId15" w:history="1">
              <w:r w:rsidRPr="002735F6">
                <w:rPr>
                  <w:rStyle w:val="ad"/>
                  <w:sz w:val="22"/>
                  <w:szCs w:val="22"/>
                  <w:lang w:val="en-US"/>
                </w:rPr>
                <w:t>cert@daichi.ru</w:t>
              </w:r>
            </w:hyperlink>
          </w:p>
        </w:tc>
      </w:tr>
      <w:tr w:rsidR="00B51E9F" w:rsidRPr="00B51E9F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B51E9F" w:rsidRPr="001E5460" w:rsidRDefault="00B51E9F" w:rsidP="006D652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</w:t>
            </w:r>
            <w:r w:rsidR="006D652A">
              <w:rPr>
                <w:b/>
                <w:sz w:val="22"/>
                <w:szCs w:val="22"/>
              </w:rPr>
              <w:t>ё</w:t>
            </w:r>
            <w:r>
              <w:rPr>
                <w:b/>
                <w:sz w:val="22"/>
                <w:szCs w:val="22"/>
              </w:rPr>
              <w:t>р</w:t>
            </w:r>
          </w:p>
        </w:tc>
        <w:tc>
          <w:tcPr>
            <w:tcW w:w="7229" w:type="dxa"/>
            <w:vAlign w:val="center"/>
          </w:tcPr>
          <w:p w:rsidR="00B51E9F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Факт. Адрес: </w:t>
            </w:r>
            <w:r w:rsidR="0048125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Россия, 197110,</w:t>
            </w:r>
            <w:r w:rsidR="00962F25">
              <w:rPr>
                <w:sz w:val="22"/>
                <w:szCs w:val="22"/>
              </w:rPr>
              <w:t xml:space="preserve"> </w:t>
            </w:r>
            <w:r w:rsidR="00481251">
              <w:rPr>
                <w:sz w:val="22"/>
                <w:szCs w:val="22"/>
              </w:rPr>
              <w:t>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B51E9F" w:rsidRPr="003F28A1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B51E9F" w:rsidRPr="00D730CF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100927280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0927281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493D50" w:rsidRPr="00493D50" w:rsidRDefault="00493D50" w:rsidP="003808D1">
      <w:pPr>
        <w:spacing w:line="276" w:lineRule="auto"/>
        <w:jc w:val="both"/>
      </w:pPr>
    </w:p>
    <w:p w:rsidR="00F0250A" w:rsidRPr="00F0250A" w:rsidRDefault="00AB24B8" w:rsidP="00F0250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Д</w:t>
      </w:r>
      <w:r w:rsidR="00F0250A" w:rsidRPr="00F0250A">
        <w:rPr>
          <w:sz w:val="22"/>
          <w:szCs w:val="22"/>
        </w:rPr>
        <w:t xml:space="preserve">екоративная </w:t>
      </w:r>
      <w:r>
        <w:rPr>
          <w:sz w:val="22"/>
          <w:szCs w:val="22"/>
        </w:rPr>
        <w:t xml:space="preserve">панель </w:t>
      </w:r>
      <w:r w:rsidR="00F0250A" w:rsidRPr="00F0250A">
        <w:rPr>
          <w:sz w:val="22"/>
          <w:szCs w:val="22"/>
        </w:rPr>
        <w:t>для внутренних блоков кондиционеров (сплит-систем) кассетного типа скрывает узлы и детали внутреннего блока кондиционера, который устанавливается в межпотолочном пространстве, а также обеспечивает распределение воздуха в помещении в разных направлениях за счет регулируемых жалюзи.</w:t>
      </w:r>
    </w:p>
    <w:p w:rsidR="003477BB" w:rsidRDefault="00B7060C" w:rsidP="00274BD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B7060C">
        <w:rPr>
          <w:sz w:val="22"/>
          <w:szCs w:val="22"/>
        </w:rPr>
        <w:t xml:space="preserve">Декоративные панели </w:t>
      </w:r>
      <w:r w:rsidR="00F710AF" w:rsidRPr="00F710AF">
        <w:rPr>
          <w:sz w:val="22"/>
          <w:szCs w:val="22"/>
        </w:rPr>
        <w:t xml:space="preserve">BYC20CX, BYC50EX </w:t>
      </w:r>
      <w:r w:rsidRPr="00B7060C">
        <w:rPr>
          <w:sz w:val="22"/>
          <w:szCs w:val="22"/>
        </w:rPr>
        <w:t>предназначены для  внутрен</w:t>
      </w:r>
      <w:r w:rsidR="00F710AF">
        <w:rPr>
          <w:sz w:val="22"/>
          <w:szCs w:val="22"/>
        </w:rPr>
        <w:t>них блоков кондиционеров FCQN</w:t>
      </w:r>
      <w:r w:rsidRPr="00B7060C">
        <w:rPr>
          <w:sz w:val="22"/>
          <w:szCs w:val="22"/>
        </w:rPr>
        <w:t xml:space="preserve">. Декоративные панели  для кассетных кондиционеров позволяют максимально персонализировать кондиционер по усмотрению покупателя, подобрать наиболее подходящую панель к  интерьеру. </w:t>
      </w:r>
      <w:r w:rsidR="00274BD9" w:rsidRPr="00274BD9">
        <w:rPr>
          <w:sz w:val="22"/>
          <w:szCs w:val="22"/>
        </w:rPr>
        <w:t>Воздухораспределительная декоративная панель является неотъемлемой частью внутреннего блока кондиционера, выполняет функцию забора и распределения воздуха с помощью жалюзи, функцию регулирования направления потоков воздуха, а также  декоративную функцию.</w:t>
      </w:r>
      <w:r w:rsidR="00274BD9">
        <w:rPr>
          <w:sz w:val="22"/>
          <w:szCs w:val="22"/>
        </w:rPr>
        <w:t xml:space="preserve"> </w:t>
      </w:r>
      <w:r w:rsidRPr="00B7060C">
        <w:rPr>
          <w:sz w:val="22"/>
          <w:szCs w:val="22"/>
        </w:rPr>
        <w:t>Панель изготовлена из пластика.</w:t>
      </w:r>
    </w:p>
    <w:p w:rsidR="00B7060C" w:rsidRPr="00493D50" w:rsidRDefault="00B7060C" w:rsidP="00B7060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0927282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2663A1" w:rsidRDefault="00F0250A" w:rsidP="00F0250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F0250A">
        <w:rPr>
          <w:sz w:val="22"/>
          <w:szCs w:val="22"/>
        </w:rPr>
        <w:t xml:space="preserve">Через установленные специальные </w:t>
      </w:r>
      <w:r w:rsidR="00347AB8">
        <w:rPr>
          <w:sz w:val="22"/>
          <w:szCs w:val="22"/>
        </w:rPr>
        <w:t>четырехпоточные</w:t>
      </w:r>
      <w:r w:rsidRPr="00F0250A">
        <w:rPr>
          <w:sz w:val="22"/>
          <w:szCs w:val="22"/>
        </w:rPr>
        <w:t xml:space="preserve"> жалюзи происходит равномерное охлаждение или обогрев помещения в </w:t>
      </w:r>
      <w:r w:rsidR="00347AB8">
        <w:rPr>
          <w:sz w:val="22"/>
          <w:szCs w:val="22"/>
        </w:rPr>
        <w:t>четырех</w:t>
      </w:r>
      <w:r w:rsidRPr="00F0250A">
        <w:rPr>
          <w:sz w:val="22"/>
          <w:szCs w:val="22"/>
        </w:rPr>
        <w:t xml:space="preserve"> направлениях. С пульта дистанционного управления можно менять наклон и направление воздушного потока.</w:t>
      </w:r>
    </w:p>
    <w:p w:rsidR="004F77E7" w:rsidRDefault="004F77E7" w:rsidP="00F0250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Принцип работы схематично показан на рисунке 1.</w:t>
      </w:r>
    </w:p>
    <w:p w:rsidR="009F3E1B" w:rsidRDefault="009F3E1B" w:rsidP="00F0250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E2455A" w:rsidRDefault="002663A1" w:rsidP="004F77E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778250" cy="20828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8250" cy="208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7E7" w:rsidRDefault="004F77E7" w:rsidP="004F77E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4F77E7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D16373" w:rsidRPr="004F77E7" w:rsidRDefault="00D16373" w:rsidP="004F77E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</w:p>
    <w:p w:rsidR="002C1049" w:rsidRDefault="00F0250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Общий вид изделия представлен</w:t>
      </w:r>
      <w:r w:rsidR="004F77E7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2</w:t>
      </w:r>
      <w:r w:rsidR="002C1049" w:rsidRPr="002C1049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6F5B26" w:rsidRPr="00002464" w:rsidRDefault="008C0C27" w:rsidP="008C0C2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  <w:lang w:val="en-US"/>
        </w:rPr>
      </w:pPr>
      <w:r>
        <w:rPr>
          <w:noProof/>
          <w:sz w:val="22"/>
          <w:szCs w:val="22"/>
        </w:rPr>
        <w:drawing>
          <wp:inline distT="0" distB="0" distL="0" distR="0">
            <wp:extent cx="4168775" cy="2058224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108"/>
                    <a:stretch/>
                  </pic:blipFill>
                  <pic:spPr bwMode="auto">
                    <a:xfrm>
                      <a:off x="0" y="0"/>
                      <a:ext cx="4171305" cy="2059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F3E1B" w:rsidRDefault="004F77E7" w:rsidP="00EE419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sz w:val="20"/>
          <w:szCs w:val="20"/>
        </w:rPr>
      </w:pPr>
      <w:r>
        <w:rPr>
          <w:rStyle w:val="fontstyle01"/>
          <w:rFonts w:ascii="Times New Roman" w:hAnsi="Times New Roman"/>
          <w:color w:val="auto"/>
          <w:sz w:val="20"/>
          <w:szCs w:val="20"/>
        </w:rPr>
        <w:t>Рисунок 2</w:t>
      </w:r>
      <w:r w:rsidR="009F3E1B">
        <w:rPr>
          <w:sz w:val="20"/>
          <w:szCs w:val="20"/>
        </w:rPr>
        <w:br w:type="page"/>
      </w:r>
    </w:p>
    <w:p w:rsidR="00EF3D97" w:rsidRDefault="00F5599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0927283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</w:p>
    <w:p w:rsidR="00EA427D" w:rsidRPr="00EA427D" w:rsidRDefault="00EA427D" w:rsidP="00EA427D"/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технические характеристики изделия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EA427D" w:rsidRPr="006C5A40" w:rsidRDefault="00EA427D" w:rsidP="00C65F92">
      <w:pPr>
        <w:ind w:firstLine="567"/>
        <w:rPr>
          <w:sz w:val="22"/>
          <w:szCs w:val="22"/>
        </w:rPr>
      </w:pPr>
    </w:p>
    <w:p w:rsidR="00810B70" w:rsidRPr="003F28A1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3808D1">
      <w:pPr>
        <w:spacing w:line="276" w:lineRule="auto"/>
        <w:jc w:val="both"/>
        <w:rPr>
          <w:noProof/>
          <w:sz w:val="24"/>
        </w:rPr>
      </w:pPr>
    </w:p>
    <w:tbl>
      <w:tblPr>
        <w:tblStyle w:val="af0"/>
        <w:tblW w:w="9989" w:type="dxa"/>
        <w:jc w:val="center"/>
        <w:tblLayout w:type="fixed"/>
        <w:tblLook w:val="0000" w:firstRow="0" w:lastRow="0" w:firstColumn="0" w:lastColumn="0" w:noHBand="0" w:noVBand="0"/>
      </w:tblPr>
      <w:tblGrid>
        <w:gridCol w:w="4178"/>
        <w:gridCol w:w="2235"/>
        <w:gridCol w:w="1515"/>
        <w:gridCol w:w="2061"/>
      </w:tblGrid>
      <w:tr w:rsidR="004C5A50" w:rsidRPr="00135C40" w:rsidTr="002766B3">
        <w:trPr>
          <w:trHeight w:val="20"/>
          <w:jc w:val="center"/>
        </w:trPr>
        <w:tc>
          <w:tcPr>
            <w:tcW w:w="4178" w:type="dxa"/>
            <w:vAlign w:val="center"/>
          </w:tcPr>
          <w:p w:rsidR="004C5A50" w:rsidRPr="00135C40" w:rsidRDefault="004C5A50" w:rsidP="00F0250A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2235" w:type="dxa"/>
            <w:vAlign w:val="center"/>
          </w:tcPr>
          <w:p w:rsidR="004C5A50" w:rsidRPr="00135C40" w:rsidRDefault="004C5A50" w:rsidP="00F0250A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1515" w:type="dxa"/>
          </w:tcPr>
          <w:p w:rsidR="004C5A50" w:rsidRPr="00135C40" w:rsidRDefault="00F710AF" w:rsidP="00F0250A">
            <w:pPr>
              <w:jc w:val="center"/>
              <w:rPr>
                <w:b/>
                <w:sz w:val="22"/>
                <w:szCs w:val="22"/>
              </w:rPr>
            </w:pPr>
            <w:r w:rsidRPr="00F710AF">
              <w:rPr>
                <w:b/>
                <w:sz w:val="22"/>
                <w:szCs w:val="22"/>
              </w:rPr>
              <w:t>BYC20CX</w:t>
            </w:r>
          </w:p>
        </w:tc>
        <w:tc>
          <w:tcPr>
            <w:tcW w:w="2061" w:type="dxa"/>
            <w:vAlign w:val="center"/>
          </w:tcPr>
          <w:p w:rsidR="004C5A50" w:rsidRPr="00135C40" w:rsidRDefault="00F710AF" w:rsidP="00F0250A">
            <w:pPr>
              <w:jc w:val="center"/>
              <w:rPr>
                <w:b/>
                <w:sz w:val="22"/>
                <w:szCs w:val="22"/>
              </w:rPr>
            </w:pPr>
            <w:r w:rsidRPr="00F710AF">
              <w:rPr>
                <w:b/>
                <w:sz w:val="22"/>
                <w:szCs w:val="22"/>
              </w:rPr>
              <w:t>BYC50EX</w:t>
            </w:r>
          </w:p>
        </w:tc>
      </w:tr>
      <w:tr w:rsidR="004C5A50" w:rsidRPr="00135C40" w:rsidTr="002766B3">
        <w:trPr>
          <w:trHeight w:val="20"/>
          <w:jc w:val="center"/>
        </w:trPr>
        <w:tc>
          <w:tcPr>
            <w:tcW w:w="4178" w:type="dxa"/>
            <w:vAlign w:val="center"/>
          </w:tcPr>
          <w:p w:rsidR="004C5A50" w:rsidRDefault="004C5A50" w:rsidP="00F025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Габаритные размеры панели,</w:t>
            </w:r>
            <w:r w:rsidRPr="00B64232">
              <w:rPr>
                <w:sz w:val="22"/>
                <w:szCs w:val="22"/>
              </w:rPr>
              <w:t xml:space="preserve"> Ш</w:t>
            </w:r>
            <w:r>
              <w:rPr>
                <w:sz w:val="22"/>
                <w:szCs w:val="22"/>
              </w:rPr>
              <w:t>хВх</w:t>
            </w:r>
            <w:r w:rsidRPr="00B64232">
              <w:rPr>
                <w:sz w:val="22"/>
                <w:szCs w:val="22"/>
              </w:rPr>
              <w:t>Г</w:t>
            </w:r>
          </w:p>
        </w:tc>
        <w:tc>
          <w:tcPr>
            <w:tcW w:w="2235" w:type="dxa"/>
            <w:vAlign w:val="center"/>
          </w:tcPr>
          <w:p w:rsidR="004C5A50" w:rsidRDefault="004C5A50" w:rsidP="00F025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1515" w:type="dxa"/>
            <w:vAlign w:val="center"/>
          </w:tcPr>
          <w:p w:rsidR="004C5A50" w:rsidRPr="00BF7E47" w:rsidRDefault="004C5A50" w:rsidP="00EB53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45x640x640</w:t>
            </w:r>
          </w:p>
        </w:tc>
        <w:tc>
          <w:tcPr>
            <w:tcW w:w="2061" w:type="dxa"/>
            <w:vAlign w:val="center"/>
          </w:tcPr>
          <w:p w:rsidR="004C5A50" w:rsidRPr="004C5A50" w:rsidRDefault="00A61400" w:rsidP="00F025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75x990x990</w:t>
            </w:r>
          </w:p>
        </w:tc>
      </w:tr>
      <w:tr w:rsidR="004C5A50" w:rsidRPr="00135C40" w:rsidTr="002766B3">
        <w:trPr>
          <w:trHeight w:val="20"/>
          <w:jc w:val="center"/>
        </w:trPr>
        <w:tc>
          <w:tcPr>
            <w:tcW w:w="4178" w:type="dxa"/>
            <w:vAlign w:val="center"/>
          </w:tcPr>
          <w:p w:rsidR="004C5A50" w:rsidRPr="00135C40" w:rsidRDefault="004C5A50" w:rsidP="00F0250A">
            <w:pPr>
              <w:rPr>
                <w:sz w:val="22"/>
                <w:szCs w:val="22"/>
              </w:rPr>
            </w:pPr>
            <w:r w:rsidRPr="00B32099">
              <w:rPr>
                <w:sz w:val="22"/>
                <w:szCs w:val="22"/>
              </w:rPr>
              <w:t>Масса нетто</w:t>
            </w:r>
            <w:r>
              <w:rPr>
                <w:sz w:val="22"/>
                <w:szCs w:val="22"/>
              </w:rPr>
              <w:t>/брутто</w:t>
            </w:r>
          </w:p>
        </w:tc>
        <w:tc>
          <w:tcPr>
            <w:tcW w:w="2235" w:type="dxa"/>
            <w:vAlign w:val="center"/>
          </w:tcPr>
          <w:p w:rsidR="004C5A50" w:rsidRDefault="004C5A50" w:rsidP="00F0250A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кг</w:t>
            </w:r>
          </w:p>
        </w:tc>
        <w:tc>
          <w:tcPr>
            <w:tcW w:w="1515" w:type="dxa"/>
            <w:vAlign w:val="center"/>
          </w:tcPr>
          <w:p w:rsidR="004C5A50" w:rsidRDefault="004C5A50" w:rsidP="00EB53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061" w:type="dxa"/>
            <w:vAlign w:val="center"/>
          </w:tcPr>
          <w:p w:rsidR="004C5A50" w:rsidRDefault="00EB53CC" w:rsidP="00F025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</w:tbl>
    <w:p w:rsidR="00F710AF" w:rsidRDefault="00F710AF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0E638C" w:rsidRDefault="00F710AF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00927284"/>
      <w:r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8"/>
    </w:p>
    <w:p w:rsidR="0047773E" w:rsidRPr="0047773E" w:rsidRDefault="0047773E" w:rsidP="0047773E"/>
    <w:p w:rsidR="00EE4196" w:rsidRDefault="00EE4196" w:rsidP="00EE4196">
      <w:pPr>
        <w:ind w:firstLine="709"/>
        <w:rPr>
          <w:sz w:val="22"/>
          <w:szCs w:val="22"/>
        </w:rPr>
      </w:pPr>
      <w:r>
        <w:rPr>
          <w:sz w:val="22"/>
          <w:szCs w:val="22"/>
        </w:rPr>
        <w:t>Декоративная панель может быть вставлена только в одном направлении следуя направлению трубы</w:t>
      </w:r>
      <w:r w:rsidR="00C51930">
        <w:rPr>
          <w:sz w:val="22"/>
          <w:szCs w:val="22"/>
        </w:rPr>
        <w:t xml:space="preserve"> (рисунок 3)</w:t>
      </w:r>
      <w:r>
        <w:rPr>
          <w:sz w:val="22"/>
          <w:szCs w:val="22"/>
        </w:rPr>
        <w:t>.</w:t>
      </w:r>
    </w:p>
    <w:p w:rsidR="00EE4196" w:rsidRDefault="00EE4196" w:rsidP="00EE4196">
      <w:pPr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EE4196">
        <w:rPr>
          <w:sz w:val="22"/>
          <w:szCs w:val="22"/>
        </w:rPr>
        <w:t>Удостоверьтесь, что установочная подкладк</w:t>
      </w:r>
      <w:r>
        <w:rPr>
          <w:sz w:val="22"/>
          <w:szCs w:val="22"/>
        </w:rPr>
        <w:t>а снята перед установкой панели;</w:t>
      </w:r>
    </w:p>
    <w:p w:rsidR="00EE4196" w:rsidRDefault="00EE4196" w:rsidP="00EE4196">
      <w:pPr>
        <w:ind w:firstLine="709"/>
        <w:rPr>
          <w:sz w:val="22"/>
          <w:szCs w:val="22"/>
        </w:rPr>
      </w:pPr>
      <w:r>
        <w:rPr>
          <w:sz w:val="22"/>
          <w:szCs w:val="22"/>
        </w:rPr>
        <w:t>- Откройте решетку выпуска воздуха оттягиванием ограничителя и снятием их вместе с фильтром с панели;</w:t>
      </w:r>
    </w:p>
    <w:p w:rsidR="00EE4196" w:rsidRDefault="00EE4196" w:rsidP="00EE4196">
      <w:pPr>
        <w:ind w:firstLine="709"/>
        <w:rPr>
          <w:sz w:val="22"/>
          <w:szCs w:val="22"/>
        </w:rPr>
      </w:pPr>
      <w:r>
        <w:rPr>
          <w:sz w:val="22"/>
          <w:szCs w:val="22"/>
        </w:rPr>
        <w:t>- Установите панель на внутренний блок 4 винтами и затяните до конца для пред</w:t>
      </w:r>
      <w:r w:rsidR="00924BA1">
        <w:rPr>
          <w:sz w:val="22"/>
          <w:szCs w:val="22"/>
        </w:rPr>
        <w:t>отвращения прохода холодного воз</w:t>
      </w:r>
      <w:r>
        <w:rPr>
          <w:sz w:val="22"/>
          <w:szCs w:val="22"/>
        </w:rPr>
        <w:t>духа</w:t>
      </w:r>
      <w:r w:rsidR="00924BA1">
        <w:rPr>
          <w:sz w:val="22"/>
          <w:szCs w:val="22"/>
        </w:rPr>
        <w:t xml:space="preserve"> (причина конденсата и каплей воды)</w:t>
      </w:r>
      <w:r>
        <w:rPr>
          <w:sz w:val="22"/>
          <w:szCs w:val="22"/>
        </w:rPr>
        <w:t>;</w:t>
      </w:r>
    </w:p>
    <w:p w:rsidR="00924BA1" w:rsidRDefault="00924BA1" w:rsidP="00EE4196">
      <w:pPr>
        <w:ind w:firstLine="709"/>
        <w:rPr>
          <w:sz w:val="22"/>
          <w:szCs w:val="22"/>
        </w:rPr>
      </w:pPr>
      <w:r>
        <w:rPr>
          <w:sz w:val="22"/>
          <w:szCs w:val="22"/>
        </w:rPr>
        <w:t>- Соедините провода контактов СИД и провода поворота жалюзи воздуха к внутреннему блоку;</w:t>
      </w:r>
    </w:p>
    <w:p w:rsidR="00924BA1" w:rsidRPr="00EE4196" w:rsidRDefault="00924BA1" w:rsidP="00EE4196">
      <w:pPr>
        <w:ind w:firstLine="709"/>
        <w:rPr>
          <w:sz w:val="22"/>
          <w:szCs w:val="22"/>
        </w:rPr>
      </w:pPr>
      <w:r>
        <w:rPr>
          <w:sz w:val="22"/>
          <w:szCs w:val="22"/>
        </w:rPr>
        <w:t>- Штуцер поворота жалюзи воздуха должен быть помещен внутрь коробки управления после подсоединения;</w:t>
      </w:r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542227" w:rsidRDefault="00EE4196" w:rsidP="00924BA1">
      <w:pPr>
        <w:spacing w:after="160" w:line="259" w:lineRule="auto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651C808B">
            <wp:extent cx="3390900" cy="1517650"/>
            <wp:effectExtent l="0" t="0" r="0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11" t="11945" r="18026" b="52370"/>
                    <a:stretch/>
                  </pic:blipFill>
                  <pic:spPr bwMode="auto">
                    <a:xfrm>
                      <a:off x="0" y="0"/>
                      <a:ext cx="3392685" cy="1518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24BA1">
        <w:rPr>
          <w:noProof/>
          <w:sz w:val="20"/>
          <w:szCs w:val="20"/>
        </w:rPr>
        <w:drawing>
          <wp:inline distT="0" distB="0" distL="0" distR="0" wp14:anchorId="7C62DE80" wp14:editId="77FEC171">
            <wp:extent cx="2901950" cy="1327150"/>
            <wp:effectExtent l="0" t="0" r="0" b="63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87" t="66649" r="18682" b="2094"/>
                    <a:stretch/>
                  </pic:blipFill>
                  <pic:spPr bwMode="auto">
                    <a:xfrm>
                      <a:off x="0" y="0"/>
                      <a:ext cx="2908243" cy="1330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4196" w:rsidRDefault="0047773E" w:rsidP="0047773E">
      <w:pPr>
        <w:spacing w:after="160" w:line="259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0F5B0551">
            <wp:extent cx="4108450" cy="1143000"/>
            <wp:effectExtent l="0" t="0" r="635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40" t="11323" r="6021" b="67223"/>
                    <a:stretch/>
                  </pic:blipFill>
                  <pic:spPr bwMode="auto">
                    <a:xfrm>
                      <a:off x="0" y="0"/>
                      <a:ext cx="4108939" cy="1143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51930" w:rsidRPr="005E514A" w:rsidRDefault="00C51930" w:rsidP="005E514A">
      <w:pPr>
        <w:ind w:firstLine="709"/>
        <w:jc w:val="center"/>
        <w:rPr>
          <w:sz w:val="20"/>
          <w:szCs w:val="20"/>
        </w:rPr>
      </w:pPr>
      <w:r w:rsidRPr="005E514A">
        <w:rPr>
          <w:sz w:val="20"/>
          <w:szCs w:val="20"/>
        </w:rPr>
        <w:t>Рисунок 3</w:t>
      </w:r>
    </w:p>
    <w:p w:rsidR="005E514A" w:rsidRPr="005E514A" w:rsidRDefault="005E514A" w:rsidP="005E514A">
      <w:pPr>
        <w:ind w:firstLine="709"/>
        <w:rPr>
          <w:sz w:val="22"/>
          <w:szCs w:val="22"/>
        </w:rPr>
      </w:pPr>
    </w:p>
    <w:p w:rsidR="00C51930" w:rsidRDefault="00C51930" w:rsidP="00C51930">
      <w:pPr>
        <w:ind w:firstLine="709"/>
        <w:rPr>
          <w:sz w:val="22"/>
          <w:szCs w:val="22"/>
        </w:rPr>
      </w:pPr>
      <w:r w:rsidRPr="005E514A">
        <w:rPr>
          <w:sz w:val="22"/>
          <w:szCs w:val="22"/>
        </w:rPr>
        <w:t>Крышка фиксатора решетки должна быть установлена в соответствии с рисунком 4</w:t>
      </w:r>
      <w:r w:rsidR="003825FB" w:rsidRPr="005E514A">
        <w:rPr>
          <w:sz w:val="22"/>
          <w:szCs w:val="22"/>
        </w:rPr>
        <w:t>.</w:t>
      </w:r>
    </w:p>
    <w:p w:rsidR="005E514A" w:rsidRPr="005E514A" w:rsidRDefault="005E514A" w:rsidP="00C51930">
      <w:pPr>
        <w:ind w:firstLine="709"/>
        <w:rPr>
          <w:sz w:val="22"/>
          <w:szCs w:val="22"/>
        </w:rPr>
      </w:pPr>
    </w:p>
    <w:p w:rsidR="003825FB" w:rsidRPr="005E514A" w:rsidRDefault="003825FB" w:rsidP="00C51930">
      <w:pPr>
        <w:ind w:firstLine="709"/>
        <w:rPr>
          <w:sz w:val="22"/>
          <w:szCs w:val="22"/>
        </w:rPr>
      </w:pPr>
      <w:r w:rsidRPr="005E514A">
        <w:rPr>
          <w:sz w:val="22"/>
          <w:szCs w:val="22"/>
        </w:rPr>
        <w:t>Если необходимо проведение сервисного обслуживания, следует выполнить следующее:</w:t>
      </w:r>
    </w:p>
    <w:p w:rsidR="003825FB" w:rsidRPr="005E514A" w:rsidRDefault="003825FB" w:rsidP="005E514A">
      <w:pPr>
        <w:pStyle w:val="af3"/>
        <w:numPr>
          <w:ilvl w:val="0"/>
          <w:numId w:val="21"/>
        </w:numPr>
        <w:rPr>
          <w:rFonts w:ascii="Times New Roman" w:hAnsi="Times New Roman"/>
        </w:rPr>
      </w:pPr>
      <w:r w:rsidRPr="005E514A">
        <w:rPr>
          <w:rFonts w:ascii="Times New Roman" w:hAnsi="Times New Roman"/>
        </w:rPr>
        <w:t>Перед проведением сервисного обслуживания необходимо убедиться, что блок выключен.</w:t>
      </w:r>
    </w:p>
    <w:p w:rsidR="003825FB" w:rsidRPr="005E514A" w:rsidRDefault="003825FB" w:rsidP="005E514A">
      <w:pPr>
        <w:pStyle w:val="af3"/>
        <w:numPr>
          <w:ilvl w:val="0"/>
          <w:numId w:val="21"/>
        </w:numPr>
        <w:rPr>
          <w:rFonts w:ascii="Times New Roman" w:hAnsi="Times New Roman"/>
        </w:rPr>
      </w:pPr>
      <w:r w:rsidRPr="005E514A">
        <w:rPr>
          <w:rFonts w:ascii="Times New Roman" w:hAnsi="Times New Roman"/>
        </w:rPr>
        <w:t>Чтобы разблокировать винт на крышке фиксатора решетки нужно использовать отвертку.</w:t>
      </w:r>
    </w:p>
    <w:p w:rsidR="003825FB" w:rsidRPr="005E514A" w:rsidRDefault="003825FB" w:rsidP="005E514A">
      <w:pPr>
        <w:pStyle w:val="af3"/>
        <w:numPr>
          <w:ilvl w:val="0"/>
          <w:numId w:val="21"/>
        </w:numPr>
        <w:rPr>
          <w:rFonts w:ascii="Times New Roman" w:hAnsi="Times New Roman"/>
        </w:rPr>
      </w:pPr>
      <w:r w:rsidRPr="005E514A">
        <w:rPr>
          <w:rFonts w:ascii="Times New Roman" w:hAnsi="Times New Roman"/>
        </w:rPr>
        <w:t>Для выполнения обслуживания снимите крышку фиксатора решетки и откройте решетку впуска воздуха.</w:t>
      </w:r>
    </w:p>
    <w:p w:rsidR="003825FB" w:rsidRPr="005E514A" w:rsidRDefault="003825FB" w:rsidP="005E514A">
      <w:pPr>
        <w:pStyle w:val="af3"/>
        <w:numPr>
          <w:ilvl w:val="0"/>
          <w:numId w:val="21"/>
        </w:numPr>
        <w:rPr>
          <w:rFonts w:ascii="Times New Roman" w:hAnsi="Times New Roman"/>
        </w:rPr>
      </w:pPr>
      <w:r w:rsidRPr="005E514A">
        <w:rPr>
          <w:rFonts w:ascii="Times New Roman" w:hAnsi="Times New Roman"/>
        </w:rPr>
        <w:t>После выполнения сервисного обслуживания установите решетку впуска воздуха, закрепите винтом крышку фиксатора решетки и убедитесь, что блок правильно установлен.</w:t>
      </w:r>
    </w:p>
    <w:p w:rsidR="00C51930" w:rsidRPr="00C51930" w:rsidRDefault="00C51930" w:rsidP="00C51930">
      <w:pPr>
        <w:ind w:firstLine="709"/>
        <w:rPr>
          <w:sz w:val="22"/>
          <w:szCs w:val="22"/>
        </w:rPr>
      </w:pPr>
    </w:p>
    <w:p w:rsidR="00020D31" w:rsidRDefault="00EE4196" w:rsidP="005E514A">
      <w:pPr>
        <w:spacing w:line="276" w:lineRule="auto"/>
        <w:jc w:val="center"/>
        <w:rPr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7B440B18" wp14:editId="7C6A967E">
            <wp:extent cx="2794000" cy="2254250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/>
                    <a:srcRect l="24321" t="50277" r="46991" b="18081"/>
                    <a:stretch/>
                  </pic:blipFill>
                  <pic:spPr bwMode="auto">
                    <a:xfrm>
                      <a:off x="0" y="0"/>
                      <a:ext cx="2798962" cy="22582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25FB" w:rsidRDefault="003825FB" w:rsidP="003825FB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5E514A" w:rsidRDefault="005E514A" w:rsidP="003825FB">
      <w:pPr>
        <w:spacing w:line="276" w:lineRule="auto"/>
        <w:jc w:val="center"/>
        <w:rPr>
          <w:sz w:val="20"/>
          <w:szCs w:val="20"/>
        </w:rPr>
      </w:pPr>
    </w:p>
    <w:p w:rsidR="00AE3233" w:rsidRPr="00DC2751" w:rsidRDefault="00783A4C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9" w:name="_Toc100927285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Чертеж изделия</w:t>
      </w:r>
      <w:bookmarkEnd w:id="9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CC0D92">
        <w:rPr>
          <w:sz w:val="22"/>
          <w:szCs w:val="22"/>
        </w:rPr>
        <w:t>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</w:t>
      </w:r>
      <w:r w:rsidR="006675ED" w:rsidRPr="006675ED">
        <w:rPr>
          <w:noProof/>
          <w:sz w:val="22"/>
          <w:szCs w:val="22"/>
        </w:rPr>
        <w:t xml:space="preserve"> </w:t>
      </w:r>
      <w:r w:rsidR="00C2699D" w:rsidRPr="009B1EC5">
        <w:rPr>
          <w:noProof/>
          <w:sz w:val="22"/>
          <w:szCs w:val="22"/>
        </w:rPr>
        <w:t>представлен 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 xml:space="preserve">рисунке </w:t>
      </w:r>
      <w:r w:rsidR="00AB7AE0">
        <w:rPr>
          <w:noProof/>
          <w:sz w:val="22"/>
          <w:szCs w:val="22"/>
        </w:rPr>
        <w:t>5</w:t>
      </w:r>
      <w:r w:rsidR="005634A1">
        <w:rPr>
          <w:noProof/>
          <w:sz w:val="22"/>
          <w:szCs w:val="22"/>
        </w:rPr>
        <w:t>,</w:t>
      </w:r>
      <w:r w:rsidR="00AB7AE0">
        <w:rPr>
          <w:noProof/>
          <w:sz w:val="22"/>
          <w:szCs w:val="22"/>
        </w:rPr>
        <w:t>6</w:t>
      </w:r>
      <w:r w:rsidR="00C2699D" w:rsidRPr="009B1EC5">
        <w:rPr>
          <w:noProof/>
          <w:sz w:val="22"/>
          <w:szCs w:val="22"/>
        </w:rPr>
        <w:t>.</w:t>
      </w:r>
    </w:p>
    <w:p w:rsidR="005634A1" w:rsidRDefault="005634A1" w:rsidP="005634A1">
      <w:pPr>
        <w:spacing w:line="276" w:lineRule="auto"/>
        <w:jc w:val="center"/>
        <w:rPr>
          <w:b/>
          <w:sz w:val="22"/>
          <w:szCs w:val="22"/>
        </w:rPr>
      </w:pPr>
    </w:p>
    <w:p w:rsidR="005634A1" w:rsidRDefault="005634A1" w:rsidP="005634A1">
      <w:pPr>
        <w:spacing w:line="276" w:lineRule="auto"/>
        <w:jc w:val="center"/>
        <w:rPr>
          <w:b/>
          <w:sz w:val="22"/>
          <w:szCs w:val="22"/>
        </w:rPr>
      </w:pPr>
    </w:p>
    <w:p w:rsidR="005634A1" w:rsidRDefault="005634A1" w:rsidP="005634A1">
      <w:pPr>
        <w:spacing w:line="276" w:lineRule="auto"/>
        <w:jc w:val="center"/>
        <w:rPr>
          <w:noProof/>
          <w:sz w:val="22"/>
          <w:szCs w:val="22"/>
        </w:rPr>
      </w:pPr>
      <w:r w:rsidRPr="00F710AF">
        <w:rPr>
          <w:b/>
          <w:sz w:val="22"/>
          <w:szCs w:val="22"/>
        </w:rPr>
        <w:t>BYC20CX</w:t>
      </w:r>
    </w:p>
    <w:p w:rsidR="00F038AD" w:rsidRDefault="000427FB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641850" cy="4605798"/>
            <wp:effectExtent l="0" t="0" r="635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2526" cy="4606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1504"/>
        <w:gridCol w:w="1005"/>
        <w:gridCol w:w="1004"/>
        <w:gridCol w:w="1004"/>
        <w:gridCol w:w="1003"/>
        <w:gridCol w:w="1003"/>
        <w:gridCol w:w="1003"/>
      </w:tblGrid>
      <w:tr w:rsidR="002D3D76" w:rsidTr="00126DD3">
        <w:trPr>
          <w:jc w:val="center"/>
        </w:trPr>
        <w:tc>
          <w:tcPr>
            <w:tcW w:w="1504" w:type="dxa"/>
          </w:tcPr>
          <w:p w:rsidR="002D3D76" w:rsidRPr="00126DD3" w:rsidRDefault="002D3D76" w:rsidP="0054222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</w:t>
            </w:r>
            <w:r w:rsidR="00126DD3">
              <w:rPr>
                <w:sz w:val="20"/>
                <w:szCs w:val="20"/>
                <w:lang w:val="en-US"/>
              </w:rPr>
              <w:t xml:space="preserve"> (</w:t>
            </w:r>
            <w:r w:rsidR="00126DD3">
              <w:rPr>
                <w:sz w:val="20"/>
                <w:szCs w:val="20"/>
              </w:rPr>
              <w:t>в мм)</w:t>
            </w:r>
          </w:p>
        </w:tc>
        <w:tc>
          <w:tcPr>
            <w:tcW w:w="1005" w:type="dxa"/>
          </w:tcPr>
          <w:p w:rsidR="002D3D76" w:rsidRPr="002D3D76" w:rsidRDefault="002D3D76" w:rsidP="00542227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</w:t>
            </w:r>
          </w:p>
        </w:tc>
        <w:tc>
          <w:tcPr>
            <w:tcW w:w="1004" w:type="dxa"/>
          </w:tcPr>
          <w:p w:rsidR="002D3D76" w:rsidRPr="002D3D76" w:rsidRDefault="002D3D76" w:rsidP="00542227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</w:p>
        </w:tc>
        <w:tc>
          <w:tcPr>
            <w:tcW w:w="1004" w:type="dxa"/>
          </w:tcPr>
          <w:p w:rsidR="002D3D76" w:rsidRPr="002D3D76" w:rsidRDefault="002D3D76" w:rsidP="00542227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</w:t>
            </w:r>
          </w:p>
        </w:tc>
        <w:tc>
          <w:tcPr>
            <w:tcW w:w="1003" w:type="dxa"/>
          </w:tcPr>
          <w:p w:rsidR="002D3D76" w:rsidRPr="002D3D76" w:rsidRDefault="002D3D76" w:rsidP="00542227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</w:t>
            </w:r>
          </w:p>
        </w:tc>
        <w:tc>
          <w:tcPr>
            <w:tcW w:w="1003" w:type="dxa"/>
          </w:tcPr>
          <w:p w:rsidR="002D3D76" w:rsidRPr="002D3D76" w:rsidRDefault="002D3D76" w:rsidP="00542227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J</w:t>
            </w:r>
          </w:p>
        </w:tc>
        <w:tc>
          <w:tcPr>
            <w:tcW w:w="1003" w:type="dxa"/>
          </w:tcPr>
          <w:p w:rsidR="002D3D76" w:rsidRPr="002D3D76" w:rsidRDefault="002D3D76" w:rsidP="00542227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K</w:t>
            </w:r>
          </w:p>
        </w:tc>
      </w:tr>
      <w:tr w:rsidR="002D3D76" w:rsidTr="00126DD3">
        <w:trPr>
          <w:jc w:val="center"/>
        </w:trPr>
        <w:tc>
          <w:tcPr>
            <w:tcW w:w="1504" w:type="dxa"/>
          </w:tcPr>
          <w:p w:rsidR="002D3D76" w:rsidRDefault="002D3D76" w:rsidP="0054222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D3D76">
              <w:rPr>
                <w:sz w:val="20"/>
                <w:szCs w:val="20"/>
              </w:rPr>
              <w:t>BYC20CX</w:t>
            </w:r>
          </w:p>
        </w:tc>
        <w:tc>
          <w:tcPr>
            <w:tcW w:w="1005" w:type="dxa"/>
          </w:tcPr>
          <w:p w:rsidR="002D3D76" w:rsidRPr="002D3D76" w:rsidRDefault="002D3D76" w:rsidP="00542227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640</w:t>
            </w:r>
          </w:p>
        </w:tc>
        <w:tc>
          <w:tcPr>
            <w:tcW w:w="1004" w:type="dxa"/>
          </w:tcPr>
          <w:p w:rsidR="002D3D76" w:rsidRPr="002D3D76" w:rsidRDefault="002D3D76" w:rsidP="00542227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640</w:t>
            </w:r>
          </w:p>
        </w:tc>
        <w:tc>
          <w:tcPr>
            <w:tcW w:w="1004" w:type="dxa"/>
          </w:tcPr>
          <w:p w:rsidR="002D3D76" w:rsidRPr="002D3D76" w:rsidRDefault="002D3D76" w:rsidP="00542227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408</w:t>
            </w:r>
          </w:p>
        </w:tc>
        <w:tc>
          <w:tcPr>
            <w:tcW w:w="1003" w:type="dxa"/>
          </w:tcPr>
          <w:p w:rsidR="002D3D76" w:rsidRPr="002D3D76" w:rsidRDefault="002D3D76" w:rsidP="00542227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408</w:t>
            </w:r>
          </w:p>
        </w:tc>
        <w:tc>
          <w:tcPr>
            <w:tcW w:w="1003" w:type="dxa"/>
          </w:tcPr>
          <w:p w:rsidR="002D3D76" w:rsidRPr="002D3D76" w:rsidRDefault="002D3D76" w:rsidP="00542227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364</w:t>
            </w:r>
          </w:p>
        </w:tc>
        <w:tc>
          <w:tcPr>
            <w:tcW w:w="1003" w:type="dxa"/>
          </w:tcPr>
          <w:p w:rsidR="002D3D76" w:rsidRPr="002D3D76" w:rsidRDefault="002D3D76" w:rsidP="00542227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364</w:t>
            </w:r>
          </w:p>
        </w:tc>
      </w:tr>
    </w:tbl>
    <w:p w:rsidR="005634A1" w:rsidRDefault="005634A1" w:rsidP="00542227">
      <w:pPr>
        <w:spacing w:line="276" w:lineRule="auto"/>
        <w:jc w:val="center"/>
        <w:rPr>
          <w:b/>
          <w:sz w:val="22"/>
          <w:szCs w:val="22"/>
        </w:rPr>
      </w:pPr>
    </w:p>
    <w:p w:rsidR="00D16373" w:rsidRDefault="00D16373" w:rsidP="00D16373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D16373" w:rsidRDefault="00D16373" w:rsidP="00542227">
      <w:pPr>
        <w:spacing w:line="276" w:lineRule="auto"/>
        <w:jc w:val="center"/>
        <w:rPr>
          <w:b/>
          <w:sz w:val="22"/>
          <w:szCs w:val="22"/>
        </w:rPr>
      </w:pPr>
    </w:p>
    <w:p w:rsidR="000427FB" w:rsidRDefault="005634A1" w:rsidP="00542227">
      <w:pPr>
        <w:spacing w:line="276" w:lineRule="auto"/>
        <w:jc w:val="center"/>
        <w:rPr>
          <w:sz w:val="20"/>
          <w:szCs w:val="20"/>
        </w:rPr>
      </w:pPr>
      <w:r w:rsidRPr="00F710AF">
        <w:rPr>
          <w:b/>
          <w:sz w:val="22"/>
          <w:szCs w:val="22"/>
        </w:rPr>
        <w:lastRenderedPageBreak/>
        <w:t>BYC50EX</w:t>
      </w:r>
    </w:p>
    <w:p w:rsidR="005634A1" w:rsidRDefault="005634A1" w:rsidP="00542227">
      <w:pPr>
        <w:spacing w:line="276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799948" cy="4679950"/>
            <wp:effectExtent l="0" t="0" r="1270" b="635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3881" cy="4683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34A1" w:rsidRDefault="005634A1" w:rsidP="00542227">
      <w:pPr>
        <w:spacing w:line="276" w:lineRule="auto"/>
        <w:jc w:val="center"/>
        <w:rPr>
          <w:sz w:val="20"/>
          <w:szCs w:val="20"/>
        </w:rPr>
      </w:pP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1504"/>
        <w:gridCol w:w="1005"/>
        <w:gridCol w:w="1004"/>
        <w:gridCol w:w="1004"/>
        <w:gridCol w:w="1003"/>
        <w:gridCol w:w="1003"/>
        <w:gridCol w:w="1003"/>
      </w:tblGrid>
      <w:tr w:rsidR="005634A1" w:rsidTr="005634A1">
        <w:trPr>
          <w:jc w:val="center"/>
        </w:trPr>
        <w:tc>
          <w:tcPr>
            <w:tcW w:w="1504" w:type="dxa"/>
          </w:tcPr>
          <w:p w:rsidR="005634A1" w:rsidRPr="00126DD3" w:rsidRDefault="005634A1" w:rsidP="005634A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</w:t>
            </w:r>
            <w:r>
              <w:rPr>
                <w:sz w:val="20"/>
                <w:szCs w:val="20"/>
                <w:lang w:val="en-US"/>
              </w:rPr>
              <w:t xml:space="preserve"> (</w:t>
            </w:r>
            <w:r>
              <w:rPr>
                <w:sz w:val="20"/>
                <w:szCs w:val="20"/>
              </w:rPr>
              <w:t>в мм)</w:t>
            </w:r>
          </w:p>
        </w:tc>
        <w:tc>
          <w:tcPr>
            <w:tcW w:w="1005" w:type="dxa"/>
          </w:tcPr>
          <w:p w:rsidR="005634A1" w:rsidRPr="002D3D76" w:rsidRDefault="005634A1" w:rsidP="005634A1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</w:t>
            </w:r>
          </w:p>
        </w:tc>
        <w:tc>
          <w:tcPr>
            <w:tcW w:w="1004" w:type="dxa"/>
          </w:tcPr>
          <w:p w:rsidR="005634A1" w:rsidRPr="002D3D76" w:rsidRDefault="005634A1" w:rsidP="005634A1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</w:p>
        </w:tc>
        <w:tc>
          <w:tcPr>
            <w:tcW w:w="1004" w:type="dxa"/>
          </w:tcPr>
          <w:p w:rsidR="005634A1" w:rsidRPr="002D3D76" w:rsidRDefault="005634A1" w:rsidP="005634A1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</w:t>
            </w:r>
          </w:p>
        </w:tc>
        <w:tc>
          <w:tcPr>
            <w:tcW w:w="1003" w:type="dxa"/>
          </w:tcPr>
          <w:p w:rsidR="005634A1" w:rsidRPr="002D3D76" w:rsidRDefault="005634A1" w:rsidP="005634A1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</w:t>
            </w:r>
          </w:p>
        </w:tc>
        <w:tc>
          <w:tcPr>
            <w:tcW w:w="1003" w:type="dxa"/>
          </w:tcPr>
          <w:p w:rsidR="005634A1" w:rsidRPr="002D3D76" w:rsidRDefault="005634A1" w:rsidP="005634A1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J</w:t>
            </w:r>
          </w:p>
        </w:tc>
        <w:tc>
          <w:tcPr>
            <w:tcW w:w="1003" w:type="dxa"/>
          </w:tcPr>
          <w:p w:rsidR="005634A1" w:rsidRPr="002D3D76" w:rsidRDefault="005634A1" w:rsidP="005634A1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K</w:t>
            </w:r>
          </w:p>
        </w:tc>
      </w:tr>
      <w:tr w:rsidR="005634A1" w:rsidTr="005634A1">
        <w:trPr>
          <w:jc w:val="center"/>
        </w:trPr>
        <w:tc>
          <w:tcPr>
            <w:tcW w:w="1504" w:type="dxa"/>
          </w:tcPr>
          <w:p w:rsidR="005634A1" w:rsidRPr="002D3D76" w:rsidRDefault="005634A1" w:rsidP="005634A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83A4C">
              <w:rPr>
                <w:sz w:val="20"/>
                <w:szCs w:val="20"/>
              </w:rPr>
              <w:t>BYC50EX</w:t>
            </w:r>
          </w:p>
        </w:tc>
        <w:tc>
          <w:tcPr>
            <w:tcW w:w="1005" w:type="dxa"/>
          </w:tcPr>
          <w:p w:rsidR="005634A1" w:rsidRPr="005634A1" w:rsidRDefault="005634A1" w:rsidP="005634A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</w:t>
            </w:r>
          </w:p>
        </w:tc>
        <w:tc>
          <w:tcPr>
            <w:tcW w:w="1004" w:type="dxa"/>
          </w:tcPr>
          <w:p w:rsidR="005634A1" w:rsidRPr="005634A1" w:rsidRDefault="005634A1" w:rsidP="005634A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</w:t>
            </w:r>
          </w:p>
        </w:tc>
        <w:tc>
          <w:tcPr>
            <w:tcW w:w="1004" w:type="dxa"/>
          </w:tcPr>
          <w:p w:rsidR="005634A1" w:rsidRPr="005634A1" w:rsidRDefault="005634A1" w:rsidP="005634A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627</w:t>
            </w:r>
          </w:p>
        </w:tc>
        <w:tc>
          <w:tcPr>
            <w:tcW w:w="1003" w:type="dxa"/>
          </w:tcPr>
          <w:p w:rsidR="005634A1" w:rsidRPr="005634A1" w:rsidRDefault="005634A1" w:rsidP="005634A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627</w:t>
            </w:r>
          </w:p>
        </w:tc>
        <w:tc>
          <w:tcPr>
            <w:tcW w:w="1003" w:type="dxa"/>
          </w:tcPr>
          <w:p w:rsidR="005634A1" w:rsidRPr="005634A1" w:rsidRDefault="005634A1" w:rsidP="005634A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607</w:t>
            </w:r>
          </w:p>
        </w:tc>
        <w:tc>
          <w:tcPr>
            <w:tcW w:w="1003" w:type="dxa"/>
          </w:tcPr>
          <w:p w:rsidR="005634A1" w:rsidRPr="005634A1" w:rsidRDefault="005634A1" w:rsidP="005634A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430</w:t>
            </w:r>
          </w:p>
        </w:tc>
      </w:tr>
    </w:tbl>
    <w:p w:rsidR="00D16373" w:rsidRDefault="00D16373" w:rsidP="00542227">
      <w:pPr>
        <w:spacing w:line="276" w:lineRule="auto"/>
        <w:jc w:val="center"/>
        <w:rPr>
          <w:sz w:val="20"/>
          <w:szCs w:val="20"/>
        </w:rPr>
      </w:pPr>
    </w:p>
    <w:p w:rsidR="005634A1" w:rsidRDefault="00D16373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AB7AE0" w:rsidRDefault="00AB7AE0" w:rsidP="00542227">
      <w:pPr>
        <w:spacing w:line="276" w:lineRule="auto"/>
        <w:jc w:val="center"/>
        <w:rPr>
          <w:sz w:val="20"/>
          <w:szCs w:val="20"/>
        </w:rPr>
      </w:pPr>
    </w:p>
    <w:p w:rsidR="00AB7AE0" w:rsidRDefault="00AB7AE0" w:rsidP="00542227">
      <w:pPr>
        <w:spacing w:line="276" w:lineRule="auto"/>
        <w:jc w:val="center"/>
        <w:rPr>
          <w:sz w:val="20"/>
          <w:szCs w:val="20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0" w:name="_Toc100927286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C60EDA">
        <w:rPr>
          <w:noProof/>
          <w:sz w:val="22"/>
          <w:szCs w:val="22"/>
        </w:rPr>
        <w:t xml:space="preserve"> </w:t>
      </w:r>
      <w:r w:rsidR="00AB7AE0">
        <w:rPr>
          <w:noProof/>
          <w:sz w:val="22"/>
          <w:szCs w:val="22"/>
        </w:rPr>
        <w:t>7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287A05" w:rsidP="00542227">
      <w:pPr>
        <w:spacing w:line="276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8A572FF" wp14:editId="6E396F62">
            <wp:extent cx="719329" cy="719329"/>
            <wp:effectExtent l="0" t="0" r="5080" b="508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Dantherm_icon-29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16373">
        <w:rPr>
          <w:noProof/>
          <w:sz w:val="20"/>
          <w:szCs w:val="20"/>
        </w:rPr>
        <w:drawing>
          <wp:inline distT="0" distB="0" distL="0" distR="0" wp14:anchorId="6A4AE5DD" wp14:editId="5661364F">
            <wp:extent cx="723900" cy="72390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P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AB7AE0">
        <w:rPr>
          <w:noProof/>
          <w:sz w:val="20"/>
          <w:szCs w:val="20"/>
        </w:rPr>
        <w:t>7</w:t>
      </w:r>
    </w:p>
    <w:p w:rsidR="00AB7AE0" w:rsidRDefault="00AB7AE0">
      <w:pPr>
        <w:spacing w:after="160" w:line="259" w:lineRule="auto"/>
        <w:rPr>
          <w:noProof/>
          <w:sz w:val="24"/>
        </w:rPr>
      </w:pPr>
      <w:r>
        <w:rPr>
          <w:noProof/>
          <w:sz w:val="24"/>
        </w:rPr>
        <w:br w:type="page"/>
      </w: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1" w:name="_Ref68106430"/>
      <w:bookmarkStart w:id="12" w:name="_Ref70416282"/>
      <w:bookmarkStart w:id="13" w:name="_Ref70418117"/>
      <w:r>
        <w:rPr>
          <w:b/>
          <w:szCs w:val="28"/>
        </w:rPr>
        <w:lastRenderedPageBreak/>
        <w:t xml:space="preserve"> </w:t>
      </w:r>
      <w:bookmarkStart w:id="14" w:name="_Toc100927287"/>
      <w:r w:rsidR="00810B70" w:rsidRPr="00C9592F">
        <w:rPr>
          <w:b/>
          <w:szCs w:val="28"/>
        </w:rPr>
        <w:t>КОМПЛЕКТНОСТЬ</w:t>
      </w:r>
      <w:bookmarkStart w:id="15" w:name="_Ref304821509"/>
      <w:bookmarkEnd w:id="11"/>
      <w:bookmarkEnd w:id="12"/>
      <w:bookmarkEnd w:id="13"/>
      <w:bookmarkEnd w:id="14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783A4C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783A4C">
        <w:rPr>
          <w:noProof/>
          <w:sz w:val="20"/>
          <w:szCs w:val="20"/>
        </w:rPr>
        <w:t>3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783A4C" w:rsidRDefault="001A27DF" w:rsidP="00783A4C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783A4C" w:rsidRPr="00783A4C">
              <w:rPr>
                <w:sz w:val="22"/>
                <w:szCs w:val="22"/>
              </w:rPr>
              <w:t xml:space="preserve">екоративная </w:t>
            </w:r>
            <w:r>
              <w:rPr>
                <w:sz w:val="22"/>
                <w:szCs w:val="22"/>
              </w:rPr>
              <w:t xml:space="preserve">панель </w:t>
            </w:r>
            <w:r w:rsidR="00783A4C" w:rsidRPr="00783A4C">
              <w:rPr>
                <w:sz w:val="22"/>
                <w:szCs w:val="22"/>
              </w:rPr>
              <w:t xml:space="preserve">для внутренних блоков кондиционеров </w:t>
            </w:r>
            <w:r w:rsidR="00783A4C">
              <w:rPr>
                <w:sz w:val="22"/>
                <w:szCs w:val="22"/>
              </w:rPr>
              <w:t xml:space="preserve"> </w:t>
            </w:r>
            <w:r w:rsidR="00783A4C" w:rsidRPr="00783A4C">
              <w:rPr>
                <w:sz w:val="22"/>
                <w:szCs w:val="22"/>
              </w:rPr>
              <w:t>(сплит-систем) кассетного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9C74A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B53CC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B53CC" w:rsidRPr="00783A4C" w:rsidRDefault="00D51ACB" w:rsidP="00783A4C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Фильтры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B53CC" w:rsidRDefault="00D51ACB" w:rsidP="009C74A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DD1826" w:rsidP="009C74A2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DD1826" w:rsidP="009C74A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15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16" w:name="_Ref68106447"/>
      <w:bookmarkStart w:id="17" w:name="_Ref70416290"/>
      <w:bookmarkStart w:id="18" w:name="_Ref70418138"/>
      <w:r w:rsidR="00710871">
        <w:rPr>
          <w:szCs w:val="28"/>
        </w:rPr>
        <w:lastRenderedPageBreak/>
        <w:t xml:space="preserve"> </w:t>
      </w:r>
      <w:bookmarkStart w:id="19" w:name="_Toc100927288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</w:p>
    <w:p w:rsidR="00A978CB" w:rsidRDefault="00441E8C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6018AC">
        <w:rPr>
          <w:noProof/>
          <w:sz w:val="22"/>
          <w:szCs w:val="22"/>
        </w:rPr>
        <w:t xml:space="preserve">3 </w:t>
      </w:r>
      <w:r>
        <w:rPr>
          <w:noProof/>
          <w:sz w:val="22"/>
          <w:szCs w:val="22"/>
        </w:rPr>
        <w:t xml:space="preserve">(три) </w:t>
      </w:r>
      <w:r w:rsidR="006018AC">
        <w:rPr>
          <w:noProof/>
          <w:sz w:val="22"/>
          <w:szCs w:val="22"/>
        </w:rPr>
        <w:t>год</w:t>
      </w:r>
      <w:r w:rsidR="00726505">
        <w:rPr>
          <w:noProof/>
          <w:sz w:val="22"/>
          <w:szCs w:val="22"/>
        </w:rPr>
        <w:t>а,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726505" w:rsidRDefault="00A978CB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0" w:name="_Ref68106457"/>
      <w:bookmarkStart w:id="21" w:name="_Ref70416297"/>
      <w:bookmarkStart w:id="22" w:name="_Ref70418144"/>
      <w:r>
        <w:rPr>
          <w:b/>
          <w:szCs w:val="28"/>
        </w:rPr>
        <w:lastRenderedPageBreak/>
        <w:t xml:space="preserve"> </w:t>
      </w:r>
      <w:bookmarkStart w:id="23" w:name="_Toc100927289"/>
      <w:r w:rsidR="00810B70" w:rsidRPr="00985AEE">
        <w:rPr>
          <w:b/>
          <w:szCs w:val="28"/>
        </w:rPr>
        <w:t>КОНСЕРВАЦИЯ</w:t>
      </w:r>
      <w:bookmarkEnd w:id="20"/>
      <w:bookmarkEnd w:id="21"/>
      <w:bookmarkEnd w:id="22"/>
      <w:bookmarkEnd w:id="2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4" w:name="_Ref68106467"/>
      <w:bookmarkStart w:id="25" w:name="_Ref70416303"/>
      <w:bookmarkStart w:id="26" w:name="_Ref70418149"/>
      <w:r w:rsidR="00C904D9">
        <w:rPr>
          <w:b/>
          <w:szCs w:val="28"/>
        </w:rPr>
        <w:lastRenderedPageBreak/>
        <w:t xml:space="preserve"> </w:t>
      </w:r>
      <w:bookmarkStart w:id="27" w:name="_Toc100927290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4"/>
      <w:bookmarkEnd w:id="25"/>
      <w:bookmarkEnd w:id="26"/>
      <w:bookmarkEnd w:id="27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F6E980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B4677F" w:rsidRPr="00B4677F" w:rsidRDefault="001A27DF" w:rsidP="00B4677F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Д</w:t>
      </w:r>
      <w:r w:rsidR="00B4677F" w:rsidRPr="00B4677F">
        <w:rPr>
          <w:sz w:val="22"/>
          <w:szCs w:val="22"/>
        </w:rPr>
        <w:t xml:space="preserve">екоративная </w:t>
      </w:r>
      <w:r>
        <w:rPr>
          <w:sz w:val="22"/>
          <w:szCs w:val="22"/>
        </w:rPr>
        <w:t xml:space="preserve">панель </w:t>
      </w:r>
      <w:r w:rsidR="00B4677F" w:rsidRPr="00B4677F">
        <w:rPr>
          <w:sz w:val="22"/>
          <w:szCs w:val="22"/>
        </w:rPr>
        <w:t xml:space="preserve">для внутренних блоков кондиционеров </w:t>
      </w:r>
    </w:p>
    <w:p w:rsidR="000E0F86" w:rsidRDefault="00B4677F" w:rsidP="00B4677F">
      <w:pPr>
        <w:pStyle w:val="a8"/>
        <w:spacing w:before="60" w:line="276" w:lineRule="auto"/>
        <w:ind w:right="-28"/>
        <w:rPr>
          <w:sz w:val="22"/>
          <w:szCs w:val="22"/>
        </w:rPr>
      </w:pPr>
      <w:r w:rsidRPr="00B4677F">
        <w:rPr>
          <w:sz w:val="22"/>
          <w:szCs w:val="22"/>
        </w:rPr>
        <w:t>(сплит-систем) кассетного типа</w:t>
      </w:r>
    </w:p>
    <w:p w:rsidR="00B4677F" w:rsidRPr="00A66DAA" w:rsidRDefault="00B4677F" w:rsidP="00B4677F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B4677F" w:rsidP="00C904D9">
      <w:pPr>
        <w:pStyle w:val="a8"/>
        <w:tabs>
          <w:tab w:val="left" w:pos="993"/>
        </w:tabs>
        <w:spacing w:line="276" w:lineRule="auto"/>
        <w:ind w:firstLine="567"/>
        <w:rPr>
          <w:sz w:val="22"/>
          <w:szCs w:val="22"/>
        </w:rPr>
      </w:pPr>
      <w:r w:rsidRPr="00B4677F">
        <w:rPr>
          <w:sz w:val="22"/>
          <w:szCs w:val="22"/>
        </w:rPr>
        <w:t>BYC20CX</w:t>
      </w:r>
      <w:r w:rsidR="00783A4C">
        <w:rPr>
          <w:sz w:val="22"/>
          <w:szCs w:val="22"/>
        </w:rPr>
        <w:t xml:space="preserve">, </w:t>
      </w:r>
      <w:r w:rsidR="00783A4C" w:rsidRPr="00783A4C">
        <w:rPr>
          <w:sz w:val="22"/>
          <w:szCs w:val="22"/>
        </w:rPr>
        <w:t>BYC50EX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895DE5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9C58B8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AB24B8" w:rsidRDefault="008B3E20" w:rsidP="008B3E20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  <w:lang w:val="en-US"/>
        </w:rPr>
      </w:pPr>
      <w:r w:rsidRPr="005A1112">
        <w:rPr>
          <w:b w:val="0"/>
          <w:sz w:val="22"/>
          <w:szCs w:val="22"/>
        </w:rPr>
        <w:t xml:space="preserve">     </w:t>
      </w:r>
      <w:r w:rsidR="0084366C" w:rsidRPr="004158E2">
        <w:rPr>
          <w:b w:val="0"/>
          <w:sz w:val="22"/>
          <w:szCs w:val="22"/>
        </w:rPr>
        <w:t>Упакована</w:t>
      </w:r>
      <w:r w:rsidR="0084366C" w:rsidRPr="00AB24B8">
        <w:rPr>
          <w:b w:val="0"/>
          <w:sz w:val="22"/>
          <w:szCs w:val="22"/>
          <w:lang w:val="en-US"/>
        </w:rPr>
        <w:t>:</w:t>
      </w:r>
      <w:r w:rsidR="0084366C" w:rsidRPr="00AB24B8">
        <w:rPr>
          <w:b w:val="0"/>
          <w:sz w:val="24"/>
          <w:szCs w:val="24"/>
          <w:lang w:val="en-US"/>
        </w:rPr>
        <w:t xml:space="preserve">  </w:t>
      </w:r>
      <w:r w:rsidR="00810B70" w:rsidRPr="00AB24B8">
        <w:rPr>
          <w:b w:val="0"/>
          <w:sz w:val="24"/>
          <w:szCs w:val="24"/>
          <w:lang w:val="en-US"/>
        </w:rPr>
        <w:t xml:space="preserve">             </w:t>
      </w:r>
      <w:r w:rsidR="00E24807" w:rsidRPr="00AB24B8">
        <w:rPr>
          <w:b w:val="0"/>
          <w:sz w:val="24"/>
          <w:szCs w:val="24"/>
          <w:lang w:val="en-US"/>
        </w:rPr>
        <w:t xml:space="preserve">       </w:t>
      </w:r>
      <w:r w:rsidR="00C07AE6" w:rsidRPr="00AB24B8">
        <w:rPr>
          <w:b w:val="0"/>
          <w:sz w:val="24"/>
          <w:szCs w:val="24"/>
          <w:lang w:val="en-US"/>
        </w:rPr>
        <w:t xml:space="preserve"> </w:t>
      </w:r>
      <w:r w:rsidRPr="00481251">
        <w:rPr>
          <w:rFonts w:eastAsiaTheme="minorHAnsi"/>
          <w:sz w:val="22"/>
          <w:szCs w:val="22"/>
          <w:lang w:val="en-US" w:eastAsia="en-US"/>
        </w:rPr>
        <w:t>Daikin</w:t>
      </w:r>
      <w:r w:rsidRPr="00AB24B8">
        <w:rPr>
          <w:rFonts w:eastAsiaTheme="minorHAnsi"/>
          <w:sz w:val="22"/>
          <w:szCs w:val="22"/>
          <w:lang w:val="en-US" w:eastAsia="en-US"/>
        </w:rPr>
        <w:t xml:space="preserve"> </w:t>
      </w:r>
      <w:r>
        <w:rPr>
          <w:rFonts w:eastAsiaTheme="minorHAnsi"/>
          <w:sz w:val="22"/>
          <w:szCs w:val="22"/>
          <w:lang w:val="en-US" w:eastAsia="en-US"/>
        </w:rPr>
        <w:t>Malaysia</w:t>
      </w:r>
      <w:r w:rsidRPr="00AB24B8">
        <w:rPr>
          <w:rFonts w:eastAsiaTheme="minorHAnsi"/>
          <w:sz w:val="22"/>
          <w:szCs w:val="22"/>
          <w:lang w:val="en-US" w:eastAsia="en-US"/>
        </w:rPr>
        <w:t xml:space="preserve"> </w:t>
      </w:r>
      <w:r>
        <w:rPr>
          <w:rFonts w:eastAsiaTheme="minorHAnsi"/>
          <w:sz w:val="22"/>
          <w:szCs w:val="22"/>
          <w:lang w:val="en-US" w:eastAsia="en-US"/>
        </w:rPr>
        <w:t>Sdn</w:t>
      </w:r>
      <w:r w:rsidRPr="00AB24B8">
        <w:rPr>
          <w:rFonts w:eastAsiaTheme="minorHAnsi"/>
          <w:sz w:val="22"/>
          <w:szCs w:val="22"/>
          <w:lang w:val="en-US" w:eastAsia="en-US"/>
        </w:rPr>
        <w:t xml:space="preserve">. </w:t>
      </w:r>
      <w:r>
        <w:rPr>
          <w:rFonts w:eastAsiaTheme="minorHAnsi"/>
          <w:sz w:val="22"/>
          <w:szCs w:val="22"/>
          <w:lang w:val="en-US" w:eastAsia="en-US"/>
        </w:rPr>
        <w:t>Bhd</w:t>
      </w:r>
      <w:r w:rsidRPr="00AB24B8">
        <w:rPr>
          <w:rFonts w:eastAsiaTheme="minorHAnsi"/>
          <w:sz w:val="22"/>
          <w:szCs w:val="22"/>
          <w:lang w:val="en-US" w:eastAsia="en-US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A9C272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8" w:name="_Ref68106474"/>
      <w:r>
        <w:rPr>
          <w:b/>
          <w:szCs w:val="28"/>
        </w:rPr>
        <w:lastRenderedPageBreak/>
        <w:t xml:space="preserve"> </w:t>
      </w:r>
      <w:bookmarkStart w:id="29" w:name="_Toc100927291"/>
      <w:r w:rsidR="00810B70" w:rsidRPr="00985AEE">
        <w:rPr>
          <w:b/>
          <w:szCs w:val="28"/>
        </w:rPr>
        <w:t>СВИДЕТЕЛЬСТВО О ПРИЕМКЕ</w:t>
      </w:r>
      <w:bookmarkEnd w:id="28"/>
      <w:bookmarkEnd w:id="29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CCA9E4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B4677F" w:rsidRPr="00B4677F" w:rsidRDefault="001A27DF" w:rsidP="00B4677F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Д</w:t>
      </w:r>
      <w:r w:rsidRPr="00B4677F">
        <w:rPr>
          <w:sz w:val="22"/>
          <w:szCs w:val="22"/>
        </w:rPr>
        <w:t xml:space="preserve">екоративная </w:t>
      </w:r>
      <w:r>
        <w:rPr>
          <w:sz w:val="22"/>
          <w:szCs w:val="22"/>
        </w:rPr>
        <w:t xml:space="preserve">панель </w:t>
      </w:r>
      <w:r w:rsidR="00B4677F" w:rsidRPr="00B4677F">
        <w:rPr>
          <w:sz w:val="22"/>
          <w:szCs w:val="22"/>
        </w:rPr>
        <w:t xml:space="preserve">для внутренних блоков кондиционеров </w:t>
      </w:r>
    </w:p>
    <w:p w:rsidR="00DB79D3" w:rsidRDefault="00B4677F" w:rsidP="00B4677F">
      <w:pPr>
        <w:pStyle w:val="a8"/>
        <w:spacing w:before="60" w:line="276" w:lineRule="auto"/>
        <w:ind w:right="-28"/>
        <w:rPr>
          <w:sz w:val="22"/>
          <w:szCs w:val="22"/>
        </w:rPr>
      </w:pPr>
      <w:r w:rsidRPr="00B4677F">
        <w:rPr>
          <w:sz w:val="22"/>
          <w:szCs w:val="22"/>
        </w:rPr>
        <w:t>(сплит-систем) кассетного типа</w:t>
      </w:r>
    </w:p>
    <w:p w:rsidR="000E0F86" w:rsidRPr="00A66DAA" w:rsidRDefault="000E0F86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B4677F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 w:rsidRPr="00B4677F">
        <w:rPr>
          <w:sz w:val="22"/>
          <w:szCs w:val="22"/>
        </w:rPr>
        <w:t>BYC20CX</w:t>
      </w:r>
      <w:r w:rsidR="00783A4C">
        <w:rPr>
          <w:sz w:val="22"/>
          <w:szCs w:val="22"/>
        </w:rPr>
        <w:t xml:space="preserve">, </w:t>
      </w:r>
      <w:r w:rsidR="00DB79D3">
        <w:rPr>
          <w:sz w:val="22"/>
          <w:szCs w:val="22"/>
        </w:rPr>
        <w:t xml:space="preserve"> </w:t>
      </w:r>
      <w:r w:rsidR="00783A4C" w:rsidRPr="00783A4C">
        <w:rPr>
          <w:sz w:val="22"/>
          <w:szCs w:val="22"/>
        </w:rPr>
        <w:t>BYC50EX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1574A1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92EA4C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0" w:name="_Toc14172319"/>
      <w:bookmarkStart w:id="31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2" w:name="_Toc100927292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0"/>
      <w:bookmarkEnd w:id="31"/>
      <w:bookmarkEnd w:id="32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  <w:r w:rsidR="00810B70" w:rsidRPr="008A275D">
        <w:rPr>
          <w:rFonts w:ascii="Times New Roman" w:hAnsi="Times New Roman"/>
        </w:rPr>
        <w:br w:type="page"/>
      </w: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3" w:name="_Toc100927293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3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E52BFD" w:rsidRDefault="00B4677F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4677F">
        <w:rPr>
          <w:rFonts w:ascii="Times New Roman" w:hAnsi="Times New Roman"/>
        </w:rPr>
        <w:t>После установки панели клеммную колодку необходимо закрыть крышкой с изоляцией толщиной 1 мм. Зафиксировать слой клеевого материала с обеих сторон кабельной стяжкой.</w:t>
      </w:r>
    </w:p>
    <w:p w:rsidR="00B4677F" w:rsidRDefault="00B4677F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B4677F" w:rsidRPr="00B42661" w:rsidRDefault="00B4677F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4" w:name="_Toc100927294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4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3808D1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3808D1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3808D1">
      <w:pPr>
        <w:spacing w:line="276" w:lineRule="auto"/>
        <w:jc w:val="both"/>
        <w:rPr>
          <w:sz w:val="24"/>
        </w:rPr>
      </w:pPr>
    </w:p>
    <w:p w:rsidR="00B4677F" w:rsidRDefault="00B4677F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35" w:name="_Ref67997869"/>
      <w:bookmarkStart w:id="36" w:name="_Ref68106497"/>
      <w:bookmarkStart w:id="37" w:name="_Ref70418185"/>
      <w:bookmarkStart w:id="38" w:name="_Ref71107481"/>
      <w:bookmarkStart w:id="39" w:name="_Toc100927295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5"/>
      <w:bookmarkEnd w:id="36"/>
      <w:bookmarkEnd w:id="37"/>
      <w:bookmarkEnd w:id="38"/>
      <w:bookmarkEnd w:id="39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07909" w:rsidRPr="00E07909" w:rsidRDefault="00E07909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  <w:bookmarkStart w:id="40" w:name="_Ref67997880"/>
      <w:bookmarkStart w:id="41" w:name="_Ref68106504"/>
      <w:bookmarkStart w:id="42" w:name="_Ref70418191"/>
    </w:p>
    <w:p w:rsidR="004C329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43" w:name="_Toc100927296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0"/>
      <w:bookmarkEnd w:id="41"/>
      <w:bookmarkEnd w:id="42"/>
      <w:bookmarkEnd w:id="43"/>
    </w:p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4" w:name="_Toc14172323"/>
      <w:bookmarkStart w:id="45" w:name="_Toc100927297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44"/>
      <w:bookmarkEnd w:id="45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247A2B">
      <w:footerReference w:type="default" r:id="rId31"/>
      <w:footerReference w:type="first" r:id="rId32"/>
      <w:pgSz w:w="11906" w:h="16838"/>
      <w:pgMar w:top="851" w:right="566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34A1" w:rsidRDefault="005634A1">
      <w:r>
        <w:separator/>
      </w:r>
    </w:p>
  </w:endnote>
  <w:endnote w:type="continuationSeparator" w:id="0">
    <w:p w:rsidR="005634A1" w:rsidRDefault="00563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4A1" w:rsidRDefault="005634A1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634A1" w:rsidRDefault="005634A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4A1" w:rsidRDefault="005634A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5634A1" w:rsidRDefault="005634A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5634A1" w:rsidRDefault="005634A1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5634A1" w:rsidRDefault="005634A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5634A1" w:rsidRDefault="005634A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4A1" w:rsidRDefault="005634A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4A1" w:rsidRDefault="005634A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1CD50A6" wp14:editId="6C9BF201">
              <wp:simplePos x="0" y="0"/>
              <wp:positionH relativeFrom="page">
                <wp:posOffset>304800</wp:posOffset>
              </wp:positionH>
              <wp:positionV relativeFrom="page">
                <wp:posOffset>298450</wp:posOffset>
              </wp:positionV>
              <wp:extent cx="7019925" cy="10255250"/>
              <wp:effectExtent l="19050" t="19050" r="952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Pr="00ED4E00" w:rsidRDefault="005634A1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4F6D75">
                                <w:rPr>
                                  <w:b/>
                                  <w:sz w:val="22"/>
                                  <w:szCs w:val="22"/>
                                </w:rPr>
                                <w:t>BYC20CX-BYC50EX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5634A1" w:rsidRPr="00B7687E" w:rsidRDefault="005634A1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Pr="00ED1531" w:rsidRDefault="005634A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610D7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Pr="00ED1531" w:rsidRDefault="005634A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7"/>
                            <a:ext cx="2835" cy="9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634A1" w:rsidRPr="003904A7" w:rsidRDefault="005634A1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81251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Daikin</w:t>
                              </w:r>
                              <w:r w:rsidRPr="000A02D7">
                                <w:rPr>
                                  <w:rFonts w:eastAsiaTheme="minorHAnsi"/>
                                  <w:sz w:val="22"/>
                                  <w:szCs w:val="22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Malaysia</w:t>
                              </w:r>
                              <w:r w:rsidRPr="000A02D7">
                                <w:rPr>
                                  <w:rFonts w:eastAsiaTheme="minorHAnsi"/>
                                  <w:sz w:val="22"/>
                                  <w:szCs w:val="22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Sdn</w:t>
                              </w:r>
                              <w:r w:rsidRPr="000A02D7">
                                <w:rPr>
                                  <w:rFonts w:eastAsiaTheme="minorHAnsi"/>
                                  <w:sz w:val="22"/>
                                  <w:szCs w:val="22"/>
                                  <w:lang w:eastAsia="en-US"/>
                                </w:rPr>
                                <w:t xml:space="preserve">.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Bhd.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173" y="6626"/>
                            <a:ext cx="4350" cy="1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5A1112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ДЕКОРАТИВНАЯ </w:t>
                              </w:r>
                              <w:r w:rsidR="00AB24B8" w:rsidRPr="005A1112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ПАНЕЛЬ </w:t>
                              </w:r>
                              <w:r w:rsidRPr="005A1112">
                                <w:rPr>
                                  <w:b/>
                                  <w:sz w:val="18"/>
                                  <w:szCs w:val="18"/>
                                </w:rPr>
                                <w:t>ДЛЯ ВНУТРЕН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НИХ БЛОКОВ</w:t>
                              </w:r>
                            </w:p>
                            <w:p w:rsidR="005634A1" w:rsidRDefault="005634A1" w:rsidP="00116614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КОНДИЦИОНЕРОВ</w:t>
                              </w:r>
                              <w:r w:rsidRPr="005A1112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(СПЛИТ-СИСТЕМ) КАССЕТНОГО ТИПА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4F6D75">
                                <w:rPr>
                                  <w:b/>
                                  <w:sz w:val="18"/>
                                  <w:szCs w:val="18"/>
                                </w:rPr>
                                <w:t>BYC20CX-BYC50EX</w:t>
                              </w:r>
                            </w:p>
                            <w:p w:rsidR="005634A1" w:rsidRPr="00B04E42" w:rsidRDefault="005634A1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2"/>
                                </w:rPr>
                              </w:pPr>
                              <w:r w:rsidRPr="00B04E42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1CD50A6" id="Группа 265" o:spid="_x0000_s1103" style="position:absolute;left:0;text-align:left;margin-left:24pt;margin-top:23.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5634A1" w:rsidRPr="00ED4E00" w:rsidRDefault="005634A1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4F6D75">
                          <w:rPr>
                            <w:b/>
                            <w:sz w:val="22"/>
                            <w:szCs w:val="22"/>
                          </w:rPr>
                          <w:t>BYC20CX-BYC50EX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5634A1" w:rsidRPr="00B7687E" w:rsidRDefault="005634A1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5634A1" w:rsidRPr="00ED1531" w:rsidRDefault="005634A1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1610D7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5634A1" w:rsidRPr="00ED1531" w:rsidRDefault="005634A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7;width:2835;height: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5634A1" w:rsidRPr="003904A7" w:rsidRDefault="005634A1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81251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Daikin</w:t>
                        </w:r>
                        <w:r w:rsidRPr="000A02D7">
                          <w:rPr>
                            <w:rFonts w:eastAsiaTheme="minorHAnsi"/>
                            <w:sz w:val="22"/>
                            <w:szCs w:val="22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Malaysia</w:t>
                        </w:r>
                        <w:r w:rsidRPr="000A02D7">
                          <w:rPr>
                            <w:rFonts w:eastAsiaTheme="minorHAnsi"/>
                            <w:sz w:val="22"/>
                            <w:szCs w:val="22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Sdn</w:t>
                        </w:r>
                        <w:r w:rsidRPr="000A02D7">
                          <w:rPr>
                            <w:rFonts w:eastAsiaTheme="minorHAnsi"/>
                            <w:sz w:val="22"/>
                            <w:szCs w:val="22"/>
                            <w:lang w:eastAsia="en-US"/>
                          </w:rPr>
                          <w:t xml:space="preserve">.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Bhd.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173;top:6626;width:4350;height:1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5634A1" w:rsidRDefault="005634A1" w:rsidP="00116614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5A1112">
                          <w:rPr>
                            <w:b/>
                            <w:sz w:val="18"/>
                            <w:szCs w:val="18"/>
                          </w:rPr>
                          <w:t xml:space="preserve">ДЕКОРАТИВНАЯ </w:t>
                        </w:r>
                        <w:r w:rsidR="00AB24B8" w:rsidRPr="005A1112">
                          <w:rPr>
                            <w:b/>
                            <w:sz w:val="18"/>
                            <w:szCs w:val="18"/>
                          </w:rPr>
                          <w:t xml:space="preserve">ПАНЕЛЬ </w:t>
                        </w:r>
                        <w:r w:rsidRPr="005A1112">
                          <w:rPr>
                            <w:b/>
                            <w:sz w:val="18"/>
                            <w:szCs w:val="18"/>
                          </w:rPr>
                          <w:t>ДЛЯ ВНУТРЕН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НИХ БЛОКОВ</w:t>
                        </w:r>
                      </w:p>
                      <w:p w:rsidR="005634A1" w:rsidRDefault="005634A1" w:rsidP="00116614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КОНДИЦИОНЕРОВ</w:t>
                        </w:r>
                        <w:r w:rsidRPr="005A1112">
                          <w:rPr>
                            <w:b/>
                            <w:sz w:val="18"/>
                            <w:szCs w:val="18"/>
                          </w:rPr>
                          <w:t xml:space="preserve"> (СПЛИТ-СИСТЕМ) КАССЕТНОГО ТИПА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Pr="004F6D75">
                          <w:rPr>
                            <w:b/>
                            <w:sz w:val="18"/>
                            <w:szCs w:val="18"/>
                          </w:rPr>
                          <w:t>BYC20CX-BYC50EX</w:t>
                        </w:r>
                      </w:p>
                      <w:p w:rsidR="005634A1" w:rsidRPr="00B04E42" w:rsidRDefault="005634A1" w:rsidP="00116614">
                        <w:pPr>
                          <w:jc w:val="center"/>
                          <w:rPr>
                            <w:i/>
                            <w:sz w:val="22"/>
                            <w:szCs w:val="22"/>
                          </w:rPr>
                        </w:pPr>
                        <w:r w:rsidRPr="00B04E42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4A1" w:rsidRDefault="005634A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Pr="00AF301F" w:rsidRDefault="005634A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610D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18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Pr="00C23BB2" w:rsidRDefault="005634A1" w:rsidP="00D66C7A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 w:rsidRPr="00D66C7A">
                                <w:rPr>
                                  <w:b/>
                                  <w:sz w:val="22"/>
                                  <w:szCs w:val="22"/>
                                </w:rPr>
                                <w:t>BYC20CX-BYC50EX.ПС</w:t>
                              </w:r>
                            </w:p>
                            <w:p w:rsidR="005634A1" w:rsidRPr="00EC2FF5" w:rsidRDefault="005634A1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5634A1" w:rsidRPr="00AF301F" w:rsidRDefault="005634A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610D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18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5634A1" w:rsidRPr="00C23BB2" w:rsidRDefault="005634A1" w:rsidP="00D66C7A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 w:rsidRPr="00D66C7A">
                          <w:rPr>
                            <w:b/>
                            <w:sz w:val="22"/>
                            <w:szCs w:val="22"/>
                          </w:rPr>
                          <w:t>BYC20CX-BYC50EX.ПС</w:t>
                        </w:r>
                      </w:p>
                      <w:p w:rsidR="005634A1" w:rsidRPr="00EC2FF5" w:rsidRDefault="005634A1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4A1" w:rsidRDefault="005634A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Default="005634A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Pr="00AF301F" w:rsidRDefault="005634A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610D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34A1" w:rsidRPr="0021626D" w:rsidRDefault="005634A1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4F6D75">
                                <w:rPr>
                                  <w:b/>
                                  <w:sz w:val="22"/>
                                  <w:szCs w:val="22"/>
                                </w:rPr>
                                <w:t>BYC20CX-BYC50EX</w:t>
                              </w:r>
                              <w:r w:rsidRPr="005A1112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5634A1" w:rsidRDefault="005634A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5634A1" w:rsidRPr="00AF301F" w:rsidRDefault="005634A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610D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5634A1" w:rsidRPr="0021626D" w:rsidRDefault="005634A1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4F6D75">
                          <w:rPr>
                            <w:b/>
                            <w:sz w:val="22"/>
                            <w:szCs w:val="22"/>
                          </w:rPr>
                          <w:t>BYC20CX-BYC50EX</w:t>
                        </w:r>
                        <w:r w:rsidRPr="005A1112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34A1" w:rsidRDefault="005634A1">
      <w:r>
        <w:separator/>
      </w:r>
    </w:p>
  </w:footnote>
  <w:footnote w:type="continuationSeparator" w:id="0">
    <w:p w:rsidR="005634A1" w:rsidRDefault="005634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4A1" w:rsidRDefault="005634A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634A1" w:rsidRDefault="005634A1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5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09004E2"/>
    <w:multiLevelType w:val="hybridMultilevel"/>
    <w:tmpl w:val="3B3CD258"/>
    <w:lvl w:ilvl="0" w:tplc="594875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3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6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7" w15:restartNumberingAfterBreak="0">
    <w:nsid w:val="74B62B26"/>
    <w:multiLevelType w:val="hybridMultilevel"/>
    <w:tmpl w:val="F79A5636"/>
    <w:lvl w:ilvl="0" w:tplc="0DE8F7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5"/>
  </w:num>
  <w:num w:numId="2">
    <w:abstractNumId w:val="10"/>
  </w:num>
  <w:num w:numId="3">
    <w:abstractNumId w:val="5"/>
  </w:num>
  <w:num w:numId="4">
    <w:abstractNumId w:val="9"/>
  </w:num>
  <w:num w:numId="5">
    <w:abstractNumId w:val="6"/>
  </w:num>
  <w:num w:numId="6">
    <w:abstractNumId w:val="14"/>
  </w:num>
  <w:num w:numId="7">
    <w:abstractNumId w:val="0"/>
  </w:num>
  <w:num w:numId="8">
    <w:abstractNumId w:val="1"/>
  </w:num>
  <w:num w:numId="9">
    <w:abstractNumId w:val="13"/>
  </w:num>
  <w:num w:numId="10">
    <w:abstractNumId w:val="12"/>
  </w:num>
  <w:num w:numId="11">
    <w:abstractNumId w:val="20"/>
  </w:num>
  <w:num w:numId="12">
    <w:abstractNumId w:val="16"/>
  </w:num>
  <w:num w:numId="13">
    <w:abstractNumId w:val="19"/>
  </w:num>
  <w:num w:numId="14">
    <w:abstractNumId w:val="3"/>
  </w:num>
  <w:num w:numId="15">
    <w:abstractNumId w:val="7"/>
  </w:num>
  <w:num w:numId="16">
    <w:abstractNumId w:val="2"/>
  </w:num>
  <w:num w:numId="17">
    <w:abstractNumId w:val="4"/>
  </w:num>
  <w:num w:numId="18">
    <w:abstractNumId w:val="18"/>
  </w:num>
  <w:num w:numId="19">
    <w:abstractNumId w:val="11"/>
  </w:num>
  <w:num w:numId="20">
    <w:abstractNumId w:val="17"/>
  </w:num>
  <w:num w:numId="21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42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0886"/>
    <w:rsid w:val="00002464"/>
    <w:rsid w:val="000120D4"/>
    <w:rsid w:val="000141AA"/>
    <w:rsid w:val="00020D31"/>
    <w:rsid w:val="00021FB1"/>
    <w:rsid w:val="00022877"/>
    <w:rsid w:val="000234A9"/>
    <w:rsid w:val="00033D8F"/>
    <w:rsid w:val="00033EC9"/>
    <w:rsid w:val="00037311"/>
    <w:rsid w:val="00037425"/>
    <w:rsid w:val="00041FA3"/>
    <w:rsid w:val="000427FB"/>
    <w:rsid w:val="000428E9"/>
    <w:rsid w:val="00045361"/>
    <w:rsid w:val="00045B9E"/>
    <w:rsid w:val="0004615A"/>
    <w:rsid w:val="0005143E"/>
    <w:rsid w:val="00052EE5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1013"/>
    <w:rsid w:val="00071E3E"/>
    <w:rsid w:val="00072490"/>
    <w:rsid w:val="0007255A"/>
    <w:rsid w:val="00072B9E"/>
    <w:rsid w:val="00073C25"/>
    <w:rsid w:val="000779F8"/>
    <w:rsid w:val="0008321E"/>
    <w:rsid w:val="000922F6"/>
    <w:rsid w:val="0009526F"/>
    <w:rsid w:val="00096BD7"/>
    <w:rsid w:val="000A3D50"/>
    <w:rsid w:val="000B0960"/>
    <w:rsid w:val="000B2A0A"/>
    <w:rsid w:val="000B76EC"/>
    <w:rsid w:val="000B7CBA"/>
    <w:rsid w:val="000C0502"/>
    <w:rsid w:val="000C56B7"/>
    <w:rsid w:val="000C74A2"/>
    <w:rsid w:val="000D3915"/>
    <w:rsid w:val="000D5737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7DEF"/>
    <w:rsid w:val="001000D0"/>
    <w:rsid w:val="001001A6"/>
    <w:rsid w:val="00100831"/>
    <w:rsid w:val="00100E99"/>
    <w:rsid w:val="001058C6"/>
    <w:rsid w:val="001128D0"/>
    <w:rsid w:val="001146EA"/>
    <w:rsid w:val="001150BA"/>
    <w:rsid w:val="00116420"/>
    <w:rsid w:val="00116614"/>
    <w:rsid w:val="00117ADC"/>
    <w:rsid w:val="00117B1F"/>
    <w:rsid w:val="00120AA3"/>
    <w:rsid w:val="00122066"/>
    <w:rsid w:val="00126D14"/>
    <w:rsid w:val="00126DD3"/>
    <w:rsid w:val="00127EE8"/>
    <w:rsid w:val="001329B4"/>
    <w:rsid w:val="00133E55"/>
    <w:rsid w:val="00135C40"/>
    <w:rsid w:val="00137FF9"/>
    <w:rsid w:val="00151252"/>
    <w:rsid w:val="00154925"/>
    <w:rsid w:val="00155258"/>
    <w:rsid w:val="00155859"/>
    <w:rsid w:val="00156D4D"/>
    <w:rsid w:val="00157050"/>
    <w:rsid w:val="001570C1"/>
    <w:rsid w:val="001575B3"/>
    <w:rsid w:val="00160D47"/>
    <w:rsid w:val="001610D7"/>
    <w:rsid w:val="001625A7"/>
    <w:rsid w:val="00162A11"/>
    <w:rsid w:val="00163C45"/>
    <w:rsid w:val="00165C84"/>
    <w:rsid w:val="00171036"/>
    <w:rsid w:val="00172B63"/>
    <w:rsid w:val="00173455"/>
    <w:rsid w:val="00174269"/>
    <w:rsid w:val="00175C53"/>
    <w:rsid w:val="001800C1"/>
    <w:rsid w:val="00180D0F"/>
    <w:rsid w:val="0018333C"/>
    <w:rsid w:val="00192434"/>
    <w:rsid w:val="00197339"/>
    <w:rsid w:val="001A0A60"/>
    <w:rsid w:val="001A23A5"/>
    <w:rsid w:val="001A27DF"/>
    <w:rsid w:val="001A56D9"/>
    <w:rsid w:val="001A6138"/>
    <w:rsid w:val="001A63B1"/>
    <w:rsid w:val="001A68B1"/>
    <w:rsid w:val="001A6BBE"/>
    <w:rsid w:val="001B0D06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6458"/>
    <w:rsid w:val="001D56EC"/>
    <w:rsid w:val="001D5A67"/>
    <w:rsid w:val="001D6B02"/>
    <w:rsid w:val="001E29AB"/>
    <w:rsid w:val="001E2E2E"/>
    <w:rsid w:val="001E382F"/>
    <w:rsid w:val="001E45FC"/>
    <w:rsid w:val="001E5460"/>
    <w:rsid w:val="001F25DC"/>
    <w:rsid w:val="001F6A6B"/>
    <w:rsid w:val="001F7419"/>
    <w:rsid w:val="001F7544"/>
    <w:rsid w:val="00204176"/>
    <w:rsid w:val="0020734A"/>
    <w:rsid w:val="002126A7"/>
    <w:rsid w:val="00214D4D"/>
    <w:rsid w:val="0021626D"/>
    <w:rsid w:val="00216ED8"/>
    <w:rsid w:val="00217EC0"/>
    <w:rsid w:val="00220701"/>
    <w:rsid w:val="00220DC9"/>
    <w:rsid w:val="00223411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1463"/>
    <w:rsid w:val="00251551"/>
    <w:rsid w:val="002541F1"/>
    <w:rsid w:val="002626DF"/>
    <w:rsid w:val="002663A1"/>
    <w:rsid w:val="00266678"/>
    <w:rsid w:val="00266E38"/>
    <w:rsid w:val="002672F9"/>
    <w:rsid w:val="002714A9"/>
    <w:rsid w:val="00274BD9"/>
    <w:rsid w:val="00276037"/>
    <w:rsid w:val="002766B3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646C"/>
    <w:rsid w:val="00296833"/>
    <w:rsid w:val="002970FA"/>
    <w:rsid w:val="002A1BAD"/>
    <w:rsid w:val="002A715F"/>
    <w:rsid w:val="002B0E60"/>
    <w:rsid w:val="002B1961"/>
    <w:rsid w:val="002B2794"/>
    <w:rsid w:val="002B2E56"/>
    <w:rsid w:val="002B4BD3"/>
    <w:rsid w:val="002B773A"/>
    <w:rsid w:val="002C1049"/>
    <w:rsid w:val="002C1FD3"/>
    <w:rsid w:val="002C2364"/>
    <w:rsid w:val="002C241F"/>
    <w:rsid w:val="002C2F6B"/>
    <w:rsid w:val="002C44E0"/>
    <w:rsid w:val="002C7265"/>
    <w:rsid w:val="002D3D76"/>
    <w:rsid w:val="002E24F5"/>
    <w:rsid w:val="002E37F7"/>
    <w:rsid w:val="002E4603"/>
    <w:rsid w:val="002F06A1"/>
    <w:rsid w:val="002F1523"/>
    <w:rsid w:val="002F20DA"/>
    <w:rsid w:val="002F52F0"/>
    <w:rsid w:val="002F7276"/>
    <w:rsid w:val="002F79FC"/>
    <w:rsid w:val="002F7C64"/>
    <w:rsid w:val="00302C11"/>
    <w:rsid w:val="00303638"/>
    <w:rsid w:val="00304CCB"/>
    <w:rsid w:val="003066A5"/>
    <w:rsid w:val="00311219"/>
    <w:rsid w:val="00321E59"/>
    <w:rsid w:val="00326079"/>
    <w:rsid w:val="00327FB8"/>
    <w:rsid w:val="0033105A"/>
    <w:rsid w:val="00331F6E"/>
    <w:rsid w:val="00341070"/>
    <w:rsid w:val="00342580"/>
    <w:rsid w:val="00343FCA"/>
    <w:rsid w:val="00344173"/>
    <w:rsid w:val="003449AD"/>
    <w:rsid w:val="003477BB"/>
    <w:rsid w:val="00347AB8"/>
    <w:rsid w:val="00353F3F"/>
    <w:rsid w:val="00354F1B"/>
    <w:rsid w:val="0036188A"/>
    <w:rsid w:val="00362703"/>
    <w:rsid w:val="003631A3"/>
    <w:rsid w:val="003674CD"/>
    <w:rsid w:val="00371DD6"/>
    <w:rsid w:val="00371E72"/>
    <w:rsid w:val="00372A29"/>
    <w:rsid w:val="00372FAA"/>
    <w:rsid w:val="003730D6"/>
    <w:rsid w:val="0037629D"/>
    <w:rsid w:val="003808D1"/>
    <w:rsid w:val="003825FB"/>
    <w:rsid w:val="0038325A"/>
    <w:rsid w:val="00387F09"/>
    <w:rsid w:val="003904A7"/>
    <w:rsid w:val="00391370"/>
    <w:rsid w:val="003964AD"/>
    <w:rsid w:val="003A0EF2"/>
    <w:rsid w:val="003A15A7"/>
    <w:rsid w:val="003A3C8A"/>
    <w:rsid w:val="003A5A81"/>
    <w:rsid w:val="003B1D6F"/>
    <w:rsid w:val="003B7B77"/>
    <w:rsid w:val="003C5D18"/>
    <w:rsid w:val="003D0C92"/>
    <w:rsid w:val="003D1258"/>
    <w:rsid w:val="003D13A1"/>
    <w:rsid w:val="003D55AE"/>
    <w:rsid w:val="003D5A18"/>
    <w:rsid w:val="003D6BC5"/>
    <w:rsid w:val="003E2E86"/>
    <w:rsid w:val="003E35B1"/>
    <w:rsid w:val="003E3AD4"/>
    <w:rsid w:val="003E4BAF"/>
    <w:rsid w:val="003F06AB"/>
    <w:rsid w:val="003F28A1"/>
    <w:rsid w:val="003F2BC4"/>
    <w:rsid w:val="003F495C"/>
    <w:rsid w:val="003F6CD3"/>
    <w:rsid w:val="003F6F5D"/>
    <w:rsid w:val="003F793E"/>
    <w:rsid w:val="0040018A"/>
    <w:rsid w:val="0040343D"/>
    <w:rsid w:val="004047A7"/>
    <w:rsid w:val="004106D7"/>
    <w:rsid w:val="00410EC8"/>
    <w:rsid w:val="00411639"/>
    <w:rsid w:val="004158E2"/>
    <w:rsid w:val="0041611C"/>
    <w:rsid w:val="00423512"/>
    <w:rsid w:val="00430C04"/>
    <w:rsid w:val="00434BF8"/>
    <w:rsid w:val="00437185"/>
    <w:rsid w:val="00441427"/>
    <w:rsid w:val="00441553"/>
    <w:rsid w:val="00441E8C"/>
    <w:rsid w:val="004438DA"/>
    <w:rsid w:val="0044496C"/>
    <w:rsid w:val="00446AF7"/>
    <w:rsid w:val="00447DE5"/>
    <w:rsid w:val="004502D6"/>
    <w:rsid w:val="00455E74"/>
    <w:rsid w:val="00461F7D"/>
    <w:rsid w:val="00463B76"/>
    <w:rsid w:val="0046414B"/>
    <w:rsid w:val="00466518"/>
    <w:rsid w:val="00471DA2"/>
    <w:rsid w:val="00477329"/>
    <w:rsid w:val="0047773E"/>
    <w:rsid w:val="00481251"/>
    <w:rsid w:val="004830CA"/>
    <w:rsid w:val="0048313C"/>
    <w:rsid w:val="004831AA"/>
    <w:rsid w:val="00485C35"/>
    <w:rsid w:val="00491B0F"/>
    <w:rsid w:val="00493D50"/>
    <w:rsid w:val="00495990"/>
    <w:rsid w:val="00496556"/>
    <w:rsid w:val="004965E7"/>
    <w:rsid w:val="004A1390"/>
    <w:rsid w:val="004A14D0"/>
    <w:rsid w:val="004B6F5E"/>
    <w:rsid w:val="004C01EC"/>
    <w:rsid w:val="004C1297"/>
    <w:rsid w:val="004C25CF"/>
    <w:rsid w:val="004C329E"/>
    <w:rsid w:val="004C5A50"/>
    <w:rsid w:val="004C5F04"/>
    <w:rsid w:val="004C7BAF"/>
    <w:rsid w:val="004D1223"/>
    <w:rsid w:val="004D4967"/>
    <w:rsid w:val="004D5533"/>
    <w:rsid w:val="004E16E5"/>
    <w:rsid w:val="004E1841"/>
    <w:rsid w:val="004E28EC"/>
    <w:rsid w:val="004E2B78"/>
    <w:rsid w:val="004E30E2"/>
    <w:rsid w:val="004E4D53"/>
    <w:rsid w:val="004E674F"/>
    <w:rsid w:val="004F0B18"/>
    <w:rsid w:val="004F2101"/>
    <w:rsid w:val="004F2B34"/>
    <w:rsid w:val="004F6D75"/>
    <w:rsid w:val="004F77E1"/>
    <w:rsid w:val="004F77E7"/>
    <w:rsid w:val="005005B4"/>
    <w:rsid w:val="00500799"/>
    <w:rsid w:val="005030EA"/>
    <w:rsid w:val="00503FF0"/>
    <w:rsid w:val="00505AFE"/>
    <w:rsid w:val="00506779"/>
    <w:rsid w:val="00515C78"/>
    <w:rsid w:val="00516150"/>
    <w:rsid w:val="00520C01"/>
    <w:rsid w:val="00525949"/>
    <w:rsid w:val="00531B53"/>
    <w:rsid w:val="00536A3D"/>
    <w:rsid w:val="00537AE6"/>
    <w:rsid w:val="005411CB"/>
    <w:rsid w:val="00542227"/>
    <w:rsid w:val="005434A3"/>
    <w:rsid w:val="00543A88"/>
    <w:rsid w:val="00553736"/>
    <w:rsid w:val="00554566"/>
    <w:rsid w:val="00554CFA"/>
    <w:rsid w:val="005634A1"/>
    <w:rsid w:val="00581719"/>
    <w:rsid w:val="00582591"/>
    <w:rsid w:val="00584062"/>
    <w:rsid w:val="00587F29"/>
    <w:rsid w:val="00590895"/>
    <w:rsid w:val="005924C4"/>
    <w:rsid w:val="00592BC8"/>
    <w:rsid w:val="00594747"/>
    <w:rsid w:val="005A0A04"/>
    <w:rsid w:val="005A1112"/>
    <w:rsid w:val="005A1808"/>
    <w:rsid w:val="005B1046"/>
    <w:rsid w:val="005B1392"/>
    <w:rsid w:val="005B1C81"/>
    <w:rsid w:val="005B3C61"/>
    <w:rsid w:val="005B51AB"/>
    <w:rsid w:val="005C5086"/>
    <w:rsid w:val="005D0574"/>
    <w:rsid w:val="005E0690"/>
    <w:rsid w:val="005E38BC"/>
    <w:rsid w:val="005E4659"/>
    <w:rsid w:val="005E5127"/>
    <w:rsid w:val="005E514A"/>
    <w:rsid w:val="005E73D5"/>
    <w:rsid w:val="005E7B4E"/>
    <w:rsid w:val="005E7D14"/>
    <w:rsid w:val="005F0EF4"/>
    <w:rsid w:val="005F1A7F"/>
    <w:rsid w:val="00601691"/>
    <w:rsid w:val="006018AC"/>
    <w:rsid w:val="0060423E"/>
    <w:rsid w:val="006070F9"/>
    <w:rsid w:val="00612308"/>
    <w:rsid w:val="0061564E"/>
    <w:rsid w:val="00617376"/>
    <w:rsid w:val="00636B0C"/>
    <w:rsid w:val="006416FB"/>
    <w:rsid w:val="006417F5"/>
    <w:rsid w:val="00642562"/>
    <w:rsid w:val="00645CBB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2398"/>
    <w:rsid w:val="00683F1D"/>
    <w:rsid w:val="00684159"/>
    <w:rsid w:val="00684459"/>
    <w:rsid w:val="006866C6"/>
    <w:rsid w:val="006866EC"/>
    <w:rsid w:val="00687F0A"/>
    <w:rsid w:val="006912EC"/>
    <w:rsid w:val="00695219"/>
    <w:rsid w:val="00696933"/>
    <w:rsid w:val="00697856"/>
    <w:rsid w:val="00697B41"/>
    <w:rsid w:val="006A4752"/>
    <w:rsid w:val="006A7C74"/>
    <w:rsid w:val="006B0C6E"/>
    <w:rsid w:val="006B12BE"/>
    <w:rsid w:val="006B3F2C"/>
    <w:rsid w:val="006B5711"/>
    <w:rsid w:val="006B7DDA"/>
    <w:rsid w:val="006C21F1"/>
    <w:rsid w:val="006C5A40"/>
    <w:rsid w:val="006D03C0"/>
    <w:rsid w:val="006D0BDE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54C3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705AA4"/>
    <w:rsid w:val="0070650B"/>
    <w:rsid w:val="00710871"/>
    <w:rsid w:val="00712093"/>
    <w:rsid w:val="00714A05"/>
    <w:rsid w:val="0072099C"/>
    <w:rsid w:val="007218A6"/>
    <w:rsid w:val="00724147"/>
    <w:rsid w:val="0072588E"/>
    <w:rsid w:val="00726505"/>
    <w:rsid w:val="00727479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66705"/>
    <w:rsid w:val="00771B49"/>
    <w:rsid w:val="007731A7"/>
    <w:rsid w:val="00776934"/>
    <w:rsid w:val="0077754C"/>
    <w:rsid w:val="00780E21"/>
    <w:rsid w:val="0078177F"/>
    <w:rsid w:val="00783A4C"/>
    <w:rsid w:val="007877E0"/>
    <w:rsid w:val="00790760"/>
    <w:rsid w:val="00791FFC"/>
    <w:rsid w:val="00792AA2"/>
    <w:rsid w:val="007A04C8"/>
    <w:rsid w:val="007A04D2"/>
    <w:rsid w:val="007A240D"/>
    <w:rsid w:val="007A3018"/>
    <w:rsid w:val="007A3A38"/>
    <w:rsid w:val="007A4FC3"/>
    <w:rsid w:val="007A6ADC"/>
    <w:rsid w:val="007B36E9"/>
    <w:rsid w:val="007B4255"/>
    <w:rsid w:val="007B4878"/>
    <w:rsid w:val="007B63C1"/>
    <w:rsid w:val="007C2561"/>
    <w:rsid w:val="007C2F73"/>
    <w:rsid w:val="007C60C7"/>
    <w:rsid w:val="007D01EE"/>
    <w:rsid w:val="007D349B"/>
    <w:rsid w:val="007D3C3B"/>
    <w:rsid w:val="007D3C4D"/>
    <w:rsid w:val="007D6CCA"/>
    <w:rsid w:val="007E5BF6"/>
    <w:rsid w:val="007E604D"/>
    <w:rsid w:val="007E613F"/>
    <w:rsid w:val="007E7290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E97"/>
    <w:rsid w:val="00827D70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4366C"/>
    <w:rsid w:val="00850DCA"/>
    <w:rsid w:val="008518E2"/>
    <w:rsid w:val="00851CB0"/>
    <w:rsid w:val="0085316F"/>
    <w:rsid w:val="0085576F"/>
    <w:rsid w:val="00861002"/>
    <w:rsid w:val="0086120D"/>
    <w:rsid w:val="008638AD"/>
    <w:rsid w:val="00863FE7"/>
    <w:rsid w:val="008712A2"/>
    <w:rsid w:val="00873ED4"/>
    <w:rsid w:val="00876CCF"/>
    <w:rsid w:val="00877658"/>
    <w:rsid w:val="00880B6C"/>
    <w:rsid w:val="008831F7"/>
    <w:rsid w:val="008859AF"/>
    <w:rsid w:val="0088749B"/>
    <w:rsid w:val="008967EA"/>
    <w:rsid w:val="00896D69"/>
    <w:rsid w:val="00897EAB"/>
    <w:rsid w:val="008A112D"/>
    <w:rsid w:val="008A1856"/>
    <w:rsid w:val="008A275D"/>
    <w:rsid w:val="008A4FB2"/>
    <w:rsid w:val="008A504E"/>
    <w:rsid w:val="008A7E4D"/>
    <w:rsid w:val="008B3E20"/>
    <w:rsid w:val="008B5D4C"/>
    <w:rsid w:val="008B7F0C"/>
    <w:rsid w:val="008C0B53"/>
    <w:rsid w:val="008C0C27"/>
    <w:rsid w:val="008C215D"/>
    <w:rsid w:val="008C4660"/>
    <w:rsid w:val="008C4C53"/>
    <w:rsid w:val="008D09DC"/>
    <w:rsid w:val="008D0BF2"/>
    <w:rsid w:val="008D4D92"/>
    <w:rsid w:val="008D697D"/>
    <w:rsid w:val="008E0B73"/>
    <w:rsid w:val="008E126B"/>
    <w:rsid w:val="008E1AC5"/>
    <w:rsid w:val="008E2C5E"/>
    <w:rsid w:val="008F1164"/>
    <w:rsid w:val="008F1C87"/>
    <w:rsid w:val="008F4219"/>
    <w:rsid w:val="008F46BE"/>
    <w:rsid w:val="008F48FA"/>
    <w:rsid w:val="008F74DE"/>
    <w:rsid w:val="00913F03"/>
    <w:rsid w:val="009148F2"/>
    <w:rsid w:val="00916F73"/>
    <w:rsid w:val="00917FA9"/>
    <w:rsid w:val="00922280"/>
    <w:rsid w:val="0092461D"/>
    <w:rsid w:val="009247EF"/>
    <w:rsid w:val="00924BA1"/>
    <w:rsid w:val="00925961"/>
    <w:rsid w:val="00926BC8"/>
    <w:rsid w:val="0092732B"/>
    <w:rsid w:val="00941985"/>
    <w:rsid w:val="00942A3F"/>
    <w:rsid w:val="00943FFD"/>
    <w:rsid w:val="009453FB"/>
    <w:rsid w:val="009454F1"/>
    <w:rsid w:val="009457C2"/>
    <w:rsid w:val="00945C68"/>
    <w:rsid w:val="009516F6"/>
    <w:rsid w:val="00955739"/>
    <w:rsid w:val="0096270C"/>
    <w:rsid w:val="00962F25"/>
    <w:rsid w:val="00964391"/>
    <w:rsid w:val="00965A0F"/>
    <w:rsid w:val="00965B37"/>
    <w:rsid w:val="00972418"/>
    <w:rsid w:val="0097670D"/>
    <w:rsid w:val="009811F1"/>
    <w:rsid w:val="00984D44"/>
    <w:rsid w:val="00985AEE"/>
    <w:rsid w:val="00993082"/>
    <w:rsid w:val="009A063F"/>
    <w:rsid w:val="009A0CFE"/>
    <w:rsid w:val="009A678C"/>
    <w:rsid w:val="009B168A"/>
    <w:rsid w:val="009B1EC5"/>
    <w:rsid w:val="009B236D"/>
    <w:rsid w:val="009B3C48"/>
    <w:rsid w:val="009B6F0C"/>
    <w:rsid w:val="009C0B84"/>
    <w:rsid w:val="009C3D6E"/>
    <w:rsid w:val="009C5B8B"/>
    <w:rsid w:val="009C74A2"/>
    <w:rsid w:val="009C7B57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F3E1B"/>
    <w:rsid w:val="009F65B2"/>
    <w:rsid w:val="009F6B12"/>
    <w:rsid w:val="00A004B4"/>
    <w:rsid w:val="00A02BBA"/>
    <w:rsid w:val="00A061CE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348C8"/>
    <w:rsid w:val="00A40E51"/>
    <w:rsid w:val="00A45D7D"/>
    <w:rsid w:val="00A467A0"/>
    <w:rsid w:val="00A575F1"/>
    <w:rsid w:val="00A61400"/>
    <w:rsid w:val="00A66853"/>
    <w:rsid w:val="00A66DAA"/>
    <w:rsid w:val="00A700AE"/>
    <w:rsid w:val="00A7291A"/>
    <w:rsid w:val="00A940E2"/>
    <w:rsid w:val="00A947BA"/>
    <w:rsid w:val="00A975E8"/>
    <w:rsid w:val="00A978CB"/>
    <w:rsid w:val="00AA25E9"/>
    <w:rsid w:val="00AA72A8"/>
    <w:rsid w:val="00AB0994"/>
    <w:rsid w:val="00AB24B8"/>
    <w:rsid w:val="00AB7AE0"/>
    <w:rsid w:val="00AC2280"/>
    <w:rsid w:val="00AC57D5"/>
    <w:rsid w:val="00AC6E08"/>
    <w:rsid w:val="00AD02A8"/>
    <w:rsid w:val="00AD1917"/>
    <w:rsid w:val="00AD1B14"/>
    <w:rsid w:val="00AD3509"/>
    <w:rsid w:val="00AD4380"/>
    <w:rsid w:val="00AD5189"/>
    <w:rsid w:val="00AD5937"/>
    <w:rsid w:val="00AD5E57"/>
    <w:rsid w:val="00AE188B"/>
    <w:rsid w:val="00AE3233"/>
    <w:rsid w:val="00AE3644"/>
    <w:rsid w:val="00AE3DE4"/>
    <w:rsid w:val="00AE701F"/>
    <w:rsid w:val="00AF00F0"/>
    <w:rsid w:val="00AF10DA"/>
    <w:rsid w:val="00AF1F03"/>
    <w:rsid w:val="00AF301F"/>
    <w:rsid w:val="00AF413C"/>
    <w:rsid w:val="00AF42ED"/>
    <w:rsid w:val="00B00D2B"/>
    <w:rsid w:val="00B02AA8"/>
    <w:rsid w:val="00B04E42"/>
    <w:rsid w:val="00B07116"/>
    <w:rsid w:val="00B14EE5"/>
    <w:rsid w:val="00B14F7A"/>
    <w:rsid w:val="00B160C5"/>
    <w:rsid w:val="00B169DD"/>
    <w:rsid w:val="00B23BE8"/>
    <w:rsid w:val="00B263D1"/>
    <w:rsid w:val="00B3447E"/>
    <w:rsid w:val="00B3658F"/>
    <w:rsid w:val="00B36CEF"/>
    <w:rsid w:val="00B37FEB"/>
    <w:rsid w:val="00B4087B"/>
    <w:rsid w:val="00B42661"/>
    <w:rsid w:val="00B43EEF"/>
    <w:rsid w:val="00B451B6"/>
    <w:rsid w:val="00B45DCA"/>
    <w:rsid w:val="00B4677F"/>
    <w:rsid w:val="00B51E9F"/>
    <w:rsid w:val="00B56EDA"/>
    <w:rsid w:val="00B56FC1"/>
    <w:rsid w:val="00B617B0"/>
    <w:rsid w:val="00B64469"/>
    <w:rsid w:val="00B65EF5"/>
    <w:rsid w:val="00B7060C"/>
    <w:rsid w:val="00B713E6"/>
    <w:rsid w:val="00B729D7"/>
    <w:rsid w:val="00B72FBD"/>
    <w:rsid w:val="00B757EC"/>
    <w:rsid w:val="00B77199"/>
    <w:rsid w:val="00B807AE"/>
    <w:rsid w:val="00B810F5"/>
    <w:rsid w:val="00B825B4"/>
    <w:rsid w:val="00B853CA"/>
    <w:rsid w:val="00B86CE6"/>
    <w:rsid w:val="00B9248D"/>
    <w:rsid w:val="00B930C4"/>
    <w:rsid w:val="00B94867"/>
    <w:rsid w:val="00BA48B5"/>
    <w:rsid w:val="00BA4C45"/>
    <w:rsid w:val="00BA79AF"/>
    <w:rsid w:val="00BA7C55"/>
    <w:rsid w:val="00BB28FA"/>
    <w:rsid w:val="00BB62FB"/>
    <w:rsid w:val="00BC0D71"/>
    <w:rsid w:val="00BC0F37"/>
    <w:rsid w:val="00BC29CA"/>
    <w:rsid w:val="00BC2B19"/>
    <w:rsid w:val="00BD4277"/>
    <w:rsid w:val="00BD763F"/>
    <w:rsid w:val="00BE12CF"/>
    <w:rsid w:val="00BE154B"/>
    <w:rsid w:val="00BE5248"/>
    <w:rsid w:val="00BE5A9E"/>
    <w:rsid w:val="00BE782A"/>
    <w:rsid w:val="00BF1B4A"/>
    <w:rsid w:val="00BF254D"/>
    <w:rsid w:val="00BF3F82"/>
    <w:rsid w:val="00BF4708"/>
    <w:rsid w:val="00BF4F81"/>
    <w:rsid w:val="00BF7E47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6135"/>
    <w:rsid w:val="00C16256"/>
    <w:rsid w:val="00C162BB"/>
    <w:rsid w:val="00C21E72"/>
    <w:rsid w:val="00C241C9"/>
    <w:rsid w:val="00C254C9"/>
    <w:rsid w:val="00C2699D"/>
    <w:rsid w:val="00C36675"/>
    <w:rsid w:val="00C419C1"/>
    <w:rsid w:val="00C430A4"/>
    <w:rsid w:val="00C442F4"/>
    <w:rsid w:val="00C47B6E"/>
    <w:rsid w:val="00C47F87"/>
    <w:rsid w:val="00C510BE"/>
    <w:rsid w:val="00C51930"/>
    <w:rsid w:val="00C53B69"/>
    <w:rsid w:val="00C54435"/>
    <w:rsid w:val="00C601D1"/>
    <w:rsid w:val="00C60EDA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D9E"/>
    <w:rsid w:val="00C764C5"/>
    <w:rsid w:val="00C76CC9"/>
    <w:rsid w:val="00C77B8A"/>
    <w:rsid w:val="00C80DC8"/>
    <w:rsid w:val="00C817E2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FF6"/>
    <w:rsid w:val="00C9592F"/>
    <w:rsid w:val="00C96AAE"/>
    <w:rsid w:val="00C9765C"/>
    <w:rsid w:val="00CA2FC0"/>
    <w:rsid w:val="00CA339C"/>
    <w:rsid w:val="00CA4E08"/>
    <w:rsid w:val="00CA5161"/>
    <w:rsid w:val="00CA5881"/>
    <w:rsid w:val="00CA63D0"/>
    <w:rsid w:val="00CB02CF"/>
    <w:rsid w:val="00CB085B"/>
    <w:rsid w:val="00CB28FB"/>
    <w:rsid w:val="00CC0D92"/>
    <w:rsid w:val="00CC3F47"/>
    <w:rsid w:val="00CC4652"/>
    <w:rsid w:val="00CC47DE"/>
    <w:rsid w:val="00CD3D9F"/>
    <w:rsid w:val="00CD6618"/>
    <w:rsid w:val="00CE3479"/>
    <w:rsid w:val="00CE3540"/>
    <w:rsid w:val="00CE3A08"/>
    <w:rsid w:val="00CE656E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16373"/>
    <w:rsid w:val="00D22E32"/>
    <w:rsid w:val="00D250D6"/>
    <w:rsid w:val="00D31D52"/>
    <w:rsid w:val="00D33AF4"/>
    <w:rsid w:val="00D357F4"/>
    <w:rsid w:val="00D35EE4"/>
    <w:rsid w:val="00D36422"/>
    <w:rsid w:val="00D37834"/>
    <w:rsid w:val="00D42034"/>
    <w:rsid w:val="00D47940"/>
    <w:rsid w:val="00D50F1D"/>
    <w:rsid w:val="00D51ACB"/>
    <w:rsid w:val="00D549B4"/>
    <w:rsid w:val="00D550CF"/>
    <w:rsid w:val="00D566EE"/>
    <w:rsid w:val="00D57D69"/>
    <w:rsid w:val="00D6211B"/>
    <w:rsid w:val="00D64F93"/>
    <w:rsid w:val="00D6500E"/>
    <w:rsid w:val="00D66C7A"/>
    <w:rsid w:val="00D70F85"/>
    <w:rsid w:val="00D71E68"/>
    <w:rsid w:val="00D722DF"/>
    <w:rsid w:val="00D729C4"/>
    <w:rsid w:val="00D730CF"/>
    <w:rsid w:val="00D752D9"/>
    <w:rsid w:val="00D7614B"/>
    <w:rsid w:val="00D76238"/>
    <w:rsid w:val="00D770C6"/>
    <w:rsid w:val="00D8169E"/>
    <w:rsid w:val="00D8488E"/>
    <w:rsid w:val="00D8643F"/>
    <w:rsid w:val="00D87D8A"/>
    <w:rsid w:val="00D91198"/>
    <w:rsid w:val="00D9193C"/>
    <w:rsid w:val="00D97C02"/>
    <w:rsid w:val="00DA0985"/>
    <w:rsid w:val="00DA1947"/>
    <w:rsid w:val="00DA211A"/>
    <w:rsid w:val="00DA234E"/>
    <w:rsid w:val="00DA32DF"/>
    <w:rsid w:val="00DA4E1F"/>
    <w:rsid w:val="00DB04AF"/>
    <w:rsid w:val="00DB6279"/>
    <w:rsid w:val="00DB79D3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D1826"/>
    <w:rsid w:val="00DD2F38"/>
    <w:rsid w:val="00DD3B76"/>
    <w:rsid w:val="00DE006F"/>
    <w:rsid w:val="00DE2C5C"/>
    <w:rsid w:val="00DE3100"/>
    <w:rsid w:val="00DE7639"/>
    <w:rsid w:val="00DF1BCA"/>
    <w:rsid w:val="00E006F9"/>
    <w:rsid w:val="00E015E5"/>
    <w:rsid w:val="00E02961"/>
    <w:rsid w:val="00E035FD"/>
    <w:rsid w:val="00E07909"/>
    <w:rsid w:val="00E111D4"/>
    <w:rsid w:val="00E11AFE"/>
    <w:rsid w:val="00E12358"/>
    <w:rsid w:val="00E12EC0"/>
    <w:rsid w:val="00E13D89"/>
    <w:rsid w:val="00E13F0E"/>
    <w:rsid w:val="00E22047"/>
    <w:rsid w:val="00E23B3E"/>
    <w:rsid w:val="00E23C9D"/>
    <w:rsid w:val="00E2455A"/>
    <w:rsid w:val="00E24807"/>
    <w:rsid w:val="00E24ED7"/>
    <w:rsid w:val="00E31469"/>
    <w:rsid w:val="00E339A5"/>
    <w:rsid w:val="00E4410F"/>
    <w:rsid w:val="00E50936"/>
    <w:rsid w:val="00E515AE"/>
    <w:rsid w:val="00E52BFD"/>
    <w:rsid w:val="00E54A74"/>
    <w:rsid w:val="00E56371"/>
    <w:rsid w:val="00E56A21"/>
    <w:rsid w:val="00E646AB"/>
    <w:rsid w:val="00E74010"/>
    <w:rsid w:val="00E7658E"/>
    <w:rsid w:val="00E774B2"/>
    <w:rsid w:val="00E806C0"/>
    <w:rsid w:val="00E81F63"/>
    <w:rsid w:val="00E8345E"/>
    <w:rsid w:val="00E90897"/>
    <w:rsid w:val="00E912AA"/>
    <w:rsid w:val="00E91B22"/>
    <w:rsid w:val="00E920BC"/>
    <w:rsid w:val="00E92162"/>
    <w:rsid w:val="00E96442"/>
    <w:rsid w:val="00E9711D"/>
    <w:rsid w:val="00EA0F29"/>
    <w:rsid w:val="00EA1361"/>
    <w:rsid w:val="00EA1FF3"/>
    <w:rsid w:val="00EA206C"/>
    <w:rsid w:val="00EA2ABD"/>
    <w:rsid w:val="00EA427D"/>
    <w:rsid w:val="00EA4B53"/>
    <w:rsid w:val="00EB0EC2"/>
    <w:rsid w:val="00EB25BE"/>
    <w:rsid w:val="00EB53CC"/>
    <w:rsid w:val="00EB76B4"/>
    <w:rsid w:val="00EB7986"/>
    <w:rsid w:val="00EC2802"/>
    <w:rsid w:val="00EC3587"/>
    <w:rsid w:val="00EC7023"/>
    <w:rsid w:val="00EC78F9"/>
    <w:rsid w:val="00EC79A8"/>
    <w:rsid w:val="00ED1C9D"/>
    <w:rsid w:val="00ED4E00"/>
    <w:rsid w:val="00ED62CF"/>
    <w:rsid w:val="00ED723E"/>
    <w:rsid w:val="00EE2419"/>
    <w:rsid w:val="00EE40B5"/>
    <w:rsid w:val="00EE4196"/>
    <w:rsid w:val="00EE76A9"/>
    <w:rsid w:val="00EE7FB5"/>
    <w:rsid w:val="00EF3D97"/>
    <w:rsid w:val="00EF4A52"/>
    <w:rsid w:val="00EF55F6"/>
    <w:rsid w:val="00EF5D13"/>
    <w:rsid w:val="00EF7D4B"/>
    <w:rsid w:val="00F01C19"/>
    <w:rsid w:val="00F0250A"/>
    <w:rsid w:val="00F038AD"/>
    <w:rsid w:val="00F04FF3"/>
    <w:rsid w:val="00F0773F"/>
    <w:rsid w:val="00F07909"/>
    <w:rsid w:val="00F12974"/>
    <w:rsid w:val="00F1629E"/>
    <w:rsid w:val="00F16E91"/>
    <w:rsid w:val="00F27670"/>
    <w:rsid w:val="00F3306D"/>
    <w:rsid w:val="00F34B3F"/>
    <w:rsid w:val="00F34F64"/>
    <w:rsid w:val="00F36C84"/>
    <w:rsid w:val="00F437C0"/>
    <w:rsid w:val="00F451D3"/>
    <w:rsid w:val="00F46DA1"/>
    <w:rsid w:val="00F51E1D"/>
    <w:rsid w:val="00F55993"/>
    <w:rsid w:val="00F55F7B"/>
    <w:rsid w:val="00F57CC0"/>
    <w:rsid w:val="00F613CC"/>
    <w:rsid w:val="00F622C9"/>
    <w:rsid w:val="00F62AE1"/>
    <w:rsid w:val="00F643C0"/>
    <w:rsid w:val="00F675E0"/>
    <w:rsid w:val="00F710AF"/>
    <w:rsid w:val="00F74593"/>
    <w:rsid w:val="00F74D8E"/>
    <w:rsid w:val="00F7656C"/>
    <w:rsid w:val="00F806D7"/>
    <w:rsid w:val="00F817D9"/>
    <w:rsid w:val="00F85660"/>
    <w:rsid w:val="00FA1A85"/>
    <w:rsid w:val="00FA3590"/>
    <w:rsid w:val="00FA3A55"/>
    <w:rsid w:val="00FA64EB"/>
    <w:rsid w:val="00FA6B33"/>
    <w:rsid w:val="00FB59EE"/>
    <w:rsid w:val="00FB7118"/>
    <w:rsid w:val="00FC0C6E"/>
    <w:rsid w:val="00FC6D6C"/>
    <w:rsid w:val="00FD298C"/>
    <w:rsid w:val="00FD5FB8"/>
    <w:rsid w:val="00FD7011"/>
    <w:rsid w:val="00FE08C8"/>
    <w:rsid w:val="00FE481F"/>
    <w:rsid w:val="00FE4C04"/>
    <w:rsid w:val="00FE5E23"/>
    <w:rsid w:val="00FE6F6C"/>
    <w:rsid w:val="00FF048E"/>
    <w:rsid w:val="00FF239C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2689"/>
    <o:shapelayout v:ext="edit">
      <o:idmap v:ext="edit" data="1"/>
    </o:shapelayout>
  </w:shapeDefaults>
  <w:decimalSymbol w:val=","/>
  <w:listSeparator w:val=";"/>
  <w14:docId w14:val="3C72CD15"/>
  <w15:docId w15:val="{E7FCC0D1-E724-4D0D-961A-28D4192D3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hyperlink" Target="mailto:cert@daichi.ru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emf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52AFA8-FDA1-4448-BD22-7E0521B94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CD6E319C</Template>
  <TotalTime>187</TotalTime>
  <Pages>18</Pages>
  <Words>1903</Words>
  <Characters>10850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58</cp:revision>
  <cp:lastPrinted>2021-03-26T08:29:00Z</cp:lastPrinted>
  <dcterms:created xsi:type="dcterms:W3CDTF">2022-04-14T12:21:00Z</dcterms:created>
  <dcterms:modified xsi:type="dcterms:W3CDTF">2022-08-10T11:33:00Z</dcterms:modified>
</cp:coreProperties>
</file>