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59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</w:tblGrid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B41160" w:rsidRDefault="000E0F86" w:rsidP="00B41160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 w:rsidRPr="000E0F86">
              <w:rPr>
                <w:b/>
                <w:szCs w:val="28"/>
              </w:rPr>
              <w:t xml:space="preserve">НАРУЖНЫЕ БЛОКИ </w:t>
            </w:r>
            <w:r w:rsidR="00936212">
              <w:rPr>
                <w:b/>
                <w:szCs w:val="28"/>
              </w:rPr>
              <w:t>БЫТОВЫХ</w:t>
            </w:r>
            <w:r w:rsidRPr="000E0F86">
              <w:rPr>
                <w:b/>
                <w:szCs w:val="28"/>
              </w:rPr>
              <w:t xml:space="preserve"> КОНДИЦИОНЕРОВ (СПЛИТ-СИСТЕМ), МОДЕЛЬНЫЙ РЯД </w:t>
            </w:r>
            <w:r w:rsidR="00D15709">
              <w:rPr>
                <w:b/>
                <w:szCs w:val="28"/>
              </w:rPr>
              <w:t>RXF_F</w:t>
            </w:r>
          </w:p>
        </w:tc>
      </w:tr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97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</w:tblGrid>
      <w:tr w:rsidR="00EB0EC2" w:rsidTr="008D2D1A">
        <w:trPr>
          <w:jc w:val="center"/>
        </w:trPr>
        <w:tc>
          <w:tcPr>
            <w:tcW w:w="2977" w:type="dxa"/>
            <w:shd w:val="clear" w:color="auto" w:fill="auto"/>
          </w:tcPr>
          <w:p w:rsidR="00EB0EC2" w:rsidRPr="00ED4E00" w:rsidRDefault="00D15709" w:rsidP="00B4116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RXF_F</w:t>
            </w:r>
            <w:r w:rsidR="00B41160">
              <w:rPr>
                <w:b/>
                <w:szCs w:val="28"/>
                <w:lang w:val="en-US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8D2D1A">
        <w:trPr>
          <w:jc w:val="center"/>
        </w:trPr>
        <w:tc>
          <w:tcPr>
            <w:tcW w:w="2977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51929" w:rsidRPr="00C162BB" w:rsidRDefault="00C51929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6359E6">
        <w:rPr>
          <w:sz w:val="22"/>
          <w:szCs w:val="22"/>
        </w:rPr>
        <w:t>6</w:t>
      </w:r>
      <w:r w:rsidR="003730D6">
        <w:rPr>
          <w:szCs w:val="28"/>
          <w:lang w:val="en-US"/>
        </w:rPr>
        <w:br w:type="page"/>
      </w:r>
    </w:p>
    <w:p w:rsidR="00810B70" w:rsidRPr="0012172D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12172D">
        <w:rPr>
          <w:b/>
          <w:sz w:val="22"/>
          <w:szCs w:val="22"/>
        </w:rPr>
        <w:lastRenderedPageBreak/>
        <w:t>СОДЕРЖАНИЕ</w:t>
      </w:r>
    </w:p>
    <w:p w:rsidR="003834D5" w:rsidRPr="003834D5" w:rsidRDefault="00810B70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r w:rsidRPr="003834D5">
        <w:rPr>
          <w:sz w:val="24"/>
        </w:rPr>
        <w:fldChar w:fldCharType="begin"/>
      </w:r>
      <w:r w:rsidRPr="003834D5">
        <w:rPr>
          <w:sz w:val="24"/>
        </w:rPr>
        <w:instrText xml:space="preserve"> TOC \o "1-3" \h \z \u </w:instrText>
      </w:r>
      <w:r w:rsidRPr="003834D5">
        <w:rPr>
          <w:sz w:val="24"/>
        </w:rPr>
        <w:fldChar w:fldCharType="separate"/>
      </w:r>
      <w:hyperlink w:anchor="_Toc211439325" w:history="1">
        <w:r w:rsidR="003834D5" w:rsidRPr="003834D5">
          <w:rPr>
            <w:rStyle w:val="ad"/>
            <w:b/>
            <w:bCs/>
            <w:noProof/>
            <w:sz w:val="24"/>
          </w:rPr>
          <w:t>1</w:t>
        </w:r>
        <w:r w:rsidR="003834D5" w:rsidRPr="003834D5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3834D5" w:rsidRPr="003834D5">
          <w:rPr>
            <w:rStyle w:val="ad"/>
            <w:b/>
            <w:noProof/>
            <w:sz w:val="24"/>
          </w:rPr>
          <w:t>ОСНОВНЫЕ СВЕДЕНИЯ ОБ ИЗДЕЛИЯХ</w:t>
        </w:r>
        <w:r w:rsidR="003834D5" w:rsidRPr="003834D5">
          <w:rPr>
            <w:noProof/>
            <w:webHidden/>
            <w:sz w:val="24"/>
          </w:rPr>
          <w:tab/>
        </w:r>
        <w:r w:rsidR="003834D5" w:rsidRPr="003834D5">
          <w:rPr>
            <w:noProof/>
            <w:webHidden/>
            <w:sz w:val="24"/>
          </w:rPr>
          <w:fldChar w:fldCharType="begin"/>
        </w:r>
        <w:r w:rsidR="003834D5" w:rsidRPr="003834D5">
          <w:rPr>
            <w:noProof/>
            <w:webHidden/>
            <w:sz w:val="24"/>
          </w:rPr>
          <w:instrText xml:space="preserve"> PAGEREF _Toc211439325 \h </w:instrText>
        </w:r>
        <w:r w:rsidR="003834D5" w:rsidRPr="003834D5">
          <w:rPr>
            <w:noProof/>
            <w:webHidden/>
            <w:sz w:val="24"/>
          </w:rPr>
        </w:r>
        <w:r w:rsidR="003834D5" w:rsidRPr="003834D5">
          <w:rPr>
            <w:noProof/>
            <w:webHidden/>
            <w:sz w:val="24"/>
          </w:rPr>
          <w:fldChar w:fldCharType="separate"/>
        </w:r>
        <w:r w:rsidR="003834D5" w:rsidRPr="003834D5">
          <w:rPr>
            <w:noProof/>
            <w:webHidden/>
            <w:sz w:val="24"/>
          </w:rPr>
          <w:t>3</w:t>
        </w:r>
        <w:r w:rsidR="003834D5" w:rsidRPr="003834D5">
          <w:rPr>
            <w:noProof/>
            <w:webHidden/>
            <w:sz w:val="24"/>
          </w:rPr>
          <w:fldChar w:fldCharType="end"/>
        </w:r>
      </w:hyperlink>
    </w:p>
    <w:p w:rsidR="003834D5" w:rsidRPr="003834D5" w:rsidRDefault="006359E6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9326" w:history="1">
        <w:r w:rsidR="003834D5" w:rsidRPr="003834D5">
          <w:rPr>
            <w:rStyle w:val="ad"/>
            <w:b/>
            <w:bCs/>
            <w:noProof/>
            <w:sz w:val="24"/>
          </w:rPr>
          <w:t>2</w:t>
        </w:r>
        <w:r w:rsidR="003834D5" w:rsidRPr="003834D5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3834D5" w:rsidRPr="003834D5">
          <w:rPr>
            <w:rStyle w:val="ad"/>
            <w:b/>
            <w:noProof/>
            <w:sz w:val="24"/>
          </w:rPr>
          <w:t>ТЕХНИЧЕСКИЕ ХАРАКТЕРИСТИКИ</w:t>
        </w:r>
        <w:r w:rsidR="003834D5" w:rsidRPr="003834D5">
          <w:rPr>
            <w:noProof/>
            <w:webHidden/>
            <w:sz w:val="24"/>
          </w:rPr>
          <w:tab/>
        </w:r>
        <w:r w:rsidR="003834D5" w:rsidRPr="003834D5">
          <w:rPr>
            <w:noProof/>
            <w:webHidden/>
            <w:sz w:val="24"/>
          </w:rPr>
          <w:fldChar w:fldCharType="begin"/>
        </w:r>
        <w:r w:rsidR="003834D5" w:rsidRPr="003834D5">
          <w:rPr>
            <w:noProof/>
            <w:webHidden/>
            <w:sz w:val="24"/>
          </w:rPr>
          <w:instrText xml:space="preserve"> PAGEREF _Toc211439326 \h </w:instrText>
        </w:r>
        <w:r w:rsidR="003834D5" w:rsidRPr="003834D5">
          <w:rPr>
            <w:noProof/>
            <w:webHidden/>
            <w:sz w:val="24"/>
          </w:rPr>
        </w:r>
        <w:r w:rsidR="003834D5" w:rsidRPr="003834D5">
          <w:rPr>
            <w:noProof/>
            <w:webHidden/>
            <w:sz w:val="24"/>
          </w:rPr>
          <w:fldChar w:fldCharType="separate"/>
        </w:r>
        <w:r w:rsidR="003834D5" w:rsidRPr="003834D5">
          <w:rPr>
            <w:noProof/>
            <w:webHidden/>
            <w:sz w:val="24"/>
          </w:rPr>
          <w:t>4</w:t>
        </w:r>
        <w:r w:rsidR="003834D5" w:rsidRPr="003834D5">
          <w:rPr>
            <w:noProof/>
            <w:webHidden/>
            <w:sz w:val="24"/>
          </w:rPr>
          <w:fldChar w:fldCharType="end"/>
        </w:r>
      </w:hyperlink>
    </w:p>
    <w:p w:rsidR="003834D5" w:rsidRPr="003834D5" w:rsidRDefault="006359E6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9327" w:history="1">
        <w:r w:rsidR="003834D5" w:rsidRPr="003834D5">
          <w:rPr>
            <w:rStyle w:val="ad"/>
            <w:noProof/>
            <w:sz w:val="24"/>
          </w:rPr>
          <w:t>2.1.1 Описание изделия</w:t>
        </w:r>
        <w:r w:rsidR="003834D5" w:rsidRPr="003834D5">
          <w:rPr>
            <w:noProof/>
            <w:webHidden/>
            <w:sz w:val="24"/>
          </w:rPr>
          <w:tab/>
        </w:r>
        <w:r w:rsidR="003834D5" w:rsidRPr="003834D5">
          <w:rPr>
            <w:noProof/>
            <w:webHidden/>
            <w:sz w:val="24"/>
          </w:rPr>
          <w:fldChar w:fldCharType="begin"/>
        </w:r>
        <w:r w:rsidR="003834D5" w:rsidRPr="003834D5">
          <w:rPr>
            <w:noProof/>
            <w:webHidden/>
            <w:sz w:val="24"/>
          </w:rPr>
          <w:instrText xml:space="preserve"> PAGEREF _Toc211439327 \h </w:instrText>
        </w:r>
        <w:r w:rsidR="003834D5" w:rsidRPr="003834D5">
          <w:rPr>
            <w:noProof/>
            <w:webHidden/>
            <w:sz w:val="24"/>
          </w:rPr>
        </w:r>
        <w:r w:rsidR="003834D5" w:rsidRPr="003834D5">
          <w:rPr>
            <w:noProof/>
            <w:webHidden/>
            <w:sz w:val="24"/>
          </w:rPr>
          <w:fldChar w:fldCharType="separate"/>
        </w:r>
        <w:r w:rsidR="003834D5" w:rsidRPr="003834D5">
          <w:rPr>
            <w:noProof/>
            <w:webHidden/>
            <w:sz w:val="24"/>
          </w:rPr>
          <w:t>4</w:t>
        </w:r>
        <w:r w:rsidR="003834D5" w:rsidRPr="003834D5">
          <w:rPr>
            <w:noProof/>
            <w:webHidden/>
            <w:sz w:val="24"/>
          </w:rPr>
          <w:fldChar w:fldCharType="end"/>
        </w:r>
      </w:hyperlink>
    </w:p>
    <w:p w:rsidR="003834D5" w:rsidRPr="003834D5" w:rsidRDefault="006359E6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9328" w:history="1">
        <w:r w:rsidR="003834D5" w:rsidRPr="003834D5">
          <w:rPr>
            <w:rStyle w:val="ad"/>
            <w:noProof/>
            <w:sz w:val="24"/>
          </w:rPr>
          <w:t>2.1.2 Принцип работы</w:t>
        </w:r>
        <w:r w:rsidR="003834D5" w:rsidRPr="003834D5">
          <w:rPr>
            <w:noProof/>
            <w:webHidden/>
            <w:sz w:val="24"/>
          </w:rPr>
          <w:tab/>
        </w:r>
        <w:r w:rsidR="003834D5" w:rsidRPr="003834D5">
          <w:rPr>
            <w:noProof/>
            <w:webHidden/>
            <w:sz w:val="24"/>
          </w:rPr>
          <w:fldChar w:fldCharType="begin"/>
        </w:r>
        <w:r w:rsidR="003834D5" w:rsidRPr="003834D5">
          <w:rPr>
            <w:noProof/>
            <w:webHidden/>
            <w:sz w:val="24"/>
          </w:rPr>
          <w:instrText xml:space="preserve"> PAGEREF _Toc211439328 \h </w:instrText>
        </w:r>
        <w:r w:rsidR="003834D5" w:rsidRPr="003834D5">
          <w:rPr>
            <w:noProof/>
            <w:webHidden/>
            <w:sz w:val="24"/>
          </w:rPr>
        </w:r>
        <w:r w:rsidR="003834D5" w:rsidRPr="003834D5">
          <w:rPr>
            <w:noProof/>
            <w:webHidden/>
            <w:sz w:val="24"/>
          </w:rPr>
          <w:fldChar w:fldCharType="separate"/>
        </w:r>
        <w:r w:rsidR="003834D5" w:rsidRPr="003834D5">
          <w:rPr>
            <w:noProof/>
            <w:webHidden/>
            <w:sz w:val="24"/>
          </w:rPr>
          <w:t>4</w:t>
        </w:r>
        <w:r w:rsidR="003834D5" w:rsidRPr="003834D5">
          <w:rPr>
            <w:noProof/>
            <w:webHidden/>
            <w:sz w:val="24"/>
          </w:rPr>
          <w:fldChar w:fldCharType="end"/>
        </w:r>
      </w:hyperlink>
    </w:p>
    <w:p w:rsidR="003834D5" w:rsidRPr="003834D5" w:rsidRDefault="006359E6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9329" w:history="1">
        <w:r w:rsidR="003834D5" w:rsidRPr="003834D5">
          <w:rPr>
            <w:rStyle w:val="ad"/>
            <w:noProof/>
            <w:sz w:val="24"/>
          </w:rPr>
          <w:t>2.1.3 Основные технические характеристики</w:t>
        </w:r>
        <w:r w:rsidR="003834D5" w:rsidRPr="003834D5">
          <w:rPr>
            <w:noProof/>
            <w:webHidden/>
            <w:sz w:val="24"/>
          </w:rPr>
          <w:tab/>
        </w:r>
        <w:r w:rsidR="003834D5" w:rsidRPr="003834D5">
          <w:rPr>
            <w:noProof/>
            <w:webHidden/>
            <w:sz w:val="24"/>
          </w:rPr>
          <w:fldChar w:fldCharType="begin"/>
        </w:r>
        <w:r w:rsidR="003834D5" w:rsidRPr="003834D5">
          <w:rPr>
            <w:noProof/>
            <w:webHidden/>
            <w:sz w:val="24"/>
          </w:rPr>
          <w:instrText xml:space="preserve"> PAGEREF _Toc211439329 \h </w:instrText>
        </w:r>
        <w:r w:rsidR="003834D5" w:rsidRPr="003834D5">
          <w:rPr>
            <w:noProof/>
            <w:webHidden/>
            <w:sz w:val="24"/>
          </w:rPr>
        </w:r>
        <w:r w:rsidR="003834D5" w:rsidRPr="003834D5">
          <w:rPr>
            <w:noProof/>
            <w:webHidden/>
            <w:sz w:val="24"/>
          </w:rPr>
          <w:fldChar w:fldCharType="separate"/>
        </w:r>
        <w:r w:rsidR="003834D5" w:rsidRPr="003834D5">
          <w:rPr>
            <w:noProof/>
            <w:webHidden/>
            <w:sz w:val="24"/>
          </w:rPr>
          <w:t>11</w:t>
        </w:r>
        <w:r w:rsidR="003834D5" w:rsidRPr="003834D5">
          <w:rPr>
            <w:noProof/>
            <w:webHidden/>
            <w:sz w:val="24"/>
          </w:rPr>
          <w:fldChar w:fldCharType="end"/>
        </w:r>
      </w:hyperlink>
    </w:p>
    <w:p w:rsidR="003834D5" w:rsidRPr="003834D5" w:rsidRDefault="006359E6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9330" w:history="1">
        <w:r w:rsidR="003834D5" w:rsidRPr="003834D5">
          <w:rPr>
            <w:rStyle w:val="ad"/>
            <w:noProof/>
            <w:sz w:val="24"/>
          </w:rPr>
          <w:t>2.1.4 Комбинации наружных и внутренних блоков</w:t>
        </w:r>
        <w:r w:rsidR="003834D5" w:rsidRPr="003834D5">
          <w:rPr>
            <w:noProof/>
            <w:webHidden/>
            <w:sz w:val="24"/>
          </w:rPr>
          <w:tab/>
        </w:r>
        <w:r w:rsidR="003834D5" w:rsidRPr="003834D5">
          <w:rPr>
            <w:noProof/>
            <w:webHidden/>
            <w:sz w:val="24"/>
          </w:rPr>
          <w:fldChar w:fldCharType="begin"/>
        </w:r>
        <w:r w:rsidR="003834D5" w:rsidRPr="003834D5">
          <w:rPr>
            <w:noProof/>
            <w:webHidden/>
            <w:sz w:val="24"/>
          </w:rPr>
          <w:instrText xml:space="preserve"> PAGEREF _Toc211439330 \h </w:instrText>
        </w:r>
        <w:r w:rsidR="003834D5" w:rsidRPr="003834D5">
          <w:rPr>
            <w:noProof/>
            <w:webHidden/>
            <w:sz w:val="24"/>
          </w:rPr>
        </w:r>
        <w:r w:rsidR="003834D5" w:rsidRPr="003834D5">
          <w:rPr>
            <w:noProof/>
            <w:webHidden/>
            <w:sz w:val="24"/>
          </w:rPr>
          <w:fldChar w:fldCharType="separate"/>
        </w:r>
        <w:r w:rsidR="003834D5" w:rsidRPr="003834D5">
          <w:rPr>
            <w:noProof/>
            <w:webHidden/>
            <w:sz w:val="24"/>
          </w:rPr>
          <w:t>12</w:t>
        </w:r>
        <w:r w:rsidR="003834D5" w:rsidRPr="003834D5">
          <w:rPr>
            <w:noProof/>
            <w:webHidden/>
            <w:sz w:val="24"/>
          </w:rPr>
          <w:fldChar w:fldCharType="end"/>
        </w:r>
      </w:hyperlink>
    </w:p>
    <w:p w:rsidR="003834D5" w:rsidRPr="003834D5" w:rsidRDefault="006359E6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9331" w:history="1">
        <w:r w:rsidR="003834D5" w:rsidRPr="003834D5">
          <w:rPr>
            <w:rStyle w:val="ad"/>
            <w:noProof/>
            <w:sz w:val="24"/>
          </w:rPr>
          <w:t>2.1.5 Требования к расположению изделия</w:t>
        </w:r>
        <w:r w:rsidR="003834D5" w:rsidRPr="003834D5">
          <w:rPr>
            <w:noProof/>
            <w:webHidden/>
            <w:sz w:val="24"/>
          </w:rPr>
          <w:tab/>
        </w:r>
        <w:r w:rsidR="003834D5" w:rsidRPr="003834D5">
          <w:rPr>
            <w:noProof/>
            <w:webHidden/>
            <w:sz w:val="24"/>
          </w:rPr>
          <w:fldChar w:fldCharType="begin"/>
        </w:r>
        <w:r w:rsidR="003834D5" w:rsidRPr="003834D5">
          <w:rPr>
            <w:noProof/>
            <w:webHidden/>
            <w:sz w:val="24"/>
          </w:rPr>
          <w:instrText xml:space="preserve"> PAGEREF _Toc211439331 \h </w:instrText>
        </w:r>
        <w:r w:rsidR="003834D5" w:rsidRPr="003834D5">
          <w:rPr>
            <w:noProof/>
            <w:webHidden/>
            <w:sz w:val="24"/>
          </w:rPr>
        </w:r>
        <w:r w:rsidR="003834D5" w:rsidRPr="003834D5">
          <w:rPr>
            <w:noProof/>
            <w:webHidden/>
            <w:sz w:val="24"/>
          </w:rPr>
          <w:fldChar w:fldCharType="separate"/>
        </w:r>
        <w:r w:rsidR="003834D5" w:rsidRPr="003834D5">
          <w:rPr>
            <w:noProof/>
            <w:webHidden/>
            <w:sz w:val="24"/>
          </w:rPr>
          <w:t>12</w:t>
        </w:r>
        <w:r w:rsidR="003834D5" w:rsidRPr="003834D5">
          <w:rPr>
            <w:noProof/>
            <w:webHidden/>
            <w:sz w:val="24"/>
          </w:rPr>
          <w:fldChar w:fldCharType="end"/>
        </w:r>
      </w:hyperlink>
    </w:p>
    <w:p w:rsidR="003834D5" w:rsidRPr="003834D5" w:rsidRDefault="006359E6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9332" w:history="1">
        <w:r w:rsidR="003834D5" w:rsidRPr="003834D5">
          <w:rPr>
            <w:rStyle w:val="ad"/>
            <w:noProof/>
            <w:sz w:val="24"/>
          </w:rPr>
          <w:t>2.1.6 Оптимальная эксплуатация</w:t>
        </w:r>
        <w:r w:rsidR="003834D5" w:rsidRPr="003834D5">
          <w:rPr>
            <w:noProof/>
            <w:webHidden/>
            <w:sz w:val="24"/>
          </w:rPr>
          <w:tab/>
        </w:r>
        <w:r w:rsidR="003834D5" w:rsidRPr="003834D5">
          <w:rPr>
            <w:noProof/>
            <w:webHidden/>
            <w:sz w:val="24"/>
          </w:rPr>
          <w:fldChar w:fldCharType="begin"/>
        </w:r>
        <w:r w:rsidR="003834D5" w:rsidRPr="003834D5">
          <w:rPr>
            <w:noProof/>
            <w:webHidden/>
            <w:sz w:val="24"/>
          </w:rPr>
          <w:instrText xml:space="preserve"> PAGEREF _Toc211439332 \h </w:instrText>
        </w:r>
        <w:r w:rsidR="003834D5" w:rsidRPr="003834D5">
          <w:rPr>
            <w:noProof/>
            <w:webHidden/>
            <w:sz w:val="24"/>
          </w:rPr>
        </w:r>
        <w:r w:rsidR="003834D5" w:rsidRPr="003834D5">
          <w:rPr>
            <w:noProof/>
            <w:webHidden/>
            <w:sz w:val="24"/>
          </w:rPr>
          <w:fldChar w:fldCharType="separate"/>
        </w:r>
        <w:r w:rsidR="003834D5" w:rsidRPr="003834D5">
          <w:rPr>
            <w:noProof/>
            <w:webHidden/>
            <w:sz w:val="24"/>
          </w:rPr>
          <w:t>13</w:t>
        </w:r>
        <w:r w:rsidR="003834D5" w:rsidRPr="003834D5">
          <w:rPr>
            <w:noProof/>
            <w:webHidden/>
            <w:sz w:val="24"/>
          </w:rPr>
          <w:fldChar w:fldCharType="end"/>
        </w:r>
      </w:hyperlink>
    </w:p>
    <w:p w:rsidR="003834D5" w:rsidRPr="003834D5" w:rsidRDefault="006359E6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9333" w:history="1">
        <w:r w:rsidR="003834D5" w:rsidRPr="003834D5">
          <w:rPr>
            <w:rStyle w:val="ad"/>
            <w:noProof/>
            <w:sz w:val="24"/>
          </w:rPr>
          <w:t>2.1.7 Чертеж изделия</w:t>
        </w:r>
        <w:r w:rsidR="003834D5" w:rsidRPr="003834D5">
          <w:rPr>
            <w:noProof/>
            <w:webHidden/>
            <w:sz w:val="24"/>
          </w:rPr>
          <w:tab/>
        </w:r>
        <w:r w:rsidR="003834D5" w:rsidRPr="003834D5">
          <w:rPr>
            <w:noProof/>
            <w:webHidden/>
            <w:sz w:val="24"/>
          </w:rPr>
          <w:fldChar w:fldCharType="begin"/>
        </w:r>
        <w:r w:rsidR="003834D5" w:rsidRPr="003834D5">
          <w:rPr>
            <w:noProof/>
            <w:webHidden/>
            <w:sz w:val="24"/>
          </w:rPr>
          <w:instrText xml:space="preserve"> PAGEREF _Toc211439333 \h </w:instrText>
        </w:r>
        <w:r w:rsidR="003834D5" w:rsidRPr="003834D5">
          <w:rPr>
            <w:noProof/>
            <w:webHidden/>
            <w:sz w:val="24"/>
          </w:rPr>
        </w:r>
        <w:r w:rsidR="003834D5" w:rsidRPr="003834D5">
          <w:rPr>
            <w:noProof/>
            <w:webHidden/>
            <w:sz w:val="24"/>
          </w:rPr>
          <w:fldChar w:fldCharType="separate"/>
        </w:r>
        <w:r w:rsidR="003834D5" w:rsidRPr="003834D5">
          <w:rPr>
            <w:noProof/>
            <w:webHidden/>
            <w:sz w:val="24"/>
          </w:rPr>
          <w:t>14</w:t>
        </w:r>
        <w:r w:rsidR="003834D5" w:rsidRPr="003834D5">
          <w:rPr>
            <w:noProof/>
            <w:webHidden/>
            <w:sz w:val="24"/>
          </w:rPr>
          <w:fldChar w:fldCharType="end"/>
        </w:r>
      </w:hyperlink>
    </w:p>
    <w:p w:rsidR="003834D5" w:rsidRPr="003834D5" w:rsidRDefault="006359E6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9334" w:history="1">
        <w:r w:rsidR="003834D5" w:rsidRPr="003834D5">
          <w:rPr>
            <w:rStyle w:val="ad"/>
            <w:noProof/>
            <w:sz w:val="24"/>
          </w:rPr>
          <w:t>2.2 Маркировка</w:t>
        </w:r>
        <w:r w:rsidR="003834D5" w:rsidRPr="003834D5">
          <w:rPr>
            <w:noProof/>
            <w:webHidden/>
            <w:sz w:val="24"/>
          </w:rPr>
          <w:tab/>
        </w:r>
        <w:r w:rsidR="003834D5" w:rsidRPr="003834D5">
          <w:rPr>
            <w:noProof/>
            <w:webHidden/>
            <w:sz w:val="24"/>
          </w:rPr>
          <w:fldChar w:fldCharType="begin"/>
        </w:r>
        <w:r w:rsidR="003834D5" w:rsidRPr="003834D5">
          <w:rPr>
            <w:noProof/>
            <w:webHidden/>
            <w:sz w:val="24"/>
          </w:rPr>
          <w:instrText xml:space="preserve"> PAGEREF _Toc211439334 \h </w:instrText>
        </w:r>
        <w:r w:rsidR="003834D5" w:rsidRPr="003834D5">
          <w:rPr>
            <w:noProof/>
            <w:webHidden/>
            <w:sz w:val="24"/>
          </w:rPr>
        </w:r>
        <w:r w:rsidR="003834D5" w:rsidRPr="003834D5">
          <w:rPr>
            <w:noProof/>
            <w:webHidden/>
            <w:sz w:val="24"/>
          </w:rPr>
          <w:fldChar w:fldCharType="separate"/>
        </w:r>
        <w:r w:rsidR="003834D5" w:rsidRPr="003834D5">
          <w:rPr>
            <w:noProof/>
            <w:webHidden/>
            <w:sz w:val="24"/>
          </w:rPr>
          <w:t>15</w:t>
        </w:r>
        <w:r w:rsidR="003834D5" w:rsidRPr="003834D5">
          <w:rPr>
            <w:noProof/>
            <w:webHidden/>
            <w:sz w:val="24"/>
          </w:rPr>
          <w:fldChar w:fldCharType="end"/>
        </w:r>
      </w:hyperlink>
    </w:p>
    <w:p w:rsidR="003834D5" w:rsidRPr="003834D5" w:rsidRDefault="006359E6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9335" w:history="1">
        <w:r w:rsidR="003834D5" w:rsidRPr="003834D5">
          <w:rPr>
            <w:rStyle w:val="ad"/>
            <w:b/>
            <w:noProof/>
            <w:sz w:val="24"/>
          </w:rPr>
          <w:t>3</w:t>
        </w:r>
        <w:r w:rsidR="003834D5" w:rsidRPr="003834D5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3834D5" w:rsidRPr="003834D5">
          <w:rPr>
            <w:rStyle w:val="ad"/>
            <w:b/>
            <w:noProof/>
            <w:sz w:val="24"/>
          </w:rPr>
          <w:t>КОМПЛЕКТНОСТЬ</w:t>
        </w:r>
        <w:r w:rsidR="003834D5" w:rsidRPr="003834D5">
          <w:rPr>
            <w:noProof/>
            <w:webHidden/>
            <w:sz w:val="24"/>
          </w:rPr>
          <w:tab/>
        </w:r>
        <w:r w:rsidR="003834D5" w:rsidRPr="003834D5">
          <w:rPr>
            <w:noProof/>
            <w:webHidden/>
            <w:sz w:val="24"/>
          </w:rPr>
          <w:fldChar w:fldCharType="begin"/>
        </w:r>
        <w:r w:rsidR="003834D5" w:rsidRPr="003834D5">
          <w:rPr>
            <w:noProof/>
            <w:webHidden/>
            <w:sz w:val="24"/>
          </w:rPr>
          <w:instrText xml:space="preserve"> PAGEREF _Toc211439335 \h </w:instrText>
        </w:r>
        <w:r w:rsidR="003834D5" w:rsidRPr="003834D5">
          <w:rPr>
            <w:noProof/>
            <w:webHidden/>
            <w:sz w:val="24"/>
          </w:rPr>
        </w:r>
        <w:r w:rsidR="003834D5" w:rsidRPr="003834D5">
          <w:rPr>
            <w:noProof/>
            <w:webHidden/>
            <w:sz w:val="24"/>
          </w:rPr>
          <w:fldChar w:fldCharType="separate"/>
        </w:r>
        <w:r w:rsidR="003834D5" w:rsidRPr="003834D5">
          <w:rPr>
            <w:noProof/>
            <w:webHidden/>
            <w:sz w:val="24"/>
          </w:rPr>
          <w:t>15</w:t>
        </w:r>
        <w:r w:rsidR="003834D5" w:rsidRPr="003834D5">
          <w:rPr>
            <w:noProof/>
            <w:webHidden/>
            <w:sz w:val="24"/>
          </w:rPr>
          <w:fldChar w:fldCharType="end"/>
        </w:r>
      </w:hyperlink>
    </w:p>
    <w:p w:rsidR="003834D5" w:rsidRPr="003834D5" w:rsidRDefault="006359E6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9336" w:history="1">
        <w:r w:rsidR="003834D5" w:rsidRPr="003834D5">
          <w:rPr>
            <w:rStyle w:val="ad"/>
            <w:b/>
            <w:bCs/>
            <w:noProof/>
            <w:sz w:val="24"/>
          </w:rPr>
          <w:t>4</w:t>
        </w:r>
        <w:r w:rsidR="003834D5" w:rsidRPr="003834D5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3834D5" w:rsidRPr="003834D5">
          <w:rPr>
            <w:rStyle w:val="ad"/>
            <w:b/>
            <w:noProof/>
            <w:sz w:val="24"/>
          </w:rPr>
          <w:t>ГАРАНТИИ ИЗГОТОВИТЕЛЯ</w:t>
        </w:r>
        <w:r w:rsidR="003834D5" w:rsidRPr="003834D5">
          <w:rPr>
            <w:noProof/>
            <w:webHidden/>
            <w:sz w:val="24"/>
          </w:rPr>
          <w:tab/>
        </w:r>
        <w:r w:rsidR="003834D5" w:rsidRPr="003834D5">
          <w:rPr>
            <w:noProof/>
            <w:webHidden/>
            <w:sz w:val="24"/>
          </w:rPr>
          <w:fldChar w:fldCharType="begin"/>
        </w:r>
        <w:r w:rsidR="003834D5" w:rsidRPr="003834D5">
          <w:rPr>
            <w:noProof/>
            <w:webHidden/>
            <w:sz w:val="24"/>
          </w:rPr>
          <w:instrText xml:space="preserve"> PAGEREF _Toc211439336 \h </w:instrText>
        </w:r>
        <w:r w:rsidR="003834D5" w:rsidRPr="003834D5">
          <w:rPr>
            <w:noProof/>
            <w:webHidden/>
            <w:sz w:val="24"/>
          </w:rPr>
        </w:r>
        <w:r w:rsidR="003834D5" w:rsidRPr="003834D5">
          <w:rPr>
            <w:noProof/>
            <w:webHidden/>
            <w:sz w:val="24"/>
          </w:rPr>
          <w:fldChar w:fldCharType="separate"/>
        </w:r>
        <w:r w:rsidR="003834D5" w:rsidRPr="003834D5">
          <w:rPr>
            <w:noProof/>
            <w:webHidden/>
            <w:sz w:val="24"/>
          </w:rPr>
          <w:t>16</w:t>
        </w:r>
        <w:r w:rsidR="003834D5" w:rsidRPr="003834D5">
          <w:rPr>
            <w:noProof/>
            <w:webHidden/>
            <w:sz w:val="24"/>
          </w:rPr>
          <w:fldChar w:fldCharType="end"/>
        </w:r>
      </w:hyperlink>
    </w:p>
    <w:p w:rsidR="003834D5" w:rsidRPr="003834D5" w:rsidRDefault="006359E6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9337" w:history="1">
        <w:r w:rsidR="003834D5" w:rsidRPr="003834D5">
          <w:rPr>
            <w:rStyle w:val="ad"/>
            <w:b/>
            <w:noProof/>
            <w:sz w:val="24"/>
          </w:rPr>
          <w:t>5</w:t>
        </w:r>
        <w:r w:rsidR="003834D5" w:rsidRPr="003834D5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3834D5" w:rsidRPr="003834D5">
          <w:rPr>
            <w:rStyle w:val="ad"/>
            <w:b/>
            <w:noProof/>
            <w:sz w:val="24"/>
          </w:rPr>
          <w:t>КОНСЕРВАЦИЯ</w:t>
        </w:r>
        <w:r w:rsidR="003834D5" w:rsidRPr="003834D5">
          <w:rPr>
            <w:noProof/>
            <w:webHidden/>
            <w:sz w:val="24"/>
          </w:rPr>
          <w:tab/>
        </w:r>
        <w:r w:rsidR="003834D5" w:rsidRPr="003834D5">
          <w:rPr>
            <w:noProof/>
            <w:webHidden/>
            <w:sz w:val="24"/>
          </w:rPr>
          <w:fldChar w:fldCharType="begin"/>
        </w:r>
        <w:r w:rsidR="003834D5" w:rsidRPr="003834D5">
          <w:rPr>
            <w:noProof/>
            <w:webHidden/>
            <w:sz w:val="24"/>
          </w:rPr>
          <w:instrText xml:space="preserve"> PAGEREF _Toc211439337 \h </w:instrText>
        </w:r>
        <w:r w:rsidR="003834D5" w:rsidRPr="003834D5">
          <w:rPr>
            <w:noProof/>
            <w:webHidden/>
            <w:sz w:val="24"/>
          </w:rPr>
        </w:r>
        <w:r w:rsidR="003834D5" w:rsidRPr="003834D5">
          <w:rPr>
            <w:noProof/>
            <w:webHidden/>
            <w:sz w:val="24"/>
          </w:rPr>
          <w:fldChar w:fldCharType="separate"/>
        </w:r>
        <w:r w:rsidR="003834D5" w:rsidRPr="003834D5">
          <w:rPr>
            <w:noProof/>
            <w:webHidden/>
            <w:sz w:val="24"/>
          </w:rPr>
          <w:t>17</w:t>
        </w:r>
        <w:r w:rsidR="003834D5" w:rsidRPr="003834D5">
          <w:rPr>
            <w:noProof/>
            <w:webHidden/>
            <w:sz w:val="24"/>
          </w:rPr>
          <w:fldChar w:fldCharType="end"/>
        </w:r>
      </w:hyperlink>
    </w:p>
    <w:p w:rsidR="003834D5" w:rsidRPr="003834D5" w:rsidRDefault="006359E6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9338" w:history="1">
        <w:r w:rsidR="003834D5" w:rsidRPr="003834D5">
          <w:rPr>
            <w:rStyle w:val="ad"/>
            <w:b/>
            <w:noProof/>
            <w:sz w:val="24"/>
          </w:rPr>
          <w:t>6</w:t>
        </w:r>
        <w:r w:rsidR="003834D5" w:rsidRPr="003834D5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3834D5" w:rsidRPr="003834D5">
          <w:rPr>
            <w:rStyle w:val="ad"/>
            <w:b/>
            <w:noProof/>
            <w:sz w:val="24"/>
          </w:rPr>
          <w:t>СВИДЕТЕЛЬСТВО ОБ УПАКОВЫВАНИИ</w:t>
        </w:r>
        <w:r w:rsidR="003834D5" w:rsidRPr="003834D5">
          <w:rPr>
            <w:noProof/>
            <w:webHidden/>
            <w:sz w:val="24"/>
          </w:rPr>
          <w:tab/>
        </w:r>
        <w:r w:rsidR="003834D5" w:rsidRPr="003834D5">
          <w:rPr>
            <w:noProof/>
            <w:webHidden/>
            <w:sz w:val="24"/>
          </w:rPr>
          <w:fldChar w:fldCharType="begin"/>
        </w:r>
        <w:r w:rsidR="003834D5" w:rsidRPr="003834D5">
          <w:rPr>
            <w:noProof/>
            <w:webHidden/>
            <w:sz w:val="24"/>
          </w:rPr>
          <w:instrText xml:space="preserve"> PAGEREF _Toc211439338 \h </w:instrText>
        </w:r>
        <w:r w:rsidR="003834D5" w:rsidRPr="003834D5">
          <w:rPr>
            <w:noProof/>
            <w:webHidden/>
            <w:sz w:val="24"/>
          </w:rPr>
        </w:r>
        <w:r w:rsidR="003834D5" w:rsidRPr="003834D5">
          <w:rPr>
            <w:noProof/>
            <w:webHidden/>
            <w:sz w:val="24"/>
          </w:rPr>
          <w:fldChar w:fldCharType="separate"/>
        </w:r>
        <w:r w:rsidR="003834D5" w:rsidRPr="003834D5">
          <w:rPr>
            <w:noProof/>
            <w:webHidden/>
            <w:sz w:val="24"/>
          </w:rPr>
          <w:t>18</w:t>
        </w:r>
        <w:r w:rsidR="003834D5" w:rsidRPr="003834D5">
          <w:rPr>
            <w:noProof/>
            <w:webHidden/>
            <w:sz w:val="24"/>
          </w:rPr>
          <w:fldChar w:fldCharType="end"/>
        </w:r>
      </w:hyperlink>
    </w:p>
    <w:p w:rsidR="003834D5" w:rsidRPr="003834D5" w:rsidRDefault="006359E6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9339" w:history="1">
        <w:r w:rsidR="003834D5" w:rsidRPr="003834D5">
          <w:rPr>
            <w:rStyle w:val="ad"/>
            <w:b/>
            <w:noProof/>
            <w:sz w:val="24"/>
          </w:rPr>
          <w:t>7</w:t>
        </w:r>
        <w:r w:rsidR="003834D5" w:rsidRPr="003834D5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3834D5" w:rsidRPr="003834D5">
          <w:rPr>
            <w:rStyle w:val="ad"/>
            <w:b/>
            <w:noProof/>
            <w:sz w:val="24"/>
          </w:rPr>
          <w:t>СВИДЕТЕЛЬСТВО О ПРИЕМКЕ</w:t>
        </w:r>
        <w:r w:rsidR="003834D5" w:rsidRPr="003834D5">
          <w:rPr>
            <w:noProof/>
            <w:webHidden/>
            <w:sz w:val="24"/>
          </w:rPr>
          <w:tab/>
        </w:r>
        <w:r w:rsidR="003834D5" w:rsidRPr="003834D5">
          <w:rPr>
            <w:noProof/>
            <w:webHidden/>
            <w:sz w:val="24"/>
          </w:rPr>
          <w:fldChar w:fldCharType="begin"/>
        </w:r>
        <w:r w:rsidR="003834D5" w:rsidRPr="003834D5">
          <w:rPr>
            <w:noProof/>
            <w:webHidden/>
            <w:sz w:val="24"/>
          </w:rPr>
          <w:instrText xml:space="preserve"> PAGEREF _Toc211439339 \h </w:instrText>
        </w:r>
        <w:r w:rsidR="003834D5" w:rsidRPr="003834D5">
          <w:rPr>
            <w:noProof/>
            <w:webHidden/>
            <w:sz w:val="24"/>
          </w:rPr>
        </w:r>
        <w:r w:rsidR="003834D5" w:rsidRPr="003834D5">
          <w:rPr>
            <w:noProof/>
            <w:webHidden/>
            <w:sz w:val="24"/>
          </w:rPr>
          <w:fldChar w:fldCharType="separate"/>
        </w:r>
        <w:r w:rsidR="003834D5" w:rsidRPr="003834D5">
          <w:rPr>
            <w:noProof/>
            <w:webHidden/>
            <w:sz w:val="24"/>
          </w:rPr>
          <w:t>19</w:t>
        </w:r>
        <w:r w:rsidR="003834D5" w:rsidRPr="003834D5">
          <w:rPr>
            <w:noProof/>
            <w:webHidden/>
            <w:sz w:val="24"/>
          </w:rPr>
          <w:fldChar w:fldCharType="end"/>
        </w:r>
      </w:hyperlink>
    </w:p>
    <w:p w:rsidR="003834D5" w:rsidRPr="003834D5" w:rsidRDefault="006359E6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9340" w:history="1">
        <w:r w:rsidR="003834D5" w:rsidRPr="003834D5">
          <w:rPr>
            <w:rStyle w:val="ad"/>
            <w:b/>
            <w:noProof/>
            <w:sz w:val="24"/>
          </w:rPr>
          <w:t>8</w:t>
        </w:r>
        <w:r w:rsidR="003834D5" w:rsidRPr="003834D5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3834D5" w:rsidRPr="003834D5">
          <w:rPr>
            <w:rStyle w:val="ad"/>
            <w:b/>
            <w:noProof/>
            <w:sz w:val="24"/>
          </w:rPr>
          <w:t>СВЕДЕНИЯ ОБ УТИЛИЗАЦИИ</w:t>
        </w:r>
        <w:r w:rsidR="003834D5" w:rsidRPr="003834D5">
          <w:rPr>
            <w:noProof/>
            <w:webHidden/>
            <w:sz w:val="24"/>
          </w:rPr>
          <w:tab/>
        </w:r>
        <w:r w:rsidR="003834D5" w:rsidRPr="003834D5">
          <w:rPr>
            <w:noProof/>
            <w:webHidden/>
            <w:sz w:val="24"/>
          </w:rPr>
          <w:fldChar w:fldCharType="begin"/>
        </w:r>
        <w:r w:rsidR="003834D5" w:rsidRPr="003834D5">
          <w:rPr>
            <w:noProof/>
            <w:webHidden/>
            <w:sz w:val="24"/>
          </w:rPr>
          <w:instrText xml:space="preserve"> PAGEREF _Toc211439340 \h </w:instrText>
        </w:r>
        <w:r w:rsidR="003834D5" w:rsidRPr="003834D5">
          <w:rPr>
            <w:noProof/>
            <w:webHidden/>
            <w:sz w:val="24"/>
          </w:rPr>
        </w:r>
        <w:r w:rsidR="003834D5" w:rsidRPr="003834D5">
          <w:rPr>
            <w:noProof/>
            <w:webHidden/>
            <w:sz w:val="24"/>
          </w:rPr>
          <w:fldChar w:fldCharType="separate"/>
        </w:r>
        <w:r w:rsidR="003834D5" w:rsidRPr="003834D5">
          <w:rPr>
            <w:noProof/>
            <w:webHidden/>
            <w:sz w:val="24"/>
          </w:rPr>
          <w:t>20</w:t>
        </w:r>
        <w:r w:rsidR="003834D5" w:rsidRPr="003834D5">
          <w:rPr>
            <w:noProof/>
            <w:webHidden/>
            <w:sz w:val="24"/>
          </w:rPr>
          <w:fldChar w:fldCharType="end"/>
        </w:r>
      </w:hyperlink>
    </w:p>
    <w:p w:rsidR="003834D5" w:rsidRPr="003834D5" w:rsidRDefault="006359E6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9341" w:history="1">
        <w:r w:rsidR="003834D5" w:rsidRPr="003834D5">
          <w:rPr>
            <w:rStyle w:val="ad"/>
            <w:b/>
            <w:noProof/>
            <w:sz w:val="24"/>
          </w:rPr>
          <w:t>9</w:t>
        </w:r>
        <w:r w:rsidR="003834D5" w:rsidRPr="003834D5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3834D5" w:rsidRPr="003834D5">
          <w:rPr>
            <w:rStyle w:val="ad"/>
            <w:b/>
            <w:noProof/>
            <w:sz w:val="24"/>
          </w:rPr>
          <w:t>ТРЕБОВАНИЯ БЕЗОПАСНОСТИ</w:t>
        </w:r>
        <w:r w:rsidR="003834D5" w:rsidRPr="003834D5">
          <w:rPr>
            <w:noProof/>
            <w:webHidden/>
            <w:sz w:val="24"/>
          </w:rPr>
          <w:tab/>
        </w:r>
        <w:r w:rsidR="003834D5" w:rsidRPr="003834D5">
          <w:rPr>
            <w:noProof/>
            <w:webHidden/>
            <w:sz w:val="24"/>
          </w:rPr>
          <w:fldChar w:fldCharType="begin"/>
        </w:r>
        <w:r w:rsidR="003834D5" w:rsidRPr="003834D5">
          <w:rPr>
            <w:noProof/>
            <w:webHidden/>
            <w:sz w:val="24"/>
          </w:rPr>
          <w:instrText xml:space="preserve"> PAGEREF _Toc211439341 \h </w:instrText>
        </w:r>
        <w:r w:rsidR="003834D5" w:rsidRPr="003834D5">
          <w:rPr>
            <w:noProof/>
            <w:webHidden/>
            <w:sz w:val="24"/>
          </w:rPr>
        </w:r>
        <w:r w:rsidR="003834D5" w:rsidRPr="003834D5">
          <w:rPr>
            <w:noProof/>
            <w:webHidden/>
            <w:sz w:val="24"/>
          </w:rPr>
          <w:fldChar w:fldCharType="separate"/>
        </w:r>
        <w:r w:rsidR="003834D5" w:rsidRPr="003834D5">
          <w:rPr>
            <w:noProof/>
            <w:webHidden/>
            <w:sz w:val="24"/>
          </w:rPr>
          <w:t>20</w:t>
        </w:r>
        <w:r w:rsidR="003834D5" w:rsidRPr="003834D5">
          <w:rPr>
            <w:noProof/>
            <w:webHidden/>
            <w:sz w:val="24"/>
          </w:rPr>
          <w:fldChar w:fldCharType="end"/>
        </w:r>
      </w:hyperlink>
    </w:p>
    <w:p w:rsidR="003834D5" w:rsidRPr="003834D5" w:rsidRDefault="006359E6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9342" w:history="1">
        <w:r w:rsidR="003834D5" w:rsidRPr="003834D5">
          <w:rPr>
            <w:rStyle w:val="ad"/>
            <w:noProof/>
            <w:sz w:val="24"/>
          </w:rPr>
          <w:t>9.1 Общие требования</w:t>
        </w:r>
        <w:r w:rsidR="003834D5" w:rsidRPr="003834D5">
          <w:rPr>
            <w:noProof/>
            <w:webHidden/>
            <w:sz w:val="24"/>
          </w:rPr>
          <w:tab/>
        </w:r>
        <w:r w:rsidR="003834D5" w:rsidRPr="003834D5">
          <w:rPr>
            <w:noProof/>
            <w:webHidden/>
            <w:sz w:val="24"/>
          </w:rPr>
          <w:fldChar w:fldCharType="begin"/>
        </w:r>
        <w:r w:rsidR="003834D5" w:rsidRPr="003834D5">
          <w:rPr>
            <w:noProof/>
            <w:webHidden/>
            <w:sz w:val="24"/>
          </w:rPr>
          <w:instrText xml:space="preserve"> PAGEREF _Toc211439342 \h </w:instrText>
        </w:r>
        <w:r w:rsidR="003834D5" w:rsidRPr="003834D5">
          <w:rPr>
            <w:noProof/>
            <w:webHidden/>
            <w:sz w:val="24"/>
          </w:rPr>
        </w:r>
        <w:r w:rsidR="003834D5" w:rsidRPr="003834D5">
          <w:rPr>
            <w:noProof/>
            <w:webHidden/>
            <w:sz w:val="24"/>
          </w:rPr>
          <w:fldChar w:fldCharType="separate"/>
        </w:r>
        <w:r w:rsidR="003834D5" w:rsidRPr="003834D5">
          <w:rPr>
            <w:noProof/>
            <w:webHidden/>
            <w:sz w:val="24"/>
          </w:rPr>
          <w:t>23</w:t>
        </w:r>
        <w:r w:rsidR="003834D5" w:rsidRPr="003834D5">
          <w:rPr>
            <w:noProof/>
            <w:webHidden/>
            <w:sz w:val="24"/>
          </w:rPr>
          <w:fldChar w:fldCharType="end"/>
        </w:r>
      </w:hyperlink>
    </w:p>
    <w:p w:rsidR="003834D5" w:rsidRPr="003834D5" w:rsidRDefault="006359E6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9343" w:history="1">
        <w:r w:rsidR="003834D5" w:rsidRPr="003834D5">
          <w:rPr>
            <w:rStyle w:val="ad"/>
            <w:b/>
            <w:noProof/>
            <w:sz w:val="24"/>
          </w:rPr>
          <w:t>10</w:t>
        </w:r>
        <w:r w:rsidR="003834D5" w:rsidRPr="003834D5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3834D5" w:rsidRPr="003834D5">
          <w:rPr>
            <w:rStyle w:val="ad"/>
            <w:b/>
            <w:noProof/>
            <w:sz w:val="24"/>
          </w:rPr>
          <w:t>УЧЕТ ТЕХНИЧЕСКОГО ОБСЛУЖИВАНИЯ</w:t>
        </w:r>
        <w:r w:rsidR="003834D5" w:rsidRPr="003834D5">
          <w:rPr>
            <w:noProof/>
            <w:webHidden/>
            <w:sz w:val="24"/>
          </w:rPr>
          <w:tab/>
        </w:r>
        <w:r w:rsidR="003834D5" w:rsidRPr="003834D5">
          <w:rPr>
            <w:noProof/>
            <w:webHidden/>
            <w:sz w:val="24"/>
          </w:rPr>
          <w:fldChar w:fldCharType="begin"/>
        </w:r>
        <w:r w:rsidR="003834D5" w:rsidRPr="003834D5">
          <w:rPr>
            <w:noProof/>
            <w:webHidden/>
            <w:sz w:val="24"/>
          </w:rPr>
          <w:instrText xml:space="preserve"> PAGEREF _Toc211439343 \h </w:instrText>
        </w:r>
        <w:r w:rsidR="003834D5" w:rsidRPr="003834D5">
          <w:rPr>
            <w:noProof/>
            <w:webHidden/>
            <w:sz w:val="24"/>
          </w:rPr>
        </w:r>
        <w:r w:rsidR="003834D5" w:rsidRPr="003834D5">
          <w:rPr>
            <w:noProof/>
            <w:webHidden/>
            <w:sz w:val="24"/>
          </w:rPr>
          <w:fldChar w:fldCharType="separate"/>
        </w:r>
        <w:r w:rsidR="003834D5" w:rsidRPr="003834D5">
          <w:rPr>
            <w:noProof/>
            <w:webHidden/>
            <w:sz w:val="24"/>
          </w:rPr>
          <w:t>24</w:t>
        </w:r>
        <w:r w:rsidR="003834D5" w:rsidRPr="003834D5">
          <w:rPr>
            <w:noProof/>
            <w:webHidden/>
            <w:sz w:val="24"/>
          </w:rPr>
          <w:fldChar w:fldCharType="end"/>
        </w:r>
      </w:hyperlink>
    </w:p>
    <w:p w:rsidR="003834D5" w:rsidRPr="003834D5" w:rsidRDefault="006359E6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9344" w:history="1">
        <w:r w:rsidR="003834D5" w:rsidRPr="003834D5">
          <w:rPr>
            <w:rStyle w:val="ad"/>
            <w:b/>
            <w:noProof/>
            <w:sz w:val="24"/>
          </w:rPr>
          <w:t>11</w:t>
        </w:r>
        <w:r w:rsidR="003834D5" w:rsidRPr="003834D5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3834D5" w:rsidRPr="003834D5">
          <w:rPr>
            <w:rStyle w:val="ad"/>
            <w:b/>
            <w:noProof/>
            <w:sz w:val="24"/>
          </w:rPr>
          <w:t>ПОИСК И ДИАГНОСТИКА НЕИСПРАВНОСТЕЙ</w:t>
        </w:r>
        <w:r w:rsidR="003834D5" w:rsidRPr="003834D5">
          <w:rPr>
            <w:noProof/>
            <w:webHidden/>
            <w:sz w:val="24"/>
          </w:rPr>
          <w:tab/>
        </w:r>
        <w:r w:rsidR="003834D5" w:rsidRPr="003834D5">
          <w:rPr>
            <w:noProof/>
            <w:webHidden/>
            <w:sz w:val="24"/>
          </w:rPr>
          <w:fldChar w:fldCharType="begin"/>
        </w:r>
        <w:r w:rsidR="003834D5" w:rsidRPr="003834D5">
          <w:rPr>
            <w:noProof/>
            <w:webHidden/>
            <w:sz w:val="24"/>
          </w:rPr>
          <w:instrText xml:space="preserve"> PAGEREF _Toc211439344 \h </w:instrText>
        </w:r>
        <w:r w:rsidR="003834D5" w:rsidRPr="003834D5">
          <w:rPr>
            <w:noProof/>
            <w:webHidden/>
            <w:sz w:val="24"/>
          </w:rPr>
        </w:r>
        <w:r w:rsidR="003834D5" w:rsidRPr="003834D5">
          <w:rPr>
            <w:noProof/>
            <w:webHidden/>
            <w:sz w:val="24"/>
          </w:rPr>
          <w:fldChar w:fldCharType="separate"/>
        </w:r>
        <w:r w:rsidR="003834D5" w:rsidRPr="003834D5">
          <w:rPr>
            <w:noProof/>
            <w:webHidden/>
            <w:sz w:val="24"/>
          </w:rPr>
          <w:t>29</w:t>
        </w:r>
        <w:r w:rsidR="003834D5" w:rsidRPr="003834D5">
          <w:rPr>
            <w:noProof/>
            <w:webHidden/>
            <w:sz w:val="24"/>
          </w:rPr>
          <w:fldChar w:fldCharType="end"/>
        </w:r>
      </w:hyperlink>
    </w:p>
    <w:p w:rsidR="003834D5" w:rsidRPr="003834D5" w:rsidRDefault="006359E6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9345" w:history="1">
        <w:r w:rsidR="003834D5" w:rsidRPr="003834D5">
          <w:rPr>
            <w:rStyle w:val="ad"/>
            <w:b/>
            <w:noProof/>
            <w:sz w:val="24"/>
          </w:rPr>
          <w:t>12</w:t>
        </w:r>
        <w:r w:rsidR="003834D5" w:rsidRPr="003834D5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3834D5" w:rsidRPr="003834D5">
          <w:rPr>
            <w:rStyle w:val="ad"/>
            <w:b/>
            <w:noProof/>
            <w:sz w:val="24"/>
          </w:rPr>
          <w:t>ХРАНЕНИЕ</w:t>
        </w:r>
        <w:r w:rsidR="003834D5" w:rsidRPr="003834D5">
          <w:rPr>
            <w:noProof/>
            <w:webHidden/>
            <w:sz w:val="24"/>
          </w:rPr>
          <w:tab/>
        </w:r>
        <w:r w:rsidR="003834D5" w:rsidRPr="003834D5">
          <w:rPr>
            <w:noProof/>
            <w:webHidden/>
            <w:sz w:val="24"/>
          </w:rPr>
          <w:fldChar w:fldCharType="begin"/>
        </w:r>
        <w:r w:rsidR="003834D5" w:rsidRPr="003834D5">
          <w:rPr>
            <w:noProof/>
            <w:webHidden/>
            <w:sz w:val="24"/>
          </w:rPr>
          <w:instrText xml:space="preserve"> PAGEREF _Toc211439345 \h </w:instrText>
        </w:r>
        <w:r w:rsidR="003834D5" w:rsidRPr="003834D5">
          <w:rPr>
            <w:noProof/>
            <w:webHidden/>
            <w:sz w:val="24"/>
          </w:rPr>
        </w:r>
        <w:r w:rsidR="003834D5" w:rsidRPr="003834D5">
          <w:rPr>
            <w:noProof/>
            <w:webHidden/>
            <w:sz w:val="24"/>
          </w:rPr>
          <w:fldChar w:fldCharType="separate"/>
        </w:r>
        <w:r w:rsidR="003834D5" w:rsidRPr="003834D5">
          <w:rPr>
            <w:noProof/>
            <w:webHidden/>
            <w:sz w:val="24"/>
          </w:rPr>
          <w:t>30</w:t>
        </w:r>
        <w:r w:rsidR="003834D5" w:rsidRPr="003834D5">
          <w:rPr>
            <w:noProof/>
            <w:webHidden/>
            <w:sz w:val="24"/>
          </w:rPr>
          <w:fldChar w:fldCharType="end"/>
        </w:r>
      </w:hyperlink>
    </w:p>
    <w:p w:rsidR="003834D5" w:rsidRPr="003834D5" w:rsidRDefault="006359E6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211439346" w:history="1">
        <w:r w:rsidR="003834D5" w:rsidRPr="003834D5">
          <w:rPr>
            <w:rStyle w:val="ad"/>
            <w:b/>
            <w:noProof/>
            <w:sz w:val="24"/>
          </w:rPr>
          <w:t>13</w:t>
        </w:r>
        <w:r w:rsidR="003834D5" w:rsidRPr="003834D5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3834D5" w:rsidRPr="003834D5">
          <w:rPr>
            <w:rStyle w:val="ad"/>
            <w:b/>
            <w:noProof/>
            <w:sz w:val="24"/>
          </w:rPr>
          <w:t>СВЕДЕНИЯ О РЕКЛАМАЦИЯХ</w:t>
        </w:r>
        <w:r w:rsidR="003834D5" w:rsidRPr="003834D5">
          <w:rPr>
            <w:noProof/>
            <w:webHidden/>
            <w:sz w:val="24"/>
          </w:rPr>
          <w:tab/>
        </w:r>
        <w:r w:rsidR="003834D5" w:rsidRPr="003834D5">
          <w:rPr>
            <w:noProof/>
            <w:webHidden/>
            <w:sz w:val="24"/>
          </w:rPr>
          <w:fldChar w:fldCharType="begin"/>
        </w:r>
        <w:r w:rsidR="003834D5" w:rsidRPr="003834D5">
          <w:rPr>
            <w:noProof/>
            <w:webHidden/>
            <w:sz w:val="24"/>
          </w:rPr>
          <w:instrText xml:space="preserve"> PAGEREF _Toc211439346 \h </w:instrText>
        </w:r>
        <w:r w:rsidR="003834D5" w:rsidRPr="003834D5">
          <w:rPr>
            <w:noProof/>
            <w:webHidden/>
            <w:sz w:val="24"/>
          </w:rPr>
        </w:r>
        <w:r w:rsidR="003834D5" w:rsidRPr="003834D5">
          <w:rPr>
            <w:noProof/>
            <w:webHidden/>
            <w:sz w:val="24"/>
          </w:rPr>
          <w:fldChar w:fldCharType="separate"/>
        </w:r>
        <w:r w:rsidR="003834D5" w:rsidRPr="003834D5">
          <w:rPr>
            <w:noProof/>
            <w:webHidden/>
            <w:sz w:val="24"/>
          </w:rPr>
          <w:t>31</w:t>
        </w:r>
        <w:r w:rsidR="003834D5" w:rsidRPr="003834D5">
          <w:rPr>
            <w:noProof/>
            <w:webHidden/>
            <w:sz w:val="24"/>
          </w:rPr>
          <w:fldChar w:fldCharType="end"/>
        </w:r>
      </w:hyperlink>
    </w:p>
    <w:p w:rsidR="006C5A40" w:rsidRPr="003834D5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4"/>
        </w:rPr>
      </w:pPr>
      <w:r w:rsidRPr="003834D5">
        <w:rPr>
          <w:sz w:val="24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4D191B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наружных блоков</w:t>
      </w:r>
      <w:r w:rsidR="000E0F86" w:rsidRPr="000E0F86">
        <w:rPr>
          <w:sz w:val="22"/>
          <w:szCs w:val="22"/>
        </w:rPr>
        <w:t xml:space="preserve"> </w:t>
      </w:r>
      <w:r w:rsidR="00936212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5C4F4C" w:rsidRPr="008D2D1A">
        <w:rPr>
          <w:sz w:val="22"/>
          <w:szCs w:val="22"/>
        </w:rPr>
        <w:t>RXF_</w:t>
      </w:r>
      <w:r w:rsidR="003834D5">
        <w:rPr>
          <w:sz w:val="22"/>
          <w:szCs w:val="22"/>
          <w:lang w:val="en-US"/>
        </w:rPr>
        <w:t>F</w:t>
      </w:r>
      <w:r w:rsidR="005C4F4C" w:rsidRPr="003F28A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211439325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7484"/>
      </w:tblGrid>
      <w:tr w:rsidR="00E23B3E" w:rsidRPr="001E5460" w:rsidTr="006749AE">
        <w:trPr>
          <w:trHeight w:val="553"/>
          <w:jc w:val="center"/>
        </w:trPr>
        <w:tc>
          <w:tcPr>
            <w:tcW w:w="2547" w:type="dxa"/>
            <w:vAlign w:val="center"/>
          </w:tcPr>
          <w:p w:rsidR="00E23B3E" w:rsidRPr="001E5460" w:rsidRDefault="00E23B3E" w:rsidP="004D191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484" w:type="dxa"/>
            <w:vAlign w:val="center"/>
          </w:tcPr>
          <w:p w:rsidR="00E23B3E" w:rsidRPr="00B41160" w:rsidRDefault="00B3447E" w:rsidP="00B4116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 xml:space="preserve">аружные блоки </w:t>
            </w:r>
            <w:r w:rsidR="00936212">
              <w:rPr>
                <w:sz w:val="22"/>
                <w:szCs w:val="22"/>
              </w:rPr>
              <w:t>бытовых</w:t>
            </w:r>
            <w:r w:rsidRPr="00B3447E">
              <w:rPr>
                <w:sz w:val="22"/>
                <w:szCs w:val="22"/>
              </w:rPr>
              <w:t xml:space="preserve"> кондиционеров (сплит-систем), модельный ряд </w:t>
            </w:r>
            <w:r w:rsidR="00D15709">
              <w:rPr>
                <w:sz w:val="22"/>
                <w:szCs w:val="22"/>
              </w:rPr>
              <w:t>RXF_F</w:t>
            </w:r>
          </w:p>
        </w:tc>
      </w:tr>
      <w:tr w:rsidR="00E23B3E" w:rsidRPr="001316FC" w:rsidTr="006749AE">
        <w:trPr>
          <w:trHeight w:val="331"/>
          <w:jc w:val="center"/>
        </w:trPr>
        <w:tc>
          <w:tcPr>
            <w:tcW w:w="2547" w:type="dxa"/>
            <w:vAlign w:val="center"/>
          </w:tcPr>
          <w:p w:rsidR="00E23B3E" w:rsidRPr="001E5460" w:rsidRDefault="00E23B3E" w:rsidP="004D191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84" w:type="dxa"/>
            <w:vAlign w:val="center"/>
          </w:tcPr>
          <w:p w:rsidR="00E23B3E" w:rsidRPr="004F58F7" w:rsidRDefault="00B41160" w:rsidP="004F58F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RXF20</w:t>
            </w:r>
            <w:r w:rsidR="00D15709">
              <w:rPr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, RXF25</w:t>
            </w:r>
            <w:r w:rsidR="00D15709">
              <w:rPr>
                <w:sz w:val="22"/>
                <w:szCs w:val="22"/>
              </w:rPr>
              <w:t>F</w:t>
            </w:r>
            <w:r w:rsidRPr="004F58F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RXF35</w:t>
            </w:r>
            <w:r w:rsidR="00D15709">
              <w:rPr>
                <w:sz w:val="22"/>
                <w:szCs w:val="22"/>
              </w:rPr>
              <w:t>F</w:t>
            </w:r>
            <w:r w:rsidRPr="004F58F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RXF42</w:t>
            </w:r>
            <w:r w:rsidR="00D15709">
              <w:rPr>
                <w:sz w:val="22"/>
                <w:szCs w:val="22"/>
              </w:rPr>
              <w:t>F</w:t>
            </w:r>
            <w:r w:rsidR="004F58F7" w:rsidRPr="004F58F7">
              <w:rPr>
                <w:sz w:val="22"/>
                <w:szCs w:val="22"/>
              </w:rPr>
              <w:t xml:space="preserve">, </w:t>
            </w:r>
            <w:r w:rsidR="004F58F7">
              <w:rPr>
                <w:sz w:val="22"/>
                <w:szCs w:val="22"/>
              </w:rPr>
              <w:t>RXF</w:t>
            </w:r>
            <w:r w:rsidR="004F58F7" w:rsidRPr="004F58F7">
              <w:rPr>
                <w:sz w:val="22"/>
                <w:szCs w:val="22"/>
              </w:rPr>
              <w:t>50</w:t>
            </w:r>
            <w:r w:rsidR="004F58F7">
              <w:rPr>
                <w:sz w:val="22"/>
                <w:szCs w:val="22"/>
              </w:rPr>
              <w:t>F</w:t>
            </w:r>
          </w:p>
        </w:tc>
      </w:tr>
      <w:tr w:rsidR="00E23B3E" w:rsidRPr="001E5460" w:rsidTr="006749AE">
        <w:trPr>
          <w:trHeight w:val="553"/>
          <w:jc w:val="center"/>
        </w:trPr>
        <w:tc>
          <w:tcPr>
            <w:tcW w:w="2547" w:type="dxa"/>
            <w:vAlign w:val="center"/>
          </w:tcPr>
          <w:p w:rsidR="007500CE" w:rsidRDefault="00E23B3E" w:rsidP="004D191B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D19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484" w:type="dxa"/>
            <w:vAlign w:val="center"/>
          </w:tcPr>
          <w:p w:rsidR="00E23B3E" w:rsidRPr="005E0FEF" w:rsidRDefault="00B41160" w:rsidP="004F58F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RXF20</w:t>
            </w:r>
            <w:r w:rsidR="00D15709">
              <w:rPr>
                <w:sz w:val="22"/>
                <w:szCs w:val="22"/>
              </w:rPr>
              <w:t>F</w:t>
            </w:r>
            <w:r w:rsidR="001B19C2" w:rsidRPr="001B19C2">
              <w:rPr>
                <w:sz w:val="22"/>
                <w:szCs w:val="22"/>
              </w:rPr>
              <w:t>5V1B</w:t>
            </w:r>
            <w:r>
              <w:rPr>
                <w:sz w:val="22"/>
                <w:szCs w:val="22"/>
              </w:rPr>
              <w:t>, RXF25</w:t>
            </w:r>
            <w:r w:rsidR="00D15709">
              <w:rPr>
                <w:sz w:val="22"/>
                <w:szCs w:val="22"/>
              </w:rPr>
              <w:t>F</w:t>
            </w:r>
            <w:r w:rsidR="001B19C2" w:rsidRPr="001B19C2">
              <w:rPr>
                <w:sz w:val="22"/>
                <w:szCs w:val="22"/>
              </w:rPr>
              <w:t>5V1B</w:t>
            </w:r>
            <w:r w:rsidRPr="004F58F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RXF35</w:t>
            </w:r>
            <w:r w:rsidR="00D15709">
              <w:rPr>
                <w:sz w:val="22"/>
                <w:szCs w:val="22"/>
              </w:rPr>
              <w:t>F</w:t>
            </w:r>
            <w:r w:rsidR="001B19C2" w:rsidRPr="001B19C2">
              <w:rPr>
                <w:sz w:val="22"/>
                <w:szCs w:val="22"/>
              </w:rPr>
              <w:t>5V1B</w:t>
            </w:r>
            <w:r w:rsidRPr="004F58F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RXF42</w:t>
            </w:r>
            <w:r w:rsidR="00D15709">
              <w:rPr>
                <w:sz w:val="22"/>
                <w:szCs w:val="22"/>
              </w:rPr>
              <w:t>F</w:t>
            </w:r>
            <w:r w:rsidR="001B19C2" w:rsidRPr="001B19C2">
              <w:rPr>
                <w:sz w:val="22"/>
                <w:szCs w:val="22"/>
              </w:rPr>
              <w:t>5V1B</w:t>
            </w:r>
            <w:r w:rsidR="004F58F7" w:rsidRPr="004F58F7">
              <w:rPr>
                <w:sz w:val="22"/>
                <w:szCs w:val="22"/>
              </w:rPr>
              <w:t xml:space="preserve">, </w:t>
            </w:r>
            <w:r w:rsidR="004F58F7">
              <w:rPr>
                <w:sz w:val="22"/>
                <w:szCs w:val="22"/>
              </w:rPr>
              <w:t>RXF</w:t>
            </w:r>
            <w:r w:rsidR="004F58F7" w:rsidRPr="004F58F7">
              <w:rPr>
                <w:sz w:val="22"/>
                <w:szCs w:val="22"/>
              </w:rPr>
              <w:t>50</w:t>
            </w:r>
            <w:r w:rsidR="004F58F7">
              <w:rPr>
                <w:sz w:val="22"/>
                <w:szCs w:val="22"/>
              </w:rPr>
              <w:t>F</w:t>
            </w:r>
            <w:r w:rsidR="004F58F7" w:rsidRPr="001B19C2">
              <w:rPr>
                <w:sz w:val="22"/>
                <w:szCs w:val="22"/>
              </w:rPr>
              <w:t>5V1B</w:t>
            </w:r>
          </w:p>
        </w:tc>
      </w:tr>
      <w:tr w:rsidR="00E23B3E" w:rsidRPr="001E5460" w:rsidTr="006749AE">
        <w:trPr>
          <w:trHeight w:val="553"/>
          <w:jc w:val="center"/>
        </w:trPr>
        <w:tc>
          <w:tcPr>
            <w:tcW w:w="2547" w:type="dxa"/>
            <w:vAlign w:val="center"/>
          </w:tcPr>
          <w:p w:rsidR="00E23B3E" w:rsidRPr="001E5460" w:rsidRDefault="00E23B3E" w:rsidP="004D191B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84" w:type="dxa"/>
            <w:vAlign w:val="center"/>
          </w:tcPr>
          <w:p w:rsidR="00E23B3E" w:rsidRPr="001E5460" w:rsidRDefault="007541B4" w:rsidP="004D19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</w:t>
            </w:r>
            <w:r w:rsidR="00DC6AE3" w:rsidRPr="001E5460">
              <w:rPr>
                <w:sz w:val="22"/>
                <w:szCs w:val="22"/>
              </w:rPr>
              <w:t>ы</w:t>
            </w:r>
            <w:r w:rsidRPr="001E5460">
              <w:rPr>
                <w:sz w:val="22"/>
                <w:szCs w:val="22"/>
              </w:rPr>
              <w:t xml:space="preserve"> для обеспечения циркуляции хладагента в определенном физическом состоянии (в зависимости от режима работы), необходимо</w:t>
            </w:r>
            <w:r w:rsidR="00DC6AE3" w:rsidRPr="001E5460">
              <w:rPr>
                <w:sz w:val="22"/>
                <w:szCs w:val="22"/>
              </w:rPr>
              <w:t>м</w:t>
            </w:r>
            <w:r w:rsidRPr="001E5460">
              <w:rPr>
                <w:sz w:val="22"/>
                <w:szCs w:val="22"/>
              </w:rPr>
              <w:t xml:space="preserve"> для работы внутренн</w:t>
            </w:r>
            <w:r w:rsidR="00DC6AE3" w:rsidRPr="001E5460">
              <w:rPr>
                <w:sz w:val="22"/>
                <w:szCs w:val="22"/>
              </w:rPr>
              <w:t>их</w:t>
            </w:r>
            <w:r w:rsidRPr="001E5460">
              <w:rPr>
                <w:sz w:val="22"/>
                <w:szCs w:val="22"/>
              </w:rPr>
              <w:t xml:space="preserve"> блок</w:t>
            </w:r>
            <w:r w:rsidR="00DC6AE3" w:rsidRPr="001E5460">
              <w:rPr>
                <w:sz w:val="22"/>
                <w:szCs w:val="22"/>
              </w:rPr>
              <w:t>ов</w:t>
            </w:r>
          </w:p>
        </w:tc>
      </w:tr>
      <w:tr w:rsidR="00E23B3E" w:rsidRPr="001E5460" w:rsidTr="006749AE">
        <w:trPr>
          <w:trHeight w:val="205"/>
          <w:jc w:val="center"/>
        </w:trPr>
        <w:tc>
          <w:tcPr>
            <w:tcW w:w="2547" w:type="dxa"/>
            <w:vAlign w:val="center"/>
          </w:tcPr>
          <w:p w:rsidR="00E23B3E" w:rsidRPr="001E5460" w:rsidRDefault="00E23B3E" w:rsidP="004D191B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84" w:type="dxa"/>
            <w:vAlign w:val="center"/>
          </w:tcPr>
          <w:p w:rsidR="00E23B3E" w:rsidRPr="00CA2FC0" w:rsidRDefault="002714A9" w:rsidP="004D191B">
            <w:pPr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E23B3E" w:rsidRPr="001E5460" w:rsidTr="006749AE">
        <w:trPr>
          <w:trHeight w:val="337"/>
          <w:jc w:val="center"/>
        </w:trPr>
        <w:tc>
          <w:tcPr>
            <w:tcW w:w="2547" w:type="dxa"/>
            <w:vAlign w:val="center"/>
          </w:tcPr>
          <w:p w:rsidR="00E23B3E" w:rsidRPr="001E5460" w:rsidRDefault="00EF7D4B" w:rsidP="004D191B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484" w:type="dxa"/>
            <w:vAlign w:val="center"/>
          </w:tcPr>
          <w:p w:rsidR="00E23B3E" w:rsidRPr="006359E6" w:rsidRDefault="00F95A56" w:rsidP="006359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6359E6">
              <w:rPr>
                <w:sz w:val="22"/>
                <w:szCs w:val="22"/>
              </w:rPr>
              <w:t>6</w:t>
            </w:r>
          </w:p>
        </w:tc>
      </w:tr>
      <w:tr w:rsidR="00E23B3E" w:rsidRPr="001E5460" w:rsidTr="006749AE">
        <w:trPr>
          <w:trHeight w:val="265"/>
          <w:jc w:val="center"/>
        </w:trPr>
        <w:tc>
          <w:tcPr>
            <w:tcW w:w="2547" w:type="dxa"/>
            <w:vAlign w:val="center"/>
          </w:tcPr>
          <w:p w:rsidR="00E23B3E" w:rsidRPr="001E5460" w:rsidRDefault="007C60C7" w:rsidP="004D19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484" w:type="dxa"/>
            <w:vAlign w:val="center"/>
          </w:tcPr>
          <w:p w:rsidR="00E23B3E" w:rsidRPr="00CA2FC0" w:rsidRDefault="007C60C7" w:rsidP="004D19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8152D4" w:rsidRPr="001E5460" w:rsidTr="006749AE">
        <w:trPr>
          <w:trHeight w:val="492"/>
          <w:jc w:val="center"/>
        </w:trPr>
        <w:tc>
          <w:tcPr>
            <w:tcW w:w="2547" w:type="dxa"/>
            <w:vAlign w:val="center"/>
          </w:tcPr>
          <w:p w:rsidR="008152D4" w:rsidRPr="001E5460" w:rsidRDefault="008152D4" w:rsidP="004D19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484" w:type="dxa"/>
            <w:vAlign w:val="center"/>
          </w:tcPr>
          <w:p w:rsidR="006749AE" w:rsidRPr="00042260" w:rsidRDefault="006749AE" w:rsidP="006749A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6749AE" w:rsidRPr="00042260" w:rsidRDefault="006749AE" w:rsidP="006749A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6749AE" w:rsidRDefault="006749AE" w:rsidP="006749A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6749AE" w:rsidRDefault="006749AE" w:rsidP="006749A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F7E12">
              <w:rPr>
                <w:sz w:val="22"/>
                <w:szCs w:val="22"/>
              </w:rPr>
              <w:t xml:space="preserve">ЕАЭС KG417/052.BE.02.13453 </w:t>
            </w:r>
          </w:p>
          <w:p w:rsidR="006749AE" w:rsidRDefault="006749AE" w:rsidP="006749A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(срок действия с 29.08.2025 до</w:t>
            </w:r>
            <w:r w:rsidRPr="00CF7E12">
              <w:rPr>
                <w:sz w:val="22"/>
                <w:szCs w:val="22"/>
              </w:rPr>
              <w:t xml:space="preserve"> 28.08.2030</w:t>
            </w:r>
            <w:r>
              <w:rPr>
                <w:sz w:val="22"/>
                <w:szCs w:val="22"/>
              </w:rPr>
              <w:t>).</w:t>
            </w:r>
          </w:p>
          <w:p w:rsidR="006749AE" w:rsidRPr="00BA5424" w:rsidRDefault="006749AE" w:rsidP="006749A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Декларация о соответствии требованиям</w:t>
            </w:r>
          </w:p>
          <w:p w:rsidR="006749AE" w:rsidRPr="00BA5424" w:rsidRDefault="006749AE" w:rsidP="006749A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6749AE" w:rsidRPr="00BA5424" w:rsidRDefault="006749AE" w:rsidP="006749A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 xml:space="preserve">ЕАЭС N RU Д-BE.РА02.В.71333/25 </w:t>
            </w:r>
          </w:p>
          <w:p w:rsidR="008152D4" w:rsidRPr="00481251" w:rsidRDefault="006749AE" w:rsidP="006749A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</w:t>
            </w:r>
            <w:r w:rsidRPr="00BA5424">
              <w:rPr>
                <w:sz w:val="22"/>
                <w:szCs w:val="22"/>
              </w:rPr>
              <w:t>05.09.2025 до 04.09.2030)</w:t>
            </w:r>
          </w:p>
        </w:tc>
      </w:tr>
      <w:tr w:rsidR="00FA6820" w:rsidRPr="006359E6" w:rsidTr="006749AE">
        <w:trPr>
          <w:trHeight w:val="289"/>
          <w:jc w:val="center"/>
        </w:trPr>
        <w:tc>
          <w:tcPr>
            <w:tcW w:w="2547" w:type="dxa"/>
            <w:vAlign w:val="center"/>
          </w:tcPr>
          <w:p w:rsidR="00FA6820" w:rsidRPr="001E5460" w:rsidRDefault="00FA6820" w:rsidP="00FA6820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84" w:type="dxa"/>
            <w:vAlign w:val="center"/>
          </w:tcPr>
          <w:p w:rsidR="00FA6820" w:rsidRPr="000A02D7" w:rsidRDefault="00FA6820" w:rsidP="00FA6820">
            <w:pPr>
              <w:jc w:val="center"/>
              <w:rPr>
                <w:sz w:val="22"/>
                <w:szCs w:val="22"/>
                <w:lang w:val="en-US"/>
              </w:rPr>
            </w:pPr>
            <w:r w:rsidRPr="00AE2770">
              <w:rPr>
                <w:sz w:val="22"/>
                <w:szCs w:val="22"/>
                <w:lang w:val="en-US"/>
              </w:rPr>
              <w:t xml:space="preserve">Daikin </w:t>
            </w:r>
            <w:r>
              <w:rPr>
                <w:sz w:val="22"/>
                <w:szCs w:val="22"/>
                <w:lang w:val="en-US"/>
              </w:rPr>
              <w:t>Isitma ve Sogutma Sistemleri A.S.</w:t>
            </w:r>
          </w:p>
        </w:tc>
      </w:tr>
      <w:tr w:rsidR="00FA6820" w:rsidRPr="001E5460" w:rsidTr="006749AE">
        <w:trPr>
          <w:trHeight w:val="279"/>
          <w:jc w:val="center"/>
        </w:trPr>
        <w:tc>
          <w:tcPr>
            <w:tcW w:w="2547" w:type="dxa"/>
            <w:vAlign w:val="center"/>
          </w:tcPr>
          <w:p w:rsidR="00FA6820" w:rsidRPr="001E5460" w:rsidRDefault="00FA6820" w:rsidP="00FA6820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484" w:type="dxa"/>
            <w:vAlign w:val="center"/>
          </w:tcPr>
          <w:p w:rsidR="00FA6820" w:rsidRPr="00481251" w:rsidRDefault="00FA6820" w:rsidP="00FA68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Турция</w:t>
            </w:r>
          </w:p>
        </w:tc>
      </w:tr>
      <w:tr w:rsidR="00FA6820" w:rsidRPr="006359E6" w:rsidTr="006749AE">
        <w:trPr>
          <w:trHeight w:val="553"/>
          <w:jc w:val="center"/>
        </w:trPr>
        <w:tc>
          <w:tcPr>
            <w:tcW w:w="2547" w:type="dxa"/>
            <w:vAlign w:val="center"/>
          </w:tcPr>
          <w:p w:rsidR="00FA6820" w:rsidRPr="001E5460" w:rsidRDefault="00FA6820" w:rsidP="00FA6820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484" w:type="dxa"/>
            <w:vAlign w:val="center"/>
          </w:tcPr>
          <w:p w:rsidR="00FA6820" w:rsidRPr="00710871" w:rsidRDefault="00FA6820" w:rsidP="00FA682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Турция</w:t>
            </w:r>
            <w:r w:rsidRPr="00031DF1">
              <w:rPr>
                <w:sz w:val="22"/>
                <w:szCs w:val="22"/>
                <w:lang w:val="en-US"/>
              </w:rPr>
              <w:t xml:space="preserve">, 2. </w:t>
            </w:r>
            <w:r>
              <w:rPr>
                <w:sz w:val="22"/>
                <w:szCs w:val="22"/>
                <w:lang w:val="en-US"/>
              </w:rPr>
              <w:t>Organize Sanayi Bolgesi, Sakarya</w:t>
            </w:r>
          </w:p>
        </w:tc>
      </w:tr>
      <w:tr w:rsidR="00756F5C" w:rsidRPr="001E5460" w:rsidTr="006749AE">
        <w:trPr>
          <w:trHeight w:val="358"/>
          <w:jc w:val="center"/>
        </w:trPr>
        <w:tc>
          <w:tcPr>
            <w:tcW w:w="2547" w:type="dxa"/>
            <w:vAlign w:val="center"/>
          </w:tcPr>
          <w:p w:rsidR="00756F5C" w:rsidRPr="001E5460" w:rsidRDefault="00756F5C" w:rsidP="004D191B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484" w:type="dxa"/>
            <w:vAlign w:val="center"/>
          </w:tcPr>
          <w:p w:rsidR="00756F5C" w:rsidRPr="001E5460" w:rsidRDefault="00756F5C" w:rsidP="004D191B">
            <w:pPr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  <w:bookmarkStart w:id="2" w:name="_GoBack"/>
            <w:bookmarkEnd w:id="2"/>
          </w:p>
        </w:tc>
      </w:tr>
      <w:tr w:rsidR="00756F5C" w:rsidRPr="001E5460" w:rsidTr="006749AE">
        <w:trPr>
          <w:trHeight w:val="553"/>
          <w:jc w:val="center"/>
        </w:trPr>
        <w:tc>
          <w:tcPr>
            <w:tcW w:w="2547" w:type="dxa"/>
            <w:vAlign w:val="center"/>
          </w:tcPr>
          <w:p w:rsidR="00756F5C" w:rsidRPr="001E5460" w:rsidRDefault="00756F5C" w:rsidP="004D191B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484" w:type="dxa"/>
            <w:vAlign w:val="center"/>
          </w:tcPr>
          <w:p w:rsidR="006749AE" w:rsidRDefault="006749AE" w:rsidP="006749A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6749AE" w:rsidRPr="006E3C0A" w:rsidRDefault="006749AE" w:rsidP="006749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6749AE" w:rsidRPr="006E3C0A" w:rsidRDefault="006749AE" w:rsidP="006749A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6749AE" w:rsidRPr="006E3C0A" w:rsidRDefault="006749AE" w:rsidP="006749A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6749AE" w:rsidRPr="006E3C0A" w:rsidRDefault="006749AE" w:rsidP="006749A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6749AE" w:rsidRPr="003F28A1" w:rsidRDefault="006749AE" w:rsidP="006749A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756F5C" w:rsidRPr="001B19C2" w:rsidRDefault="006749AE" w:rsidP="006749AE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6749AE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6749AE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749AE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749AE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756F5C" w:rsidRPr="00B51E9F" w:rsidTr="006749AE">
        <w:trPr>
          <w:trHeight w:val="553"/>
          <w:jc w:val="center"/>
        </w:trPr>
        <w:tc>
          <w:tcPr>
            <w:tcW w:w="2547" w:type="dxa"/>
            <w:vAlign w:val="center"/>
          </w:tcPr>
          <w:p w:rsidR="00756F5C" w:rsidRPr="001E5460" w:rsidRDefault="00756F5C" w:rsidP="004D19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484" w:type="dxa"/>
            <w:vAlign w:val="center"/>
          </w:tcPr>
          <w:p w:rsidR="006749AE" w:rsidRDefault="006749AE" w:rsidP="006749A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6749AE" w:rsidRPr="006E3C0A" w:rsidRDefault="006749AE" w:rsidP="006749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6749AE" w:rsidRPr="006E3C0A" w:rsidRDefault="006749AE" w:rsidP="006749A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6749AE" w:rsidRPr="006E3C0A" w:rsidRDefault="006749AE" w:rsidP="006749A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6749AE" w:rsidRPr="006E3C0A" w:rsidRDefault="006749AE" w:rsidP="006749A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6749AE" w:rsidRPr="003F28A1" w:rsidRDefault="006749AE" w:rsidP="006749A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756F5C" w:rsidRPr="00D730CF" w:rsidRDefault="006749AE" w:rsidP="006749AE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6749AE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6749AE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749AE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749AE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211439326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211439327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773274" w:rsidRDefault="00493D50" w:rsidP="003808D1">
      <w:pPr>
        <w:spacing w:line="276" w:lineRule="auto"/>
        <w:jc w:val="both"/>
        <w:rPr>
          <w:sz w:val="20"/>
          <w:szCs w:val="20"/>
        </w:rPr>
      </w:pPr>
    </w:p>
    <w:p w:rsidR="009453FB" w:rsidRDefault="000E0F86" w:rsidP="00AB41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E0F86">
        <w:rPr>
          <w:sz w:val="22"/>
          <w:szCs w:val="22"/>
        </w:rPr>
        <w:t xml:space="preserve">Наружные блоки </w:t>
      </w:r>
      <w:r w:rsidR="001316FC">
        <w:rPr>
          <w:sz w:val="22"/>
          <w:szCs w:val="22"/>
        </w:rPr>
        <w:t>бытовых</w:t>
      </w:r>
      <w:r w:rsidRPr="000E0F86">
        <w:rPr>
          <w:sz w:val="22"/>
          <w:szCs w:val="22"/>
        </w:rPr>
        <w:t xml:space="preserve"> кондиционеров (сплит-систем) модельн</w:t>
      </w:r>
      <w:r>
        <w:rPr>
          <w:sz w:val="22"/>
          <w:szCs w:val="22"/>
        </w:rPr>
        <w:t>ого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>а</w:t>
      </w:r>
      <w:r w:rsidRPr="000E0F86">
        <w:rPr>
          <w:sz w:val="22"/>
          <w:szCs w:val="22"/>
        </w:rPr>
        <w:t xml:space="preserve"> </w:t>
      </w:r>
      <w:r w:rsidR="008D2D1A" w:rsidRPr="008D2D1A">
        <w:rPr>
          <w:sz w:val="22"/>
          <w:szCs w:val="22"/>
        </w:rPr>
        <w:t>RXF_</w:t>
      </w:r>
      <w:r w:rsidR="00D15709">
        <w:rPr>
          <w:sz w:val="22"/>
          <w:szCs w:val="22"/>
          <w:lang w:val="en-US"/>
        </w:rPr>
        <w:t>F</w:t>
      </w:r>
      <w:r w:rsidR="008D2D1A" w:rsidRPr="008D2D1A">
        <w:rPr>
          <w:sz w:val="22"/>
          <w:szCs w:val="22"/>
        </w:rPr>
        <w:t xml:space="preserve">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для обеспечения циркуляции хладагента в определенном физическом состоянии (в зависимости от режима работы), необходимо</w:t>
      </w:r>
      <w:r w:rsidR="000566D0">
        <w:rPr>
          <w:sz w:val="22"/>
          <w:szCs w:val="22"/>
        </w:rPr>
        <w:t>м</w:t>
      </w:r>
      <w:r w:rsidR="00493D50" w:rsidRPr="00BB66A2">
        <w:rPr>
          <w:sz w:val="22"/>
          <w:szCs w:val="22"/>
        </w:rPr>
        <w:t xml:space="preserve"> для работы внутренн</w:t>
      </w:r>
      <w:r w:rsidR="00ED62CF">
        <w:rPr>
          <w:sz w:val="22"/>
          <w:szCs w:val="22"/>
        </w:rPr>
        <w:t>их блоков</w:t>
      </w:r>
      <w:r w:rsidR="00493D50" w:rsidRPr="00BB66A2">
        <w:rPr>
          <w:sz w:val="22"/>
          <w:szCs w:val="22"/>
        </w:rPr>
        <w:t xml:space="preserve">. </w:t>
      </w:r>
    </w:p>
    <w:p w:rsidR="00B37111" w:rsidRPr="00B37111" w:rsidRDefault="00ED62CF" w:rsidP="00AB41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Каждое и</w:t>
      </w:r>
      <w:r w:rsidR="00493D50" w:rsidRPr="00BB66A2">
        <w:rPr>
          <w:sz w:val="22"/>
          <w:szCs w:val="22"/>
        </w:rPr>
        <w:t>зделие работает совместно с внутренним (испарительным) блоком</w:t>
      </w:r>
      <w:r w:rsidR="000566D0">
        <w:rPr>
          <w:sz w:val="22"/>
          <w:szCs w:val="22"/>
        </w:rPr>
        <w:t xml:space="preserve"> (блоками)</w:t>
      </w:r>
      <w:r w:rsidR="00D47940">
        <w:rPr>
          <w:sz w:val="22"/>
          <w:szCs w:val="22"/>
        </w:rPr>
        <w:t xml:space="preserve">. </w:t>
      </w:r>
      <w:r w:rsidR="003808D1">
        <w:rPr>
          <w:sz w:val="22"/>
          <w:szCs w:val="22"/>
        </w:rPr>
        <w:t>Наружный</w:t>
      </w:r>
      <w:r w:rsidR="00493D50" w:rsidRPr="00BB66A2">
        <w:rPr>
          <w:sz w:val="22"/>
          <w:szCs w:val="22"/>
        </w:rPr>
        <w:t xml:space="preserve"> блок монтируется вне кондиционируемого помещения. Внутренний блок </w:t>
      </w:r>
      <w:r w:rsidR="000566D0">
        <w:rPr>
          <w:sz w:val="22"/>
          <w:szCs w:val="22"/>
        </w:rPr>
        <w:t xml:space="preserve">(блоки) </w:t>
      </w:r>
      <w:r w:rsidR="00493D50" w:rsidRPr="00BB66A2">
        <w:rPr>
          <w:sz w:val="22"/>
          <w:szCs w:val="22"/>
        </w:rPr>
        <w:t xml:space="preserve">монтируется внутри кондиционируемого помещения. </w:t>
      </w:r>
      <w:r w:rsidR="00D47940">
        <w:rPr>
          <w:sz w:val="22"/>
          <w:szCs w:val="22"/>
        </w:rPr>
        <w:t xml:space="preserve">Друг с другом блоки соединяются </w:t>
      </w:r>
      <w:r w:rsidR="00493D50" w:rsidRPr="00BB66A2">
        <w:rPr>
          <w:sz w:val="22"/>
          <w:szCs w:val="22"/>
        </w:rPr>
        <w:t>медными </w:t>
      </w:r>
      <w:hyperlink r:id="rId17" w:tooltip="Теплоизоляция" w:history="1">
        <w:r w:rsidR="00493D50" w:rsidRPr="00BB66A2">
          <w:rPr>
            <w:sz w:val="22"/>
            <w:szCs w:val="22"/>
          </w:rPr>
          <w:t>теплоизолированными</w:t>
        </w:r>
      </w:hyperlink>
      <w:r w:rsidR="00493D50" w:rsidRPr="00BB66A2">
        <w:rPr>
          <w:sz w:val="22"/>
          <w:szCs w:val="22"/>
        </w:rPr>
        <w:t xml:space="preserve"> трубами. </w:t>
      </w:r>
      <w:r w:rsidR="00B37111" w:rsidRPr="00BB66A2">
        <w:rPr>
          <w:sz w:val="22"/>
          <w:szCs w:val="22"/>
        </w:rPr>
        <w:t>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 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AB414C" w:rsidRDefault="00493D50" w:rsidP="00AB41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Система работает как в режиме охлаждения, так и в режиме обогрева. </w:t>
      </w:r>
    </w:p>
    <w:p w:rsidR="000D0010" w:rsidRDefault="000D0010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D0010">
        <w:rPr>
          <w:sz w:val="22"/>
          <w:szCs w:val="22"/>
        </w:rPr>
        <w:t>Антикоррозионная обработка оребрения</w:t>
      </w:r>
      <w:r w:rsidR="0017036C">
        <w:rPr>
          <w:sz w:val="22"/>
          <w:szCs w:val="22"/>
        </w:rPr>
        <w:t xml:space="preserve"> теплообменника наружного блока.</w:t>
      </w:r>
    </w:p>
    <w:p w:rsidR="000D0010" w:rsidRPr="000D0010" w:rsidRDefault="00EF4D5D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 применяются для парных конфигураций.</w:t>
      </w:r>
    </w:p>
    <w:p w:rsidR="000D0010" w:rsidRDefault="00EF4D5D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Pr="000D0010">
        <w:rPr>
          <w:sz w:val="22"/>
          <w:szCs w:val="22"/>
        </w:rPr>
        <w:t xml:space="preserve"> </w:t>
      </w:r>
      <w:r w:rsidR="000D0010" w:rsidRPr="000D0010">
        <w:rPr>
          <w:sz w:val="22"/>
          <w:szCs w:val="22"/>
        </w:rPr>
        <w:t xml:space="preserve">аккуратные и прочные, их можно легко установить на крыше или террасе, либо просто разместить на наружной стене дома. 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211439328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773274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E2455A" w:rsidRDefault="00AD5189" w:rsidP="007732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2C1049" w:rsidRDefault="002C104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Устройство кондиционера представлено на рисунке 1.</w:t>
      </w: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5"/>
        <w:gridCol w:w="2930"/>
      </w:tblGrid>
      <w:tr w:rsidR="006F5B26" w:rsidTr="00773274">
        <w:trPr>
          <w:trHeight w:val="4008"/>
          <w:jc w:val="center"/>
        </w:trPr>
        <w:tc>
          <w:tcPr>
            <w:tcW w:w="4235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5BB85F7" wp14:editId="360F3EE8">
                  <wp:extent cx="2381885" cy="3293321"/>
                  <wp:effectExtent l="0" t="0" r="0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3706" cy="3323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0" w:type="dxa"/>
          </w:tcPr>
          <w:p w:rsidR="006F5B26" w:rsidRDefault="006F5B26" w:rsidP="0054378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773274" w:rsidRDefault="00773274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6F5B26" w:rsidRPr="006F5B26" w:rsidRDefault="006F5B26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4E2B78" w:rsidRDefault="004E2B7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785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16420" w:rsidRP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22136B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544910" cy="214312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2136B" w:rsidRDefault="0022136B" w:rsidP="003808D1">
      <w:pPr>
        <w:spacing w:line="276" w:lineRule="auto"/>
        <w:jc w:val="both"/>
      </w:pPr>
    </w:p>
    <w:p w:rsidR="002E24F5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52EE5" w:rsidRDefault="00052EE5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D97672B" wp14:editId="245DA275">
            <wp:extent cx="1990725" cy="1410097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12797" cy="1425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2209800" cy="2167909"/>
            <wp:effectExtent l="0" t="0" r="0" b="381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33980" cy="21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3449AD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lastRenderedPageBreak/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786EBC" w:rsidRDefault="00786EBC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21204" cy="156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>Корпус наружного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B41160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655735" cy="240575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802" cy="2412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6EBC" w:rsidRDefault="00786EBC" w:rsidP="008518E2">
      <w:pPr>
        <w:spacing w:line="276" w:lineRule="auto"/>
        <w:jc w:val="center"/>
        <w:rPr>
          <w:sz w:val="20"/>
          <w:szCs w:val="20"/>
        </w:rPr>
      </w:pP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F2FE4" w:rsidRPr="00E64FF1" w:rsidRDefault="006E3748" w:rsidP="00E64FF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64F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Общее устройство наружного блока кондиционера. </w:t>
      </w: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Основные элементы наружного блока представлены на рисунке 13.</w:t>
      </w:r>
    </w:p>
    <w:p w:rsidR="00C061BC" w:rsidRPr="00DC2969" w:rsidRDefault="00C061BC" w:rsidP="003808D1">
      <w:pPr>
        <w:pStyle w:val="af3"/>
        <w:ind w:left="1069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6"/>
        <w:gridCol w:w="3715"/>
      </w:tblGrid>
      <w:tr w:rsidR="00DC2969" w:rsidTr="004979C8">
        <w:trPr>
          <w:jc w:val="center"/>
        </w:trPr>
        <w:tc>
          <w:tcPr>
            <w:tcW w:w="5073" w:type="dxa"/>
          </w:tcPr>
          <w:p w:rsidR="00DC2969" w:rsidRDefault="00DC2969" w:rsidP="003808D1">
            <w:pPr>
              <w:pStyle w:val="af3"/>
              <w:ind w:left="0"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2A42D5F1" wp14:editId="611644C2">
                  <wp:extent cx="3439922" cy="2910703"/>
                  <wp:effectExtent l="0" t="0" r="8255" b="4445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6664" cy="2924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</w:tcPr>
          <w:p w:rsidR="00DC2969" w:rsidRPr="00CE656E" w:rsidRDefault="00DC2969" w:rsidP="00786EBC">
            <w:pPr>
              <w:pStyle w:val="af3"/>
              <w:spacing w:line="240" w:lineRule="auto"/>
              <w:ind w:left="0"/>
              <w:rPr>
                <w:rFonts w:ascii="Times New Roman" w:hAnsi="Times New Roman"/>
              </w:rPr>
            </w:pP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1. Вентилятор.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Конденсатор.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Компрессор.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Плата управления.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Четырехходовой клапан.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Штуцерные соединения.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Фильтр фреоновой системы.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Защитная быстросъемная крышка.</w:t>
            </w:r>
          </w:p>
        </w:tc>
      </w:tr>
    </w:tbl>
    <w:p w:rsidR="00A157F1" w:rsidRDefault="000F2FE4" w:rsidP="0053279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4979C8" w:rsidRDefault="004979C8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21143932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 w:rsidR="0008743A"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 w:rsidR="0013352C">
        <w:rPr>
          <w:sz w:val="22"/>
          <w:szCs w:val="22"/>
        </w:rPr>
        <w:t xml:space="preserve"> в таблице 2.</w:t>
      </w:r>
    </w:p>
    <w:p w:rsidR="007B0C40" w:rsidRDefault="007B0C4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810B70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532799" w:rsidRDefault="00532799" w:rsidP="00EA427D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9634" w:type="dxa"/>
        <w:tblLayout w:type="fixed"/>
        <w:tblLook w:val="04A0" w:firstRow="1" w:lastRow="0" w:firstColumn="1" w:lastColumn="0" w:noHBand="0" w:noVBand="1"/>
      </w:tblPr>
      <w:tblGrid>
        <w:gridCol w:w="1271"/>
        <w:gridCol w:w="1134"/>
        <w:gridCol w:w="1134"/>
        <w:gridCol w:w="567"/>
        <w:gridCol w:w="1134"/>
        <w:gridCol w:w="992"/>
        <w:gridCol w:w="1134"/>
        <w:gridCol w:w="1134"/>
        <w:gridCol w:w="1134"/>
      </w:tblGrid>
      <w:tr w:rsidR="004F58F7" w:rsidRPr="00F10C3A" w:rsidTr="00F3774D">
        <w:tc>
          <w:tcPr>
            <w:tcW w:w="4106" w:type="dxa"/>
            <w:gridSpan w:val="4"/>
            <w:vAlign w:val="center"/>
          </w:tcPr>
          <w:p w:rsidR="004F58F7" w:rsidRPr="0093588B" w:rsidRDefault="004F58F7" w:rsidP="00FD2C7C">
            <w:pPr>
              <w:spacing w:line="276" w:lineRule="auto"/>
              <w:jc w:val="center"/>
              <w:rPr>
                <w:b/>
                <w:noProof/>
                <w:sz w:val="20"/>
                <w:szCs w:val="20"/>
              </w:rPr>
            </w:pPr>
            <w:r w:rsidRPr="0093588B">
              <w:rPr>
                <w:b/>
                <w:noProof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1134" w:type="dxa"/>
            <w:vAlign w:val="center"/>
          </w:tcPr>
          <w:p w:rsidR="004F58F7" w:rsidRPr="0013352C" w:rsidRDefault="004F58F7" w:rsidP="0013352C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3588B">
              <w:rPr>
                <w:b/>
                <w:sz w:val="18"/>
                <w:szCs w:val="18"/>
              </w:rPr>
              <w:t>RXF20</w:t>
            </w:r>
            <w:r w:rsidR="00F3774D">
              <w:rPr>
                <w:b/>
                <w:sz w:val="18"/>
                <w:szCs w:val="18"/>
                <w:lang w:val="en-US"/>
              </w:rPr>
              <w:t>F</w:t>
            </w:r>
          </w:p>
        </w:tc>
        <w:tc>
          <w:tcPr>
            <w:tcW w:w="992" w:type="dxa"/>
            <w:vAlign w:val="center"/>
          </w:tcPr>
          <w:p w:rsidR="004F58F7" w:rsidRPr="0013352C" w:rsidRDefault="004F58F7" w:rsidP="0013352C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3588B">
              <w:rPr>
                <w:b/>
                <w:sz w:val="18"/>
                <w:szCs w:val="18"/>
              </w:rPr>
              <w:t>RXF25</w:t>
            </w:r>
            <w:r w:rsidR="00F3774D">
              <w:rPr>
                <w:b/>
                <w:sz w:val="18"/>
                <w:szCs w:val="18"/>
                <w:lang w:val="en-US"/>
              </w:rPr>
              <w:t>F</w:t>
            </w:r>
          </w:p>
        </w:tc>
        <w:tc>
          <w:tcPr>
            <w:tcW w:w="1134" w:type="dxa"/>
            <w:vAlign w:val="center"/>
          </w:tcPr>
          <w:p w:rsidR="004F58F7" w:rsidRPr="0013352C" w:rsidRDefault="004F58F7" w:rsidP="0013352C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3588B">
              <w:rPr>
                <w:b/>
                <w:sz w:val="18"/>
                <w:szCs w:val="18"/>
              </w:rPr>
              <w:t>RXF35</w:t>
            </w:r>
            <w:r w:rsidR="00F3774D">
              <w:rPr>
                <w:b/>
                <w:sz w:val="18"/>
                <w:szCs w:val="18"/>
                <w:lang w:val="en-US"/>
              </w:rPr>
              <w:t>F</w:t>
            </w:r>
          </w:p>
        </w:tc>
        <w:tc>
          <w:tcPr>
            <w:tcW w:w="1134" w:type="dxa"/>
            <w:vAlign w:val="center"/>
          </w:tcPr>
          <w:p w:rsidR="004F58F7" w:rsidRPr="0013352C" w:rsidRDefault="004F58F7" w:rsidP="0013352C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3588B">
              <w:rPr>
                <w:b/>
                <w:sz w:val="18"/>
                <w:szCs w:val="18"/>
              </w:rPr>
              <w:t>RXF42</w:t>
            </w:r>
            <w:r w:rsidR="00F3774D">
              <w:rPr>
                <w:b/>
                <w:sz w:val="18"/>
                <w:szCs w:val="18"/>
                <w:lang w:val="en-US"/>
              </w:rPr>
              <w:t>F</w:t>
            </w:r>
          </w:p>
        </w:tc>
        <w:tc>
          <w:tcPr>
            <w:tcW w:w="1134" w:type="dxa"/>
            <w:vAlign w:val="center"/>
          </w:tcPr>
          <w:p w:rsidR="004F58F7" w:rsidRPr="0093588B" w:rsidRDefault="00F3774D" w:rsidP="00F3774D">
            <w:pPr>
              <w:jc w:val="center"/>
              <w:rPr>
                <w:b/>
                <w:sz w:val="18"/>
                <w:szCs w:val="18"/>
              </w:rPr>
            </w:pPr>
            <w:r w:rsidRPr="0093588B">
              <w:rPr>
                <w:b/>
                <w:sz w:val="18"/>
                <w:szCs w:val="18"/>
              </w:rPr>
              <w:t>RXF</w:t>
            </w:r>
            <w:r>
              <w:rPr>
                <w:b/>
                <w:sz w:val="18"/>
                <w:szCs w:val="18"/>
              </w:rPr>
              <w:t>50</w:t>
            </w:r>
            <w:r>
              <w:rPr>
                <w:b/>
                <w:sz w:val="18"/>
                <w:szCs w:val="18"/>
                <w:lang w:val="en-US"/>
              </w:rPr>
              <w:t>F</w:t>
            </w:r>
          </w:p>
        </w:tc>
      </w:tr>
      <w:tr w:rsidR="00F3774D" w:rsidRPr="00F10C3A" w:rsidTr="00F3774D">
        <w:tc>
          <w:tcPr>
            <w:tcW w:w="1271" w:type="dxa"/>
            <w:vAlign w:val="center"/>
          </w:tcPr>
          <w:p w:rsidR="00F3774D" w:rsidRPr="00F10C3A" w:rsidRDefault="00F3774D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Корпус</w:t>
            </w:r>
          </w:p>
        </w:tc>
        <w:tc>
          <w:tcPr>
            <w:tcW w:w="2835" w:type="dxa"/>
            <w:gridSpan w:val="3"/>
            <w:vAlign w:val="center"/>
          </w:tcPr>
          <w:p w:rsidR="00F3774D" w:rsidRPr="00F10C3A" w:rsidRDefault="00F3774D" w:rsidP="0008743A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Цвет</w:t>
            </w:r>
          </w:p>
        </w:tc>
        <w:tc>
          <w:tcPr>
            <w:tcW w:w="5528" w:type="dxa"/>
            <w:gridSpan w:val="5"/>
            <w:vAlign w:val="center"/>
          </w:tcPr>
          <w:p w:rsidR="00F3774D" w:rsidRPr="00F10C3A" w:rsidRDefault="00F3774D" w:rsidP="0008743A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Слоновая кость</w:t>
            </w:r>
          </w:p>
        </w:tc>
      </w:tr>
      <w:tr w:rsidR="00F3774D" w:rsidRPr="00F10C3A" w:rsidTr="00F3774D">
        <w:tc>
          <w:tcPr>
            <w:tcW w:w="1271" w:type="dxa"/>
            <w:vMerge w:val="restart"/>
            <w:vAlign w:val="center"/>
          </w:tcPr>
          <w:p w:rsidR="00F3774D" w:rsidRPr="00F10C3A" w:rsidRDefault="00F3774D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Размеры</w:t>
            </w:r>
          </w:p>
        </w:tc>
        <w:tc>
          <w:tcPr>
            <w:tcW w:w="1134" w:type="dxa"/>
            <w:vMerge w:val="restart"/>
            <w:vAlign w:val="center"/>
          </w:tcPr>
          <w:p w:rsidR="00F3774D" w:rsidRPr="00F10C3A" w:rsidRDefault="00F3774D" w:rsidP="0008743A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1134" w:type="dxa"/>
            <w:vAlign w:val="center"/>
          </w:tcPr>
          <w:p w:rsidR="00F3774D" w:rsidRPr="00F10C3A" w:rsidRDefault="00F3774D" w:rsidP="0008743A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567" w:type="dxa"/>
            <w:vAlign w:val="center"/>
          </w:tcPr>
          <w:p w:rsidR="00F3774D" w:rsidRPr="00F10C3A" w:rsidRDefault="00F3774D" w:rsidP="0008743A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394" w:type="dxa"/>
            <w:gridSpan w:val="4"/>
            <w:vAlign w:val="center"/>
          </w:tcPr>
          <w:p w:rsidR="00F3774D" w:rsidRPr="00856D37" w:rsidRDefault="00F3774D" w:rsidP="0008743A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55</w:t>
            </w:r>
            <w:r>
              <w:rPr>
                <w:noProof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F3774D" w:rsidRPr="00F3774D" w:rsidRDefault="00F3774D" w:rsidP="0008743A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610</w:t>
            </w:r>
          </w:p>
        </w:tc>
      </w:tr>
      <w:tr w:rsidR="00F3774D" w:rsidRPr="00F10C3A" w:rsidTr="00F3774D">
        <w:tc>
          <w:tcPr>
            <w:tcW w:w="1271" w:type="dxa"/>
            <w:vMerge/>
            <w:vAlign w:val="center"/>
          </w:tcPr>
          <w:p w:rsidR="00F3774D" w:rsidRPr="00F10C3A" w:rsidRDefault="00F3774D" w:rsidP="0093588B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F3774D" w:rsidRPr="00F10C3A" w:rsidRDefault="00F3774D" w:rsidP="003173F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3774D" w:rsidRPr="00F10C3A" w:rsidRDefault="00F3774D" w:rsidP="003173F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567" w:type="dxa"/>
            <w:vAlign w:val="center"/>
          </w:tcPr>
          <w:p w:rsidR="00F3774D" w:rsidRPr="00F10C3A" w:rsidRDefault="00F3774D" w:rsidP="003173F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394" w:type="dxa"/>
            <w:gridSpan w:val="4"/>
            <w:vAlign w:val="center"/>
          </w:tcPr>
          <w:p w:rsidR="00F3774D" w:rsidRPr="00856D37" w:rsidRDefault="00F3774D" w:rsidP="003173F3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740</w:t>
            </w:r>
          </w:p>
        </w:tc>
        <w:tc>
          <w:tcPr>
            <w:tcW w:w="1134" w:type="dxa"/>
            <w:vAlign w:val="center"/>
          </w:tcPr>
          <w:p w:rsidR="00F3774D" w:rsidRPr="00F3774D" w:rsidRDefault="00F3774D" w:rsidP="003173F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923</w:t>
            </w:r>
          </w:p>
        </w:tc>
      </w:tr>
      <w:tr w:rsidR="00F3774D" w:rsidRPr="00F10C3A" w:rsidTr="00F3774D">
        <w:tc>
          <w:tcPr>
            <w:tcW w:w="1271" w:type="dxa"/>
            <w:vMerge/>
            <w:vAlign w:val="center"/>
          </w:tcPr>
          <w:p w:rsidR="00F3774D" w:rsidRPr="00F10C3A" w:rsidRDefault="00F3774D" w:rsidP="0093588B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F3774D" w:rsidRPr="00F10C3A" w:rsidRDefault="00F3774D" w:rsidP="003173F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3774D" w:rsidRPr="00F10C3A" w:rsidRDefault="00F3774D" w:rsidP="003173F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567" w:type="dxa"/>
            <w:vAlign w:val="center"/>
          </w:tcPr>
          <w:p w:rsidR="00F3774D" w:rsidRPr="00F10C3A" w:rsidRDefault="00F3774D" w:rsidP="003173F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394" w:type="dxa"/>
            <w:gridSpan w:val="4"/>
            <w:vAlign w:val="center"/>
          </w:tcPr>
          <w:p w:rsidR="00F3774D" w:rsidRPr="00856D37" w:rsidRDefault="00F3774D" w:rsidP="003173F3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343</w:t>
            </w:r>
          </w:p>
        </w:tc>
        <w:tc>
          <w:tcPr>
            <w:tcW w:w="1134" w:type="dxa"/>
            <w:vAlign w:val="center"/>
          </w:tcPr>
          <w:p w:rsidR="00F3774D" w:rsidRPr="00F3774D" w:rsidRDefault="00F3774D" w:rsidP="003173F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367</w:t>
            </w:r>
          </w:p>
        </w:tc>
      </w:tr>
      <w:tr w:rsidR="00F3774D" w:rsidRPr="00F10C3A" w:rsidTr="00F3774D">
        <w:tc>
          <w:tcPr>
            <w:tcW w:w="1271" w:type="dxa"/>
            <w:vMerge/>
            <w:vAlign w:val="center"/>
          </w:tcPr>
          <w:p w:rsidR="00F3774D" w:rsidRPr="00F10C3A" w:rsidRDefault="00F3774D" w:rsidP="0093588B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F3774D" w:rsidRPr="00F10C3A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Упакованный блок</w:t>
            </w:r>
          </w:p>
        </w:tc>
        <w:tc>
          <w:tcPr>
            <w:tcW w:w="1134" w:type="dxa"/>
            <w:vAlign w:val="center"/>
          </w:tcPr>
          <w:p w:rsidR="00F3774D" w:rsidRPr="00F10C3A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567" w:type="dxa"/>
            <w:vAlign w:val="center"/>
          </w:tcPr>
          <w:p w:rsidR="00F3774D" w:rsidRPr="00F10C3A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394" w:type="dxa"/>
            <w:gridSpan w:val="4"/>
            <w:vAlign w:val="center"/>
          </w:tcPr>
          <w:p w:rsidR="00F3774D" w:rsidRPr="00856D37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630</w:t>
            </w:r>
          </w:p>
        </w:tc>
        <w:tc>
          <w:tcPr>
            <w:tcW w:w="1134" w:type="dxa"/>
            <w:vAlign w:val="center"/>
          </w:tcPr>
          <w:p w:rsidR="00F3774D" w:rsidRPr="00F3774D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675</w:t>
            </w:r>
          </w:p>
        </w:tc>
      </w:tr>
      <w:tr w:rsidR="00F3774D" w:rsidRPr="00F10C3A" w:rsidTr="00F3774D">
        <w:tc>
          <w:tcPr>
            <w:tcW w:w="1271" w:type="dxa"/>
            <w:vMerge/>
            <w:vAlign w:val="center"/>
          </w:tcPr>
          <w:p w:rsidR="00F3774D" w:rsidRPr="00F10C3A" w:rsidRDefault="00F3774D" w:rsidP="0093588B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F3774D" w:rsidRPr="00F10C3A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3774D" w:rsidRPr="00F10C3A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567" w:type="dxa"/>
            <w:vAlign w:val="center"/>
          </w:tcPr>
          <w:p w:rsidR="00F3774D" w:rsidRPr="00F10C3A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394" w:type="dxa"/>
            <w:gridSpan w:val="4"/>
            <w:vAlign w:val="center"/>
          </w:tcPr>
          <w:p w:rsidR="00F3774D" w:rsidRPr="00856D37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</w:rPr>
              <w:t>790</w:t>
            </w:r>
          </w:p>
        </w:tc>
        <w:tc>
          <w:tcPr>
            <w:tcW w:w="1134" w:type="dxa"/>
            <w:vAlign w:val="center"/>
          </w:tcPr>
          <w:p w:rsidR="00F3774D" w:rsidRPr="00F3774D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1007</w:t>
            </w:r>
          </w:p>
        </w:tc>
      </w:tr>
      <w:tr w:rsidR="00F3774D" w:rsidRPr="00F10C3A" w:rsidTr="00F3774D">
        <w:tc>
          <w:tcPr>
            <w:tcW w:w="1271" w:type="dxa"/>
            <w:vMerge/>
            <w:vAlign w:val="center"/>
          </w:tcPr>
          <w:p w:rsidR="00F3774D" w:rsidRPr="00F10C3A" w:rsidRDefault="00F3774D" w:rsidP="0093588B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F3774D" w:rsidRPr="00F10C3A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3774D" w:rsidRPr="00F10C3A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567" w:type="dxa"/>
            <w:vAlign w:val="center"/>
          </w:tcPr>
          <w:p w:rsidR="00F3774D" w:rsidRPr="00F10C3A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394" w:type="dxa"/>
            <w:gridSpan w:val="4"/>
            <w:vAlign w:val="center"/>
          </w:tcPr>
          <w:p w:rsidR="00F3774D" w:rsidRPr="00856D37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</w:rPr>
              <w:t>400</w:t>
            </w:r>
          </w:p>
        </w:tc>
        <w:tc>
          <w:tcPr>
            <w:tcW w:w="1134" w:type="dxa"/>
            <w:vAlign w:val="center"/>
          </w:tcPr>
          <w:p w:rsidR="00F3774D" w:rsidRPr="00F3774D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450</w:t>
            </w:r>
          </w:p>
        </w:tc>
      </w:tr>
      <w:tr w:rsidR="004F58F7" w:rsidRPr="00F10C3A" w:rsidTr="00F3774D">
        <w:tc>
          <w:tcPr>
            <w:tcW w:w="1271" w:type="dxa"/>
            <w:vMerge w:val="restart"/>
            <w:vAlign w:val="center"/>
          </w:tcPr>
          <w:p w:rsidR="004F58F7" w:rsidRPr="00F10C3A" w:rsidRDefault="004F58F7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2268" w:type="dxa"/>
            <w:gridSpan w:val="2"/>
            <w:vAlign w:val="center"/>
          </w:tcPr>
          <w:p w:rsidR="004F58F7" w:rsidRPr="00F10C3A" w:rsidRDefault="004F58F7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567" w:type="dxa"/>
            <w:vAlign w:val="center"/>
          </w:tcPr>
          <w:p w:rsidR="004F58F7" w:rsidRPr="00F10C3A" w:rsidRDefault="004F58F7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3260" w:type="dxa"/>
            <w:gridSpan w:val="3"/>
            <w:vAlign w:val="center"/>
          </w:tcPr>
          <w:p w:rsidR="004F58F7" w:rsidRPr="00F10C3A" w:rsidRDefault="004F58F7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24</w:t>
            </w:r>
          </w:p>
        </w:tc>
        <w:tc>
          <w:tcPr>
            <w:tcW w:w="1134" w:type="dxa"/>
            <w:vAlign w:val="center"/>
          </w:tcPr>
          <w:p w:rsidR="004F58F7" w:rsidRPr="00F10C3A" w:rsidRDefault="004F58F7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28</w:t>
            </w:r>
          </w:p>
        </w:tc>
        <w:tc>
          <w:tcPr>
            <w:tcW w:w="1134" w:type="dxa"/>
            <w:vAlign w:val="center"/>
          </w:tcPr>
          <w:p w:rsidR="004F58F7" w:rsidRPr="00F3774D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40</w:t>
            </w:r>
          </w:p>
        </w:tc>
      </w:tr>
      <w:tr w:rsidR="004F58F7" w:rsidRPr="00F10C3A" w:rsidTr="00F3774D">
        <w:tc>
          <w:tcPr>
            <w:tcW w:w="1271" w:type="dxa"/>
            <w:vMerge/>
            <w:vAlign w:val="center"/>
          </w:tcPr>
          <w:p w:rsidR="004F58F7" w:rsidRPr="00F10C3A" w:rsidRDefault="004F58F7" w:rsidP="0093588B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4F58F7" w:rsidRPr="00F10C3A" w:rsidRDefault="004F58F7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Упакованный блок</w:t>
            </w:r>
          </w:p>
        </w:tc>
        <w:tc>
          <w:tcPr>
            <w:tcW w:w="567" w:type="dxa"/>
            <w:vAlign w:val="center"/>
          </w:tcPr>
          <w:p w:rsidR="004F58F7" w:rsidRPr="00F10C3A" w:rsidRDefault="004F58F7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3260" w:type="dxa"/>
            <w:gridSpan w:val="3"/>
            <w:vAlign w:val="center"/>
          </w:tcPr>
          <w:p w:rsidR="004F58F7" w:rsidRPr="00F10C3A" w:rsidRDefault="004F58F7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26</w:t>
            </w:r>
          </w:p>
        </w:tc>
        <w:tc>
          <w:tcPr>
            <w:tcW w:w="1134" w:type="dxa"/>
            <w:vAlign w:val="center"/>
          </w:tcPr>
          <w:p w:rsidR="004F58F7" w:rsidRPr="00F10C3A" w:rsidRDefault="004F58F7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30</w:t>
            </w:r>
          </w:p>
        </w:tc>
        <w:tc>
          <w:tcPr>
            <w:tcW w:w="1134" w:type="dxa"/>
            <w:vAlign w:val="center"/>
          </w:tcPr>
          <w:p w:rsidR="004F58F7" w:rsidRPr="00F3774D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43</w:t>
            </w:r>
          </w:p>
        </w:tc>
      </w:tr>
      <w:tr w:rsidR="00F3774D" w:rsidRPr="00F10C3A" w:rsidTr="00F3774D">
        <w:tc>
          <w:tcPr>
            <w:tcW w:w="1271" w:type="dxa"/>
            <w:vAlign w:val="center"/>
          </w:tcPr>
          <w:p w:rsidR="00F3774D" w:rsidRPr="00F10C3A" w:rsidRDefault="00F3774D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Теплобмен-ник</w:t>
            </w:r>
          </w:p>
        </w:tc>
        <w:tc>
          <w:tcPr>
            <w:tcW w:w="2835" w:type="dxa"/>
            <w:gridSpan w:val="3"/>
            <w:vAlign w:val="center"/>
          </w:tcPr>
          <w:p w:rsidR="00F3774D" w:rsidRPr="00F10C3A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528" w:type="dxa"/>
            <w:gridSpan w:val="5"/>
            <w:vAlign w:val="center"/>
          </w:tcPr>
          <w:p w:rsidR="00F3774D" w:rsidRPr="008C3E00" w:rsidRDefault="00F3774D" w:rsidP="004F58F7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Вафельное оребрение</w:t>
            </w:r>
          </w:p>
        </w:tc>
      </w:tr>
      <w:tr w:rsidR="00F3774D" w:rsidRPr="00F10C3A" w:rsidTr="00F3774D">
        <w:tc>
          <w:tcPr>
            <w:tcW w:w="1271" w:type="dxa"/>
            <w:vMerge w:val="restart"/>
            <w:vAlign w:val="center"/>
          </w:tcPr>
          <w:p w:rsidR="00F3774D" w:rsidRPr="00F10C3A" w:rsidRDefault="00F3774D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Вентилятор</w:t>
            </w:r>
          </w:p>
        </w:tc>
        <w:tc>
          <w:tcPr>
            <w:tcW w:w="2835" w:type="dxa"/>
            <w:gridSpan w:val="3"/>
            <w:vAlign w:val="center"/>
          </w:tcPr>
          <w:p w:rsidR="00F3774D" w:rsidRPr="00F10C3A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528" w:type="dxa"/>
            <w:gridSpan w:val="5"/>
            <w:vAlign w:val="center"/>
          </w:tcPr>
          <w:p w:rsidR="00F3774D" w:rsidRPr="00F10C3A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Осевой вентилятор</w:t>
            </w:r>
          </w:p>
        </w:tc>
      </w:tr>
      <w:tr w:rsidR="004F58F7" w:rsidRPr="00F10C3A" w:rsidTr="00F3774D">
        <w:tc>
          <w:tcPr>
            <w:tcW w:w="1271" w:type="dxa"/>
            <w:vMerge/>
            <w:vAlign w:val="center"/>
          </w:tcPr>
          <w:p w:rsidR="004F58F7" w:rsidRPr="00F10C3A" w:rsidRDefault="004F58F7" w:rsidP="0093588B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4F58F7" w:rsidRPr="00F10C3A" w:rsidRDefault="004F58F7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Расход воздуха</w:t>
            </w:r>
          </w:p>
        </w:tc>
        <w:tc>
          <w:tcPr>
            <w:tcW w:w="1134" w:type="dxa"/>
            <w:vAlign w:val="center"/>
          </w:tcPr>
          <w:p w:rsidR="004F58F7" w:rsidRPr="00F10C3A" w:rsidRDefault="004F58F7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Охлаж-дение</w:t>
            </w:r>
          </w:p>
        </w:tc>
        <w:tc>
          <w:tcPr>
            <w:tcW w:w="567" w:type="dxa"/>
            <w:vAlign w:val="center"/>
          </w:tcPr>
          <w:p w:rsidR="004F58F7" w:rsidRPr="009E7505" w:rsidRDefault="004F58F7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</w:t>
            </w:r>
            <w:r>
              <w:rPr>
                <w:noProof/>
                <w:sz w:val="20"/>
                <w:szCs w:val="20"/>
                <w:vertAlign w:val="superscript"/>
              </w:rPr>
              <w:t>3</w:t>
            </w:r>
            <w:r>
              <w:rPr>
                <w:noProof/>
                <w:sz w:val="20"/>
                <w:szCs w:val="20"/>
              </w:rPr>
              <w:t>/мин</w:t>
            </w:r>
          </w:p>
        </w:tc>
        <w:tc>
          <w:tcPr>
            <w:tcW w:w="1134" w:type="dxa"/>
            <w:vAlign w:val="center"/>
          </w:tcPr>
          <w:p w:rsidR="004F58F7" w:rsidRPr="00F10C3A" w:rsidRDefault="004F58F7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27.6</w:t>
            </w:r>
          </w:p>
        </w:tc>
        <w:tc>
          <w:tcPr>
            <w:tcW w:w="2126" w:type="dxa"/>
            <w:gridSpan w:val="2"/>
            <w:vAlign w:val="center"/>
          </w:tcPr>
          <w:p w:rsidR="004F58F7" w:rsidRPr="00F10C3A" w:rsidRDefault="004F58F7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29</w:t>
            </w:r>
          </w:p>
        </w:tc>
        <w:tc>
          <w:tcPr>
            <w:tcW w:w="1134" w:type="dxa"/>
            <w:vAlign w:val="center"/>
          </w:tcPr>
          <w:p w:rsidR="004F58F7" w:rsidRPr="00F10C3A" w:rsidRDefault="004F58F7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28.5</w:t>
            </w:r>
          </w:p>
        </w:tc>
        <w:tc>
          <w:tcPr>
            <w:tcW w:w="1134" w:type="dxa"/>
            <w:vAlign w:val="center"/>
          </w:tcPr>
          <w:p w:rsidR="004F58F7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40.1</w:t>
            </w:r>
          </w:p>
        </w:tc>
      </w:tr>
      <w:tr w:rsidR="004F58F7" w:rsidRPr="00F10C3A" w:rsidTr="00F3774D">
        <w:tc>
          <w:tcPr>
            <w:tcW w:w="1271" w:type="dxa"/>
            <w:vMerge/>
            <w:vAlign w:val="center"/>
          </w:tcPr>
          <w:p w:rsidR="004F58F7" w:rsidRPr="00F10C3A" w:rsidRDefault="004F58F7" w:rsidP="0093588B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4F58F7" w:rsidRPr="00F10C3A" w:rsidRDefault="004F58F7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F58F7" w:rsidRPr="00F10C3A" w:rsidRDefault="004F58F7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 (ном.)</w:t>
            </w:r>
          </w:p>
        </w:tc>
        <w:tc>
          <w:tcPr>
            <w:tcW w:w="567" w:type="dxa"/>
            <w:vAlign w:val="center"/>
          </w:tcPr>
          <w:p w:rsidR="004F58F7" w:rsidRPr="00F10C3A" w:rsidRDefault="004F58F7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9E7505">
              <w:rPr>
                <w:noProof/>
                <w:sz w:val="20"/>
                <w:szCs w:val="20"/>
              </w:rPr>
              <w:t>м3/мин</w:t>
            </w:r>
          </w:p>
        </w:tc>
        <w:tc>
          <w:tcPr>
            <w:tcW w:w="1134" w:type="dxa"/>
            <w:vAlign w:val="center"/>
          </w:tcPr>
          <w:p w:rsidR="004F58F7" w:rsidRPr="00F10C3A" w:rsidRDefault="004F58F7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27.1</w:t>
            </w:r>
          </w:p>
        </w:tc>
        <w:tc>
          <w:tcPr>
            <w:tcW w:w="2126" w:type="dxa"/>
            <w:gridSpan w:val="2"/>
            <w:vAlign w:val="center"/>
          </w:tcPr>
          <w:p w:rsidR="004F58F7" w:rsidRPr="00F10C3A" w:rsidRDefault="004F58F7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28</w:t>
            </w:r>
          </w:p>
        </w:tc>
        <w:tc>
          <w:tcPr>
            <w:tcW w:w="1134" w:type="dxa"/>
            <w:vAlign w:val="center"/>
          </w:tcPr>
          <w:p w:rsidR="004F58F7" w:rsidRPr="00F10C3A" w:rsidRDefault="004F58F7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27.5</w:t>
            </w:r>
          </w:p>
        </w:tc>
        <w:tc>
          <w:tcPr>
            <w:tcW w:w="1134" w:type="dxa"/>
            <w:vAlign w:val="center"/>
          </w:tcPr>
          <w:p w:rsidR="004F58F7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40.1</w:t>
            </w:r>
          </w:p>
        </w:tc>
      </w:tr>
      <w:tr w:rsidR="00F3774D" w:rsidRPr="00F10C3A" w:rsidTr="00F3774D">
        <w:tc>
          <w:tcPr>
            <w:tcW w:w="1271" w:type="dxa"/>
            <w:vMerge w:val="restart"/>
            <w:vAlign w:val="center"/>
          </w:tcPr>
          <w:p w:rsidR="00F3774D" w:rsidRPr="00F10C3A" w:rsidRDefault="00F3774D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Компрессор</w:t>
            </w:r>
          </w:p>
        </w:tc>
        <w:tc>
          <w:tcPr>
            <w:tcW w:w="2835" w:type="dxa"/>
            <w:gridSpan w:val="3"/>
            <w:vAlign w:val="center"/>
          </w:tcPr>
          <w:p w:rsidR="00F3774D" w:rsidRPr="00F10C3A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Количество</w:t>
            </w:r>
          </w:p>
        </w:tc>
        <w:tc>
          <w:tcPr>
            <w:tcW w:w="5528" w:type="dxa"/>
            <w:gridSpan w:val="5"/>
            <w:vAlign w:val="center"/>
          </w:tcPr>
          <w:p w:rsidR="00F3774D" w:rsidRPr="00F10C3A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</w:tr>
      <w:tr w:rsidR="00F3774D" w:rsidRPr="00F10C3A" w:rsidTr="00F3774D">
        <w:tc>
          <w:tcPr>
            <w:tcW w:w="1271" w:type="dxa"/>
            <w:vMerge/>
            <w:vAlign w:val="center"/>
          </w:tcPr>
          <w:p w:rsidR="00F3774D" w:rsidRPr="00F10C3A" w:rsidRDefault="00F3774D" w:rsidP="0093588B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Align w:val="center"/>
          </w:tcPr>
          <w:p w:rsidR="00F3774D" w:rsidRPr="00F10C3A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528" w:type="dxa"/>
            <w:gridSpan w:val="5"/>
            <w:vAlign w:val="center"/>
          </w:tcPr>
          <w:p w:rsidR="00F3774D" w:rsidRPr="00F10C3A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A7B81">
              <w:rPr>
                <w:noProof/>
                <w:sz w:val="20"/>
                <w:szCs w:val="20"/>
              </w:rPr>
              <w:t>Герметичный компрессор ротационного типа</w:t>
            </w:r>
          </w:p>
        </w:tc>
      </w:tr>
      <w:tr w:rsidR="00F3774D" w:rsidRPr="00F10C3A" w:rsidTr="00F3774D">
        <w:tc>
          <w:tcPr>
            <w:tcW w:w="1271" w:type="dxa"/>
            <w:vMerge w:val="restart"/>
            <w:vAlign w:val="center"/>
          </w:tcPr>
          <w:p w:rsidR="00F3774D" w:rsidRPr="00F10C3A" w:rsidRDefault="00F3774D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Уровень звукового давления</w:t>
            </w:r>
          </w:p>
        </w:tc>
        <w:tc>
          <w:tcPr>
            <w:tcW w:w="2268" w:type="dxa"/>
            <w:gridSpan w:val="2"/>
            <w:vAlign w:val="center"/>
          </w:tcPr>
          <w:p w:rsidR="00F3774D" w:rsidRPr="00F10C3A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  <w:vAlign w:val="center"/>
          </w:tcPr>
          <w:p w:rsidR="00F3774D" w:rsidRPr="00F10C3A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2126" w:type="dxa"/>
            <w:gridSpan w:val="2"/>
            <w:vAlign w:val="center"/>
          </w:tcPr>
          <w:p w:rsidR="00F3774D" w:rsidRPr="00F10C3A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46</w:t>
            </w:r>
          </w:p>
        </w:tc>
        <w:tc>
          <w:tcPr>
            <w:tcW w:w="3402" w:type="dxa"/>
            <w:gridSpan w:val="3"/>
            <w:vAlign w:val="center"/>
          </w:tcPr>
          <w:p w:rsidR="00F3774D" w:rsidRPr="00F10C3A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48</w:t>
            </w:r>
          </w:p>
        </w:tc>
      </w:tr>
      <w:tr w:rsidR="00F3774D" w:rsidRPr="00F10C3A" w:rsidTr="00F3774D">
        <w:tc>
          <w:tcPr>
            <w:tcW w:w="1271" w:type="dxa"/>
            <w:vMerge/>
            <w:vAlign w:val="center"/>
          </w:tcPr>
          <w:p w:rsidR="00F3774D" w:rsidRPr="00F10C3A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F3774D" w:rsidRPr="00F10C3A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567" w:type="dxa"/>
            <w:vAlign w:val="center"/>
          </w:tcPr>
          <w:p w:rsidR="00F3774D" w:rsidRPr="00F10C3A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DC12DC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2126" w:type="dxa"/>
            <w:gridSpan w:val="2"/>
            <w:vAlign w:val="center"/>
          </w:tcPr>
          <w:p w:rsidR="00F3774D" w:rsidRPr="00F10C3A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47</w:t>
            </w:r>
          </w:p>
        </w:tc>
        <w:tc>
          <w:tcPr>
            <w:tcW w:w="3402" w:type="dxa"/>
            <w:gridSpan w:val="3"/>
            <w:vAlign w:val="center"/>
          </w:tcPr>
          <w:p w:rsidR="00F3774D" w:rsidRPr="00F10C3A" w:rsidRDefault="00F3774D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48</w:t>
            </w:r>
          </w:p>
        </w:tc>
      </w:tr>
      <w:tr w:rsidR="00F3774D" w:rsidRPr="00F10C3A" w:rsidTr="00F3774D">
        <w:tc>
          <w:tcPr>
            <w:tcW w:w="1271" w:type="dxa"/>
            <w:vMerge w:val="restart"/>
            <w:vAlign w:val="center"/>
          </w:tcPr>
          <w:p w:rsidR="00F3774D" w:rsidRPr="00F10C3A" w:rsidRDefault="00F3774D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Хладагент</w:t>
            </w:r>
          </w:p>
        </w:tc>
        <w:tc>
          <w:tcPr>
            <w:tcW w:w="2835" w:type="dxa"/>
            <w:gridSpan w:val="3"/>
            <w:vAlign w:val="center"/>
          </w:tcPr>
          <w:p w:rsidR="00F3774D" w:rsidRPr="00F10C3A" w:rsidRDefault="00F3774D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528" w:type="dxa"/>
            <w:gridSpan w:val="5"/>
            <w:vAlign w:val="center"/>
          </w:tcPr>
          <w:p w:rsidR="00F3774D" w:rsidRPr="00F4417D" w:rsidRDefault="00F3774D" w:rsidP="0062584B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R32</w:t>
            </w:r>
          </w:p>
        </w:tc>
      </w:tr>
      <w:tr w:rsidR="00F3774D" w:rsidRPr="00F10C3A" w:rsidTr="00F3774D">
        <w:tc>
          <w:tcPr>
            <w:tcW w:w="1271" w:type="dxa"/>
            <w:vMerge/>
            <w:vAlign w:val="center"/>
          </w:tcPr>
          <w:p w:rsidR="00F3774D" w:rsidRPr="00F10C3A" w:rsidRDefault="00F3774D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Align w:val="center"/>
          </w:tcPr>
          <w:p w:rsidR="00F3774D" w:rsidRPr="00F10C3A" w:rsidRDefault="00F3774D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Состав</w:t>
            </w:r>
          </w:p>
        </w:tc>
        <w:tc>
          <w:tcPr>
            <w:tcW w:w="5528" w:type="dxa"/>
            <w:gridSpan w:val="5"/>
            <w:vAlign w:val="center"/>
          </w:tcPr>
          <w:p w:rsidR="00F3774D" w:rsidRPr="00F10C3A" w:rsidRDefault="00F3774D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</w:t>
            </w:r>
            <w:r w:rsidRPr="00F4417D">
              <w:rPr>
                <w:noProof/>
                <w:sz w:val="20"/>
                <w:szCs w:val="20"/>
              </w:rPr>
              <w:t>ифторметан (CH2F2)</w:t>
            </w:r>
          </w:p>
        </w:tc>
      </w:tr>
      <w:tr w:rsidR="004F58F7" w:rsidRPr="00F10C3A" w:rsidTr="00F3774D">
        <w:tc>
          <w:tcPr>
            <w:tcW w:w="1271" w:type="dxa"/>
            <w:vMerge/>
            <w:vAlign w:val="center"/>
          </w:tcPr>
          <w:p w:rsidR="004F58F7" w:rsidRPr="00F10C3A" w:rsidRDefault="004F58F7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4F58F7" w:rsidRPr="00F10C3A" w:rsidRDefault="004F58F7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567" w:type="dxa"/>
            <w:vAlign w:val="center"/>
          </w:tcPr>
          <w:p w:rsidR="004F58F7" w:rsidRPr="00F10C3A" w:rsidRDefault="004F58F7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2126" w:type="dxa"/>
            <w:gridSpan w:val="2"/>
            <w:vAlign w:val="center"/>
          </w:tcPr>
          <w:p w:rsidR="004F58F7" w:rsidRPr="00CB4980" w:rsidRDefault="004F58F7" w:rsidP="00CB4980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</w:rPr>
              <w:t>0.4</w:t>
            </w:r>
            <w:r w:rsidR="00CB4980">
              <w:rPr>
                <w:noProof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vAlign w:val="center"/>
          </w:tcPr>
          <w:p w:rsidR="004F58F7" w:rsidRPr="00F10C3A" w:rsidRDefault="004F58F7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0.55</w:t>
            </w:r>
          </w:p>
        </w:tc>
        <w:tc>
          <w:tcPr>
            <w:tcW w:w="1134" w:type="dxa"/>
            <w:vAlign w:val="center"/>
          </w:tcPr>
          <w:p w:rsidR="004F58F7" w:rsidRPr="00F10C3A" w:rsidRDefault="004F58F7" w:rsidP="0093588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0.75</w:t>
            </w:r>
          </w:p>
        </w:tc>
        <w:tc>
          <w:tcPr>
            <w:tcW w:w="1134" w:type="dxa"/>
            <w:vAlign w:val="center"/>
          </w:tcPr>
          <w:p w:rsidR="004F58F7" w:rsidRDefault="00F3774D" w:rsidP="0093588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0.80</w:t>
            </w:r>
          </w:p>
        </w:tc>
      </w:tr>
      <w:tr w:rsidR="00F3774D" w:rsidRPr="00F10C3A" w:rsidTr="00F3774D">
        <w:tc>
          <w:tcPr>
            <w:tcW w:w="3539" w:type="dxa"/>
            <w:gridSpan w:val="3"/>
            <w:vAlign w:val="center"/>
          </w:tcPr>
          <w:p w:rsidR="00F3774D" w:rsidRPr="00F10C3A" w:rsidRDefault="00F3774D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 w:rsidRPr="000D0028">
              <w:rPr>
                <w:noProof/>
                <w:sz w:val="20"/>
                <w:szCs w:val="20"/>
              </w:rPr>
              <w:t>Диаметр подключения лини</w:t>
            </w:r>
            <w:r>
              <w:rPr>
                <w:noProof/>
                <w:sz w:val="20"/>
                <w:szCs w:val="20"/>
              </w:rPr>
              <w:t>и</w:t>
            </w:r>
            <w:r w:rsidRPr="000D0028">
              <w:rPr>
                <w:noProof/>
                <w:sz w:val="20"/>
                <w:szCs w:val="20"/>
              </w:rPr>
              <w:t xml:space="preserve"> жидкости</w:t>
            </w:r>
          </w:p>
        </w:tc>
        <w:tc>
          <w:tcPr>
            <w:tcW w:w="567" w:type="dxa"/>
            <w:vAlign w:val="center"/>
          </w:tcPr>
          <w:p w:rsidR="00F3774D" w:rsidRPr="00F10C3A" w:rsidRDefault="00F3774D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5"/>
            <w:vAlign w:val="center"/>
          </w:tcPr>
          <w:p w:rsidR="00F3774D" w:rsidRPr="00F10C3A" w:rsidRDefault="00F3774D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6.35</w:t>
            </w:r>
          </w:p>
        </w:tc>
      </w:tr>
      <w:tr w:rsidR="00F3774D" w:rsidRPr="00F10C3A" w:rsidTr="00F3774D">
        <w:tc>
          <w:tcPr>
            <w:tcW w:w="3539" w:type="dxa"/>
            <w:gridSpan w:val="3"/>
            <w:vAlign w:val="center"/>
          </w:tcPr>
          <w:p w:rsidR="00F3774D" w:rsidRPr="00F10C3A" w:rsidRDefault="00F3774D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Диаметр подключения линии</w:t>
            </w:r>
            <w:r w:rsidRPr="000D0028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газа</w:t>
            </w:r>
          </w:p>
        </w:tc>
        <w:tc>
          <w:tcPr>
            <w:tcW w:w="567" w:type="dxa"/>
            <w:vAlign w:val="center"/>
          </w:tcPr>
          <w:p w:rsidR="00F3774D" w:rsidRPr="00F10C3A" w:rsidRDefault="00F3774D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394" w:type="dxa"/>
            <w:gridSpan w:val="4"/>
            <w:vAlign w:val="center"/>
          </w:tcPr>
          <w:p w:rsidR="00F3774D" w:rsidRPr="00F10C3A" w:rsidRDefault="00F3774D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9.52</w:t>
            </w:r>
          </w:p>
        </w:tc>
        <w:tc>
          <w:tcPr>
            <w:tcW w:w="1134" w:type="dxa"/>
            <w:vAlign w:val="center"/>
          </w:tcPr>
          <w:p w:rsidR="00F3774D" w:rsidRPr="00F10C3A" w:rsidRDefault="00F3774D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12.7</w:t>
            </w:r>
          </w:p>
        </w:tc>
      </w:tr>
      <w:tr w:rsidR="00F3774D" w:rsidRPr="00F10C3A" w:rsidTr="00F3774D">
        <w:tc>
          <w:tcPr>
            <w:tcW w:w="3539" w:type="dxa"/>
            <w:gridSpan w:val="3"/>
            <w:vAlign w:val="center"/>
          </w:tcPr>
          <w:p w:rsidR="00F3774D" w:rsidRDefault="00F3774D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Максимальная длина трубопровода</w:t>
            </w:r>
          </w:p>
        </w:tc>
        <w:tc>
          <w:tcPr>
            <w:tcW w:w="567" w:type="dxa"/>
            <w:vAlign w:val="center"/>
          </w:tcPr>
          <w:p w:rsidR="00F3774D" w:rsidRDefault="00F3774D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</w:t>
            </w:r>
          </w:p>
        </w:tc>
        <w:tc>
          <w:tcPr>
            <w:tcW w:w="4394" w:type="dxa"/>
            <w:gridSpan w:val="4"/>
            <w:vAlign w:val="center"/>
          </w:tcPr>
          <w:p w:rsidR="00F3774D" w:rsidRDefault="00F3774D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20</w:t>
            </w:r>
          </w:p>
        </w:tc>
        <w:tc>
          <w:tcPr>
            <w:tcW w:w="1134" w:type="dxa"/>
            <w:vAlign w:val="center"/>
          </w:tcPr>
          <w:p w:rsidR="00F3774D" w:rsidRDefault="00F3774D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30</w:t>
            </w:r>
          </w:p>
        </w:tc>
      </w:tr>
      <w:tr w:rsidR="00F3774D" w:rsidRPr="00F10C3A" w:rsidTr="00F3774D">
        <w:tc>
          <w:tcPr>
            <w:tcW w:w="3539" w:type="dxa"/>
            <w:gridSpan w:val="3"/>
            <w:vAlign w:val="center"/>
          </w:tcPr>
          <w:p w:rsidR="00F3774D" w:rsidRDefault="00F3774D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Макимальный перепад высот между наружным и внутренним блоком</w:t>
            </w:r>
          </w:p>
        </w:tc>
        <w:tc>
          <w:tcPr>
            <w:tcW w:w="567" w:type="dxa"/>
            <w:vAlign w:val="center"/>
          </w:tcPr>
          <w:p w:rsidR="00F3774D" w:rsidRDefault="00F3774D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</w:t>
            </w:r>
          </w:p>
        </w:tc>
        <w:tc>
          <w:tcPr>
            <w:tcW w:w="4394" w:type="dxa"/>
            <w:gridSpan w:val="4"/>
            <w:vAlign w:val="center"/>
          </w:tcPr>
          <w:p w:rsidR="00F3774D" w:rsidRDefault="00F3774D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12</w:t>
            </w:r>
          </w:p>
        </w:tc>
        <w:tc>
          <w:tcPr>
            <w:tcW w:w="1134" w:type="dxa"/>
            <w:vAlign w:val="center"/>
          </w:tcPr>
          <w:p w:rsidR="00F3774D" w:rsidRDefault="00F3774D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20</w:t>
            </w:r>
          </w:p>
        </w:tc>
      </w:tr>
      <w:tr w:rsidR="00F3774D" w:rsidRPr="00F10C3A" w:rsidTr="00F3774D">
        <w:tc>
          <w:tcPr>
            <w:tcW w:w="3539" w:type="dxa"/>
            <w:gridSpan w:val="3"/>
            <w:vAlign w:val="center"/>
          </w:tcPr>
          <w:p w:rsidR="00F3774D" w:rsidRPr="00F10C3A" w:rsidRDefault="00F3774D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Электропитание</w:t>
            </w:r>
          </w:p>
        </w:tc>
        <w:tc>
          <w:tcPr>
            <w:tcW w:w="567" w:type="dxa"/>
            <w:vAlign w:val="center"/>
          </w:tcPr>
          <w:p w:rsidR="00F3774D" w:rsidRPr="00F10C3A" w:rsidRDefault="00F3774D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В/Гц/Ф</w:t>
            </w:r>
          </w:p>
        </w:tc>
        <w:tc>
          <w:tcPr>
            <w:tcW w:w="5528" w:type="dxa"/>
            <w:gridSpan w:val="5"/>
            <w:vAlign w:val="center"/>
          </w:tcPr>
          <w:p w:rsidR="00F3774D" w:rsidRPr="00F10C3A" w:rsidRDefault="00F3774D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220-240/50/1</w:t>
            </w:r>
          </w:p>
        </w:tc>
      </w:tr>
    </w:tbl>
    <w:p w:rsidR="0093588B" w:rsidRDefault="0093588B" w:rsidP="0093588B">
      <w:pPr>
        <w:spacing w:line="276" w:lineRule="auto"/>
        <w:rPr>
          <w:noProof/>
          <w:sz w:val="16"/>
          <w:szCs w:val="16"/>
        </w:rPr>
      </w:pPr>
    </w:p>
    <w:p w:rsidR="004979C8" w:rsidRDefault="004979C8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BE6C16" w:rsidRDefault="00BE6C16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9D303E" w:rsidRDefault="009D303E" w:rsidP="009D303E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97021541"/>
      <w:bookmarkStart w:id="9" w:name="_Toc211439330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8"/>
      <w:bookmarkEnd w:id="9"/>
    </w:p>
    <w:p w:rsidR="009D303E" w:rsidRPr="00674235" w:rsidRDefault="009D303E" w:rsidP="009D303E"/>
    <w:p w:rsidR="005972EF" w:rsidRDefault="005972EF" w:rsidP="00732433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наружных и внутренних блоков </w:t>
      </w:r>
      <w:r w:rsidR="00651A82" w:rsidRPr="00F55993">
        <w:rPr>
          <w:sz w:val="22"/>
          <w:szCs w:val="22"/>
        </w:rPr>
        <w:t>приведены</w:t>
      </w:r>
      <w:r w:rsidR="00651A82">
        <w:rPr>
          <w:sz w:val="22"/>
          <w:szCs w:val="22"/>
        </w:rPr>
        <w:t xml:space="preserve"> в</w:t>
      </w:r>
      <w:r w:rsidR="00DB3089">
        <w:rPr>
          <w:sz w:val="22"/>
          <w:szCs w:val="22"/>
        </w:rPr>
        <w:t xml:space="preserve"> таблице 3</w:t>
      </w:r>
      <w:r w:rsidRPr="00F55993">
        <w:rPr>
          <w:sz w:val="22"/>
          <w:szCs w:val="22"/>
        </w:rPr>
        <w:t>.</w:t>
      </w:r>
    </w:p>
    <w:p w:rsidR="00493029" w:rsidRDefault="00493029" w:rsidP="00732433">
      <w:pPr>
        <w:ind w:firstLine="709"/>
        <w:rPr>
          <w:sz w:val="22"/>
          <w:szCs w:val="22"/>
        </w:rPr>
      </w:pPr>
    </w:p>
    <w:p w:rsidR="00732433" w:rsidRPr="005B2BEB" w:rsidRDefault="00732433" w:rsidP="00732433">
      <w:pPr>
        <w:ind w:firstLine="567"/>
        <w:rPr>
          <w:sz w:val="16"/>
          <w:szCs w:val="16"/>
        </w:rPr>
      </w:pPr>
    </w:p>
    <w:p w:rsidR="00732433" w:rsidRDefault="00DB3089" w:rsidP="00732433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732433" w:rsidRPr="00AD18FE" w:rsidRDefault="00732433" w:rsidP="00732433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8358" w:type="dxa"/>
        <w:jc w:val="center"/>
        <w:tblLayout w:type="fixed"/>
        <w:tblLook w:val="04A0" w:firstRow="1" w:lastRow="0" w:firstColumn="1" w:lastColumn="0" w:noHBand="0" w:noVBand="1"/>
      </w:tblPr>
      <w:tblGrid>
        <w:gridCol w:w="2864"/>
        <w:gridCol w:w="567"/>
        <w:gridCol w:w="959"/>
        <w:gridCol w:w="992"/>
        <w:gridCol w:w="992"/>
        <w:gridCol w:w="992"/>
        <w:gridCol w:w="992"/>
      </w:tblGrid>
      <w:tr w:rsidR="003834D5" w:rsidRPr="00C824DA" w:rsidTr="00B2564D">
        <w:trPr>
          <w:jc w:val="center"/>
        </w:trPr>
        <w:tc>
          <w:tcPr>
            <w:tcW w:w="3431" w:type="dxa"/>
            <w:gridSpan w:val="2"/>
            <w:vAlign w:val="center"/>
          </w:tcPr>
          <w:p w:rsidR="003834D5" w:rsidRPr="00C824DA" w:rsidRDefault="003834D5" w:rsidP="00732433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4927" w:type="dxa"/>
            <w:gridSpan w:val="5"/>
            <w:vAlign w:val="center"/>
          </w:tcPr>
          <w:p w:rsidR="003834D5" w:rsidRDefault="003834D5" w:rsidP="00732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3834D5" w:rsidRPr="00C824DA" w:rsidTr="003834D5">
        <w:trPr>
          <w:jc w:val="center"/>
        </w:trPr>
        <w:tc>
          <w:tcPr>
            <w:tcW w:w="3431" w:type="dxa"/>
            <w:gridSpan w:val="2"/>
            <w:vAlign w:val="center"/>
          </w:tcPr>
          <w:p w:rsidR="003834D5" w:rsidRPr="00C824DA" w:rsidRDefault="003834D5" w:rsidP="003834D5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959" w:type="dxa"/>
            <w:vAlign w:val="center"/>
          </w:tcPr>
          <w:p w:rsidR="003834D5" w:rsidRPr="00AD18FE" w:rsidRDefault="003834D5" w:rsidP="003834D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FTXF20</w:t>
            </w:r>
            <w:r>
              <w:rPr>
                <w:sz w:val="18"/>
                <w:szCs w:val="18"/>
                <w:lang w:val="en-US"/>
              </w:rPr>
              <w:t>F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:rsidR="003834D5" w:rsidRDefault="003834D5" w:rsidP="003834D5">
            <w:pPr>
              <w:jc w:val="center"/>
            </w:pPr>
            <w:r>
              <w:rPr>
                <w:sz w:val="18"/>
                <w:szCs w:val="18"/>
              </w:rPr>
              <w:t>FTXF25</w:t>
            </w:r>
            <w:r>
              <w:rPr>
                <w:sz w:val="18"/>
                <w:szCs w:val="18"/>
                <w:lang w:val="en-US"/>
              </w:rPr>
              <w:t xml:space="preserve">F </w:t>
            </w:r>
          </w:p>
        </w:tc>
        <w:tc>
          <w:tcPr>
            <w:tcW w:w="992" w:type="dxa"/>
          </w:tcPr>
          <w:p w:rsidR="003834D5" w:rsidRDefault="003834D5" w:rsidP="003834D5">
            <w:pPr>
              <w:jc w:val="center"/>
            </w:pPr>
            <w:r>
              <w:rPr>
                <w:sz w:val="18"/>
                <w:szCs w:val="18"/>
              </w:rPr>
              <w:t>FTXF35</w:t>
            </w:r>
            <w:r>
              <w:rPr>
                <w:sz w:val="18"/>
                <w:szCs w:val="18"/>
                <w:lang w:val="en-US"/>
              </w:rPr>
              <w:t>F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:rsidR="003834D5" w:rsidRDefault="003834D5" w:rsidP="003834D5">
            <w:pPr>
              <w:jc w:val="center"/>
            </w:pPr>
            <w:r>
              <w:rPr>
                <w:sz w:val="18"/>
                <w:szCs w:val="18"/>
              </w:rPr>
              <w:t>FTXF42</w:t>
            </w:r>
            <w:r>
              <w:rPr>
                <w:sz w:val="18"/>
                <w:szCs w:val="18"/>
                <w:lang w:val="en-US"/>
              </w:rPr>
              <w:t>F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:rsidR="003834D5" w:rsidRDefault="003834D5" w:rsidP="003834D5">
            <w:pPr>
              <w:jc w:val="center"/>
            </w:pPr>
            <w:r>
              <w:rPr>
                <w:sz w:val="18"/>
                <w:szCs w:val="18"/>
              </w:rPr>
              <w:t>FTXF</w:t>
            </w:r>
            <w:r>
              <w:rPr>
                <w:sz w:val="18"/>
                <w:szCs w:val="18"/>
                <w:lang w:val="en-US"/>
              </w:rPr>
              <w:t>50F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3834D5" w:rsidRPr="00C824DA" w:rsidTr="003834D5">
        <w:trPr>
          <w:jc w:val="center"/>
        </w:trPr>
        <w:tc>
          <w:tcPr>
            <w:tcW w:w="3431" w:type="dxa"/>
            <w:gridSpan w:val="2"/>
            <w:vAlign w:val="center"/>
          </w:tcPr>
          <w:p w:rsidR="003834D5" w:rsidRPr="00C824DA" w:rsidRDefault="003834D5" w:rsidP="003834D5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959" w:type="dxa"/>
            <w:vAlign w:val="center"/>
          </w:tcPr>
          <w:p w:rsidR="003834D5" w:rsidRPr="003834D5" w:rsidRDefault="003834D5" w:rsidP="003834D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RXF20</w:t>
            </w:r>
            <w:r>
              <w:rPr>
                <w:sz w:val="18"/>
                <w:szCs w:val="18"/>
                <w:lang w:val="en-US"/>
              </w:rPr>
              <w:t>F</w:t>
            </w:r>
          </w:p>
        </w:tc>
        <w:tc>
          <w:tcPr>
            <w:tcW w:w="992" w:type="dxa"/>
            <w:vAlign w:val="center"/>
          </w:tcPr>
          <w:p w:rsidR="003834D5" w:rsidRPr="003834D5" w:rsidRDefault="003834D5" w:rsidP="003834D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RXF25</w:t>
            </w:r>
            <w:r>
              <w:rPr>
                <w:sz w:val="18"/>
                <w:szCs w:val="18"/>
                <w:lang w:val="en-US"/>
              </w:rPr>
              <w:t>F</w:t>
            </w:r>
          </w:p>
        </w:tc>
        <w:tc>
          <w:tcPr>
            <w:tcW w:w="992" w:type="dxa"/>
          </w:tcPr>
          <w:p w:rsidR="003834D5" w:rsidRPr="003834D5" w:rsidRDefault="003834D5" w:rsidP="003834D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RXF35</w:t>
            </w:r>
            <w:r>
              <w:rPr>
                <w:sz w:val="18"/>
                <w:szCs w:val="18"/>
                <w:lang w:val="en-US"/>
              </w:rPr>
              <w:t>F</w:t>
            </w:r>
          </w:p>
        </w:tc>
        <w:tc>
          <w:tcPr>
            <w:tcW w:w="992" w:type="dxa"/>
          </w:tcPr>
          <w:p w:rsidR="003834D5" w:rsidRPr="003834D5" w:rsidRDefault="003834D5" w:rsidP="003834D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RXF42</w:t>
            </w:r>
            <w:r>
              <w:rPr>
                <w:sz w:val="18"/>
                <w:szCs w:val="18"/>
                <w:lang w:val="en-US"/>
              </w:rPr>
              <w:t>F</w:t>
            </w:r>
          </w:p>
        </w:tc>
        <w:tc>
          <w:tcPr>
            <w:tcW w:w="992" w:type="dxa"/>
          </w:tcPr>
          <w:p w:rsidR="003834D5" w:rsidRPr="003834D5" w:rsidRDefault="003834D5" w:rsidP="003834D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RXF</w:t>
            </w:r>
            <w:r>
              <w:rPr>
                <w:sz w:val="18"/>
                <w:szCs w:val="18"/>
                <w:lang w:val="en-US"/>
              </w:rPr>
              <w:t>50F</w:t>
            </w:r>
          </w:p>
        </w:tc>
      </w:tr>
      <w:tr w:rsidR="003834D5" w:rsidRPr="00C824DA" w:rsidTr="003834D5">
        <w:trPr>
          <w:jc w:val="center"/>
        </w:trPr>
        <w:tc>
          <w:tcPr>
            <w:tcW w:w="2864" w:type="dxa"/>
            <w:vAlign w:val="center"/>
          </w:tcPr>
          <w:p w:rsidR="003834D5" w:rsidRPr="00C824DA" w:rsidRDefault="003834D5" w:rsidP="00732433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3834D5" w:rsidRPr="00C824DA" w:rsidRDefault="003834D5" w:rsidP="00732433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959" w:type="dxa"/>
            <w:vAlign w:val="center"/>
          </w:tcPr>
          <w:p w:rsidR="003834D5" w:rsidRPr="00AD18FE" w:rsidRDefault="003834D5" w:rsidP="0073243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2.0</w:t>
            </w:r>
          </w:p>
        </w:tc>
        <w:tc>
          <w:tcPr>
            <w:tcW w:w="992" w:type="dxa"/>
            <w:vAlign w:val="center"/>
          </w:tcPr>
          <w:p w:rsidR="003834D5" w:rsidRPr="00FB069E" w:rsidRDefault="003834D5" w:rsidP="00732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992" w:type="dxa"/>
            <w:vAlign w:val="center"/>
          </w:tcPr>
          <w:p w:rsidR="003834D5" w:rsidRPr="00FB069E" w:rsidRDefault="003834D5" w:rsidP="00732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992" w:type="dxa"/>
            <w:vAlign w:val="center"/>
          </w:tcPr>
          <w:p w:rsidR="003834D5" w:rsidRPr="00AD18FE" w:rsidRDefault="003834D5" w:rsidP="0073243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4.2</w:t>
            </w:r>
          </w:p>
        </w:tc>
        <w:tc>
          <w:tcPr>
            <w:tcW w:w="992" w:type="dxa"/>
          </w:tcPr>
          <w:p w:rsidR="003834D5" w:rsidRPr="003834D5" w:rsidRDefault="003834D5" w:rsidP="00732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.0</w:t>
            </w:r>
          </w:p>
        </w:tc>
      </w:tr>
      <w:tr w:rsidR="003834D5" w:rsidRPr="00C824DA" w:rsidTr="003834D5">
        <w:trPr>
          <w:jc w:val="center"/>
        </w:trPr>
        <w:tc>
          <w:tcPr>
            <w:tcW w:w="2864" w:type="dxa"/>
            <w:vAlign w:val="center"/>
          </w:tcPr>
          <w:p w:rsidR="003834D5" w:rsidRPr="00C824DA" w:rsidRDefault="003834D5" w:rsidP="00732433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3834D5" w:rsidRPr="00C824DA" w:rsidRDefault="003834D5" w:rsidP="00732433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959" w:type="dxa"/>
            <w:vAlign w:val="center"/>
          </w:tcPr>
          <w:p w:rsidR="003834D5" w:rsidRPr="00AD18FE" w:rsidRDefault="003834D5" w:rsidP="0073243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2.4</w:t>
            </w:r>
          </w:p>
        </w:tc>
        <w:tc>
          <w:tcPr>
            <w:tcW w:w="992" w:type="dxa"/>
            <w:vAlign w:val="center"/>
          </w:tcPr>
          <w:p w:rsidR="003834D5" w:rsidRPr="00FB069E" w:rsidRDefault="003834D5" w:rsidP="00732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992" w:type="dxa"/>
            <w:vAlign w:val="center"/>
          </w:tcPr>
          <w:p w:rsidR="003834D5" w:rsidRPr="00FB069E" w:rsidRDefault="003834D5" w:rsidP="00732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992" w:type="dxa"/>
            <w:vAlign w:val="center"/>
          </w:tcPr>
          <w:p w:rsidR="003834D5" w:rsidRPr="00626713" w:rsidRDefault="003834D5" w:rsidP="00732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</w:t>
            </w:r>
          </w:p>
        </w:tc>
        <w:tc>
          <w:tcPr>
            <w:tcW w:w="992" w:type="dxa"/>
          </w:tcPr>
          <w:p w:rsidR="003834D5" w:rsidRDefault="003834D5" w:rsidP="00732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</w:t>
            </w:r>
          </w:p>
        </w:tc>
      </w:tr>
    </w:tbl>
    <w:p w:rsidR="00732433" w:rsidRDefault="00732433" w:rsidP="00732433">
      <w:pPr>
        <w:spacing w:line="276" w:lineRule="auto"/>
        <w:jc w:val="center"/>
        <w:rPr>
          <w:noProof/>
          <w:sz w:val="16"/>
          <w:szCs w:val="16"/>
        </w:rPr>
      </w:pPr>
    </w:p>
    <w:p w:rsidR="00493029" w:rsidRDefault="00493029" w:rsidP="00732433">
      <w:pPr>
        <w:spacing w:line="276" w:lineRule="auto"/>
        <w:jc w:val="center"/>
        <w:rPr>
          <w:noProof/>
          <w:sz w:val="20"/>
          <w:szCs w:val="20"/>
        </w:rPr>
      </w:pPr>
    </w:p>
    <w:p w:rsidR="00A523DB" w:rsidRDefault="00A523DB" w:rsidP="005D195E">
      <w:pPr>
        <w:jc w:val="center"/>
      </w:pPr>
    </w:p>
    <w:p w:rsidR="000E638C" w:rsidRPr="00DC2751" w:rsidRDefault="00F010E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211439331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0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023F6F" w:rsidRDefault="00023F6F" w:rsidP="00023F6F">
      <w:pPr>
        <w:pStyle w:val="af3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eastAsia="Times New Roman" w:hAnsi="Times New Roman"/>
          <w:lang w:eastAsia="ru-RU"/>
        </w:rPr>
      </w:pPr>
      <w:r w:rsidRPr="00023F6F">
        <w:rPr>
          <w:rFonts w:ascii="Times New Roman" w:eastAsia="Times New Roman" w:hAnsi="Times New Roman" w:hint="eastAsia"/>
          <w:lang w:eastAsia="ru-RU"/>
        </w:rPr>
        <w:t>Проверьте</w:t>
      </w:r>
      <w:r w:rsidRPr="00023F6F">
        <w:rPr>
          <w:rFonts w:ascii="Times New Roman" w:eastAsia="Times New Roman" w:hAnsi="Times New Roman"/>
          <w:lang w:eastAsia="ru-RU"/>
        </w:rPr>
        <w:t xml:space="preserve">, </w:t>
      </w:r>
      <w:r w:rsidRPr="00023F6F">
        <w:rPr>
          <w:rFonts w:ascii="Times New Roman" w:eastAsia="Times New Roman" w:hAnsi="Times New Roman" w:hint="eastAsia"/>
          <w:lang w:eastAsia="ru-RU"/>
        </w:rPr>
        <w:t>выдерживает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ли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место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установки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вес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блока</w:t>
      </w:r>
      <w:r w:rsidRPr="00023F6F">
        <w:rPr>
          <w:rFonts w:ascii="Times New Roman" w:eastAsia="Times New Roman" w:hAnsi="Times New Roman"/>
          <w:lang w:eastAsia="ru-RU"/>
        </w:rPr>
        <w:t xml:space="preserve">. </w:t>
      </w:r>
      <w:r w:rsidRPr="00023F6F">
        <w:rPr>
          <w:rFonts w:ascii="Times New Roman" w:eastAsia="Times New Roman" w:hAnsi="Times New Roman" w:hint="eastAsia"/>
          <w:lang w:eastAsia="ru-RU"/>
        </w:rPr>
        <w:t>Неверно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выполненный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монтаж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чреват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опасностью</w:t>
      </w:r>
      <w:r w:rsidRPr="00023F6F">
        <w:rPr>
          <w:rFonts w:ascii="Times New Roman" w:eastAsia="Times New Roman" w:hAnsi="Times New Roman"/>
          <w:lang w:eastAsia="ru-RU"/>
        </w:rPr>
        <w:t xml:space="preserve">. </w:t>
      </w:r>
      <w:r w:rsidRPr="00023F6F">
        <w:rPr>
          <w:rFonts w:ascii="Times New Roman" w:eastAsia="Times New Roman" w:hAnsi="Times New Roman" w:hint="eastAsia"/>
          <w:lang w:eastAsia="ru-RU"/>
        </w:rPr>
        <w:t>По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той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же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причине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может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возникать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вибрация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или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посторонний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шум</w:t>
      </w:r>
      <w:r w:rsidRPr="00023F6F">
        <w:rPr>
          <w:rFonts w:ascii="Times New Roman" w:eastAsia="Times New Roman" w:hAnsi="Times New Roman"/>
          <w:lang w:eastAsia="ru-RU"/>
        </w:rPr>
        <w:t>.</w:t>
      </w:r>
    </w:p>
    <w:p w:rsidR="00023F6F" w:rsidRDefault="00023F6F" w:rsidP="00023F6F">
      <w:pPr>
        <w:pStyle w:val="af3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eastAsia="Times New Roman" w:hAnsi="Times New Roman"/>
          <w:lang w:eastAsia="ru-RU"/>
        </w:rPr>
      </w:pPr>
      <w:r w:rsidRPr="00023F6F">
        <w:rPr>
          <w:rFonts w:ascii="Times New Roman" w:eastAsia="Times New Roman" w:hAnsi="Times New Roman" w:hint="eastAsia"/>
          <w:lang w:eastAsia="ru-RU"/>
        </w:rPr>
        <w:t>Обеспечьте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наличие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свободного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пространства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для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обслуживания</w:t>
      </w:r>
      <w:r w:rsidRPr="00023F6F">
        <w:rPr>
          <w:rFonts w:ascii="Times New Roman" w:eastAsia="Times New Roman" w:hAnsi="Times New Roman"/>
          <w:lang w:eastAsia="ru-RU"/>
        </w:rPr>
        <w:t>.</w:t>
      </w:r>
    </w:p>
    <w:p w:rsidR="00023F6F" w:rsidRDefault="00023F6F" w:rsidP="00023F6F">
      <w:pPr>
        <w:pStyle w:val="af3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ArialMT" w:eastAsia="ArialMT" w:hAnsiTheme="minorHAnsi" w:cs="ArialMT"/>
          <w:sz w:val="16"/>
          <w:szCs w:val="16"/>
        </w:rPr>
      </w:pPr>
      <w:r w:rsidRPr="00023F6F">
        <w:rPr>
          <w:rFonts w:ascii="Times New Roman" w:eastAsia="Times New Roman" w:hAnsi="Times New Roman" w:hint="eastAsia"/>
          <w:lang w:eastAsia="ru-RU"/>
        </w:rPr>
        <w:t>Во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избежание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вибрации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НЕЛЬЗЯ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устанавливать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блок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так</w:t>
      </w:r>
      <w:r w:rsidRPr="00023F6F">
        <w:rPr>
          <w:rFonts w:ascii="Times New Roman" w:eastAsia="Times New Roman" w:hAnsi="Times New Roman"/>
          <w:lang w:eastAsia="ru-RU"/>
        </w:rPr>
        <w:t xml:space="preserve">, </w:t>
      </w:r>
      <w:r w:rsidRPr="00023F6F">
        <w:rPr>
          <w:rFonts w:ascii="Times New Roman" w:eastAsia="Times New Roman" w:hAnsi="Times New Roman" w:hint="eastAsia"/>
          <w:lang w:eastAsia="ru-RU"/>
        </w:rPr>
        <w:t>чтобы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он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соприкасался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с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потолком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или</w:t>
      </w:r>
      <w:r w:rsidR="00B530D5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стенами</w:t>
      </w:r>
      <w:r w:rsidRPr="00023F6F">
        <w:rPr>
          <w:rFonts w:ascii="Times New Roman" w:eastAsia="Times New Roman" w:hAnsi="Times New Roman"/>
          <w:lang w:eastAsia="ru-RU"/>
        </w:rPr>
        <w:t>.</w:t>
      </w:r>
    </w:p>
    <w:p w:rsidR="006B5271" w:rsidRPr="00B93E26" w:rsidRDefault="006B5271" w:rsidP="00023F6F">
      <w:pPr>
        <w:pStyle w:val="af3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eastAsia="Times New Roman" w:hAnsi="Times New Roman"/>
          <w:lang w:eastAsia="ru-RU"/>
        </w:rPr>
      </w:pPr>
      <w:r w:rsidRPr="00B93E26">
        <w:rPr>
          <w:rFonts w:ascii="Times New Roman" w:eastAsia="Times New Roman" w:hAnsi="Times New Roman"/>
          <w:lang w:eastAsia="ru-RU"/>
        </w:rPr>
        <w:t>Если подаче или выпуску воздуха в наружном блоке мешае</w:t>
      </w:r>
      <w:r>
        <w:rPr>
          <w:rFonts w:ascii="Times New Roman" w:eastAsia="Times New Roman" w:hAnsi="Times New Roman"/>
          <w:lang w:eastAsia="ru-RU"/>
        </w:rPr>
        <w:t xml:space="preserve">т стена или другое препятствие, </w:t>
      </w:r>
      <w:r w:rsidRPr="00B93E26">
        <w:rPr>
          <w:rFonts w:ascii="Times New Roman" w:eastAsia="Times New Roman" w:hAnsi="Times New Roman"/>
          <w:lang w:eastAsia="ru-RU"/>
        </w:rPr>
        <w:t>необходимо следовать приведенным на рисунке 14 рекомендациям по установке.</w:t>
      </w:r>
    </w:p>
    <w:p w:rsidR="00D973EC" w:rsidRDefault="002638A6" w:rsidP="006B5271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>
            <wp:extent cx="3227337" cy="2514600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3968" cy="2519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B53" w:rsidRDefault="009B4B53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B4B53">
        <w:rPr>
          <w:rFonts w:ascii="Times New Roman" w:eastAsia="Times New Roman" w:hAnsi="Times New Roman"/>
          <w:sz w:val="20"/>
          <w:szCs w:val="20"/>
          <w:lang w:eastAsia="ru-RU"/>
        </w:rPr>
        <w:t>Рисунок 14</w:t>
      </w:r>
    </w:p>
    <w:p w:rsidR="00B2431C" w:rsidRDefault="00B2431C" w:rsidP="00B2431C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2431C">
        <w:rPr>
          <w:rFonts w:hint="eastAsia"/>
          <w:sz w:val="22"/>
          <w:szCs w:val="22"/>
        </w:rPr>
        <w:t>Высота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стены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на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стороне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выхода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наружного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д</w:t>
      </w:r>
      <w:r w:rsidR="00493029">
        <w:rPr>
          <w:rFonts w:hint="eastAsia"/>
          <w:sz w:val="22"/>
          <w:szCs w:val="22"/>
        </w:rPr>
        <w:t>олж</w:t>
      </w:r>
      <w:r>
        <w:rPr>
          <w:rFonts w:hint="eastAsia"/>
          <w:sz w:val="22"/>
          <w:szCs w:val="22"/>
        </w:rPr>
        <w:t>на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быть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≤</w:t>
      </w:r>
      <w:r w:rsidRPr="00B2431C">
        <w:rPr>
          <w:sz w:val="22"/>
          <w:szCs w:val="22"/>
        </w:rPr>
        <w:t xml:space="preserve">1200 </w:t>
      </w:r>
      <w:r w:rsidRPr="00B2431C">
        <w:rPr>
          <w:rFonts w:hint="eastAsia"/>
          <w:sz w:val="22"/>
          <w:szCs w:val="22"/>
        </w:rPr>
        <w:t>мм</w:t>
      </w:r>
      <w:r w:rsidRPr="00B2431C">
        <w:rPr>
          <w:sz w:val="22"/>
          <w:szCs w:val="22"/>
        </w:rPr>
        <w:t>.</w:t>
      </w:r>
      <w:r w:rsidRPr="006B5271">
        <w:rPr>
          <w:sz w:val="22"/>
          <w:szCs w:val="22"/>
        </w:rPr>
        <w:t xml:space="preserve"> </w:t>
      </w:r>
    </w:p>
    <w:p w:rsidR="00F84DB0" w:rsidRPr="006B5271" w:rsidRDefault="00F84DB0" w:rsidP="00B2431C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НЕ устанавливайте блок в местах, где может мешать шум,</w:t>
      </w:r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возникающий при работе (</w:t>
      </w:r>
      <w:r w:rsidR="001035A2" w:rsidRPr="006B5271">
        <w:rPr>
          <w:sz w:val="22"/>
          <w:szCs w:val="22"/>
        </w:rPr>
        <w:t>например,</w:t>
      </w:r>
      <w:r w:rsidRPr="006B5271">
        <w:rPr>
          <w:sz w:val="22"/>
          <w:szCs w:val="22"/>
        </w:rPr>
        <w:t xml:space="preserve"> рядом со спальней).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Со стороны выброса воздуха блок рекомендуется заслонить от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ветра защитной панелью.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Рекомендуется устанавливать наружный агрегат так, чтобы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воздухоприемник был направлен к стене и НЕ подвергался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непосредственному воздействию ветра.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Наружный агрегат необходимо защитить от снегопада, а также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предусмотреть, чтобы его НИКОГДА не засыпало снегом.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Рекомендуется оставлять под блоком не менее 150 мм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свободного пространства (300 мм в местности, подверженной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сильным снегопадам). Кроме того, необходимо проследить за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тем, чтобы блок находился, как минимум, в 100 мм над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расчетной поверхностью снежного покрова. Если нужно,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 xml:space="preserve">установите блок на подставку. 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 регионах, где обычно выпадает много снега, очень важно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установить блок в таком месте, где снег не будет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воздействовать на блок. Если есть вероятность наметания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 xml:space="preserve">снега </w:t>
      </w:r>
      <w:r w:rsidRPr="006B5271">
        <w:rPr>
          <w:sz w:val="22"/>
          <w:szCs w:val="22"/>
        </w:rPr>
        <w:lastRenderedPageBreak/>
        <w:t xml:space="preserve">сбоку, примите меры к тому, чтобы снег </w:t>
      </w:r>
      <w:r w:rsidR="003834D5">
        <w:rPr>
          <w:sz w:val="22"/>
          <w:szCs w:val="22"/>
        </w:rPr>
        <w:t>не</w:t>
      </w:r>
      <w:r w:rsidRPr="006B5271">
        <w:rPr>
          <w:sz w:val="22"/>
          <w:szCs w:val="22"/>
        </w:rPr>
        <w:t xml:space="preserve"> воздействовал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на змеевик теплообменника. При необходимости соорудите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навес от снега на опоре.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Если есть вероятность передачи вибрации на здание,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используйте вибростойкую резину (приобретается по месту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установки).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Если блок эксплуатируется в условиях холодного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климата, необходимо принять меры ВО ИЗБЕЖАНИЕ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замерзания откачиваемого конденсата.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Если сливные отверстия наружного блока перекрыты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монтажным основанием или поверхностью пола,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установите под опоры наружного блока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дополнительные подставки высотой не более 30 мм.</w:t>
      </w:r>
    </w:p>
    <w:p w:rsidR="00D973EC" w:rsidRDefault="00D973EC" w:rsidP="00D973EC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0ED3" w:rsidRPr="009B4B53" w:rsidRDefault="002E0ED3" w:rsidP="00D973EC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bookmark0"/>
      <w:bookmarkStart w:id="12" w:name="_Toc211439332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F010E3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1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2"/>
    </w:p>
    <w:p w:rsidR="007F33CC" w:rsidRDefault="007F33CC" w:rsidP="00067EE6">
      <w:pPr>
        <w:ind w:firstLine="851"/>
        <w:rPr>
          <w:sz w:val="22"/>
          <w:szCs w:val="22"/>
        </w:rPr>
      </w:pPr>
    </w:p>
    <w:p w:rsidR="00EB60B9" w:rsidRDefault="00EB60B9" w:rsidP="00753B55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Диапазон рабочих температур </w:t>
      </w:r>
      <w:r w:rsidRPr="00753B55">
        <w:rPr>
          <w:rFonts w:ascii="Times New Roman" w:eastAsia="Times New Roman" w:hAnsi="Times New Roman"/>
          <w:lang w:eastAsia="ru-RU"/>
        </w:rPr>
        <w:t xml:space="preserve">представлен </w:t>
      </w:r>
      <w:r w:rsidR="00563B13">
        <w:rPr>
          <w:rFonts w:ascii="Times New Roman" w:eastAsia="Times New Roman" w:hAnsi="Times New Roman"/>
          <w:lang w:eastAsia="ru-RU"/>
        </w:rPr>
        <w:t>на рисунке</w:t>
      </w:r>
      <w:r w:rsidRPr="00753B55">
        <w:rPr>
          <w:rFonts w:ascii="Times New Roman" w:eastAsia="Times New Roman" w:hAnsi="Times New Roman"/>
          <w:lang w:eastAsia="ru-RU"/>
        </w:rPr>
        <w:t xml:space="preserve"> 15.</w:t>
      </w:r>
    </w:p>
    <w:p w:rsidR="00B733F9" w:rsidRPr="00563B13" w:rsidRDefault="00563B13" w:rsidP="00563B13">
      <w:pPr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>
            <wp:extent cx="5048250" cy="2973203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1542" cy="2981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3F9" w:rsidRDefault="00B733F9" w:rsidP="0043351D">
      <w:pPr>
        <w:spacing w:line="276" w:lineRule="auto"/>
        <w:jc w:val="center"/>
        <w:rPr>
          <w:sz w:val="20"/>
          <w:szCs w:val="20"/>
        </w:rPr>
      </w:pPr>
    </w:p>
    <w:p w:rsidR="0043351D" w:rsidRDefault="00EB60B9" w:rsidP="0043351D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15</w:t>
      </w:r>
    </w:p>
    <w:p w:rsidR="0043351D" w:rsidRDefault="0043351D" w:rsidP="0043351D">
      <w:pPr>
        <w:spacing w:line="276" w:lineRule="auto"/>
        <w:jc w:val="center"/>
        <w:rPr>
          <w:sz w:val="20"/>
          <w:szCs w:val="20"/>
        </w:rPr>
      </w:pPr>
    </w:p>
    <w:p w:rsidR="00746045" w:rsidRDefault="00746045" w:rsidP="00352F15">
      <w:pPr>
        <w:spacing w:after="160" w:line="259" w:lineRule="auto"/>
        <w:jc w:val="center"/>
        <w:rPr>
          <w:sz w:val="20"/>
          <w:szCs w:val="20"/>
        </w:rPr>
      </w:pPr>
    </w:p>
    <w:p w:rsidR="00A80E92" w:rsidRDefault="00A80E92" w:rsidP="00352F15">
      <w:pPr>
        <w:spacing w:after="160" w:line="259" w:lineRule="auto"/>
        <w:jc w:val="center"/>
        <w:rPr>
          <w:sz w:val="20"/>
          <w:szCs w:val="20"/>
        </w:rPr>
      </w:pPr>
    </w:p>
    <w:p w:rsidR="00A80E92" w:rsidRDefault="00A80E92" w:rsidP="00352F15">
      <w:pPr>
        <w:spacing w:after="160" w:line="259" w:lineRule="auto"/>
        <w:jc w:val="center"/>
        <w:rPr>
          <w:sz w:val="20"/>
          <w:szCs w:val="20"/>
        </w:rPr>
      </w:pPr>
    </w:p>
    <w:p w:rsidR="00A80E92" w:rsidRDefault="00A80E92" w:rsidP="00352F15">
      <w:pPr>
        <w:spacing w:after="160" w:line="259" w:lineRule="auto"/>
        <w:jc w:val="center"/>
        <w:rPr>
          <w:sz w:val="20"/>
          <w:szCs w:val="20"/>
        </w:rPr>
      </w:pPr>
    </w:p>
    <w:p w:rsidR="00A80E92" w:rsidRDefault="00A80E92" w:rsidP="00352F15">
      <w:pPr>
        <w:spacing w:after="160" w:line="259" w:lineRule="auto"/>
        <w:jc w:val="center"/>
        <w:rPr>
          <w:sz w:val="20"/>
          <w:szCs w:val="20"/>
        </w:rPr>
      </w:pPr>
    </w:p>
    <w:p w:rsidR="00A80E92" w:rsidRDefault="00A80E92" w:rsidP="00352F15">
      <w:pPr>
        <w:spacing w:after="160" w:line="259" w:lineRule="auto"/>
        <w:jc w:val="center"/>
        <w:rPr>
          <w:sz w:val="20"/>
          <w:szCs w:val="20"/>
        </w:rPr>
      </w:pPr>
    </w:p>
    <w:p w:rsidR="00A80E92" w:rsidRDefault="00A80E92" w:rsidP="00352F15">
      <w:pPr>
        <w:spacing w:after="160" w:line="259" w:lineRule="auto"/>
        <w:jc w:val="center"/>
        <w:rPr>
          <w:sz w:val="20"/>
          <w:szCs w:val="20"/>
        </w:rPr>
      </w:pPr>
    </w:p>
    <w:p w:rsidR="00A80E92" w:rsidRDefault="00A80E92" w:rsidP="00352F15">
      <w:pPr>
        <w:spacing w:after="160" w:line="259" w:lineRule="auto"/>
        <w:jc w:val="center"/>
        <w:rPr>
          <w:sz w:val="20"/>
          <w:szCs w:val="20"/>
        </w:rPr>
      </w:pPr>
    </w:p>
    <w:p w:rsidR="00A80E92" w:rsidRDefault="00A80E92" w:rsidP="00352F15">
      <w:pPr>
        <w:spacing w:after="160" w:line="259" w:lineRule="auto"/>
        <w:jc w:val="center"/>
        <w:rPr>
          <w:sz w:val="20"/>
          <w:szCs w:val="20"/>
        </w:rPr>
      </w:pPr>
    </w:p>
    <w:p w:rsidR="00A80E92" w:rsidRDefault="00A80E92" w:rsidP="00352F15">
      <w:pPr>
        <w:spacing w:after="160" w:line="259" w:lineRule="auto"/>
        <w:jc w:val="center"/>
        <w:rPr>
          <w:sz w:val="20"/>
          <w:szCs w:val="20"/>
        </w:rPr>
      </w:pPr>
    </w:p>
    <w:p w:rsidR="00A80E92" w:rsidRDefault="00A80E92" w:rsidP="00352F15">
      <w:pPr>
        <w:spacing w:after="160" w:line="259" w:lineRule="auto"/>
        <w:jc w:val="center"/>
        <w:rPr>
          <w:sz w:val="20"/>
          <w:szCs w:val="20"/>
        </w:rPr>
      </w:pPr>
    </w:p>
    <w:p w:rsidR="00A80E92" w:rsidRDefault="00A80E92" w:rsidP="00352F15">
      <w:pPr>
        <w:spacing w:after="160" w:line="259" w:lineRule="auto"/>
        <w:jc w:val="center"/>
        <w:rPr>
          <w:sz w:val="20"/>
          <w:szCs w:val="20"/>
        </w:rPr>
      </w:pPr>
    </w:p>
    <w:p w:rsidR="00A80E92" w:rsidRDefault="00A80E92" w:rsidP="00352F15">
      <w:pPr>
        <w:spacing w:after="160" w:line="259" w:lineRule="auto"/>
        <w:jc w:val="center"/>
        <w:rPr>
          <w:sz w:val="20"/>
          <w:szCs w:val="20"/>
        </w:rPr>
      </w:pPr>
    </w:p>
    <w:p w:rsidR="00AE3233" w:rsidRPr="00DC2751" w:rsidRDefault="0032105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3" w:name="_Toc211439333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F010E3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3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43B3E" w:rsidRPr="00B733F9" w:rsidRDefault="00AE3233" w:rsidP="00B733F9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B733F9">
        <w:rPr>
          <w:rFonts w:ascii="Times New Roman" w:eastAsia="Times New Roman" w:hAnsi="Times New Roman"/>
          <w:lang w:eastAsia="ru-RU"/>
        </w:rPr>
        <w:t xml:space="preserve">Чертеж </w:t>
      </w:r>
      <w:r w:rsidR="0040343D" w:rsidRPr="00B733F9">
        <w:rPr>
          <w:rFonts w:ascii="Times New Roman" w:eastAsia="Times New Roman" w:hAnsi="Times New Roman"/>
          <w:lang w:eastAsia="ru-RU"/>
        </w:rPr>
        <w:t>для</w:t>
      </w:r>
      <w:r w:rsidR="006675ED" w:rsidRPr="00B733F9">
        <w:rPr>
          <w:rFonts w:ascii="Times New Roman" w:eastAsia="Times New Roman" w:hAnsi="Times New Roman"/>
          <w:lang w:eastAsia="ru-RU"/>
        </w:rPr>
        <w:t xml:space="preserve"> </w:t>
      </w:r>
      <w:r w:rsidR="00DB3089">
        <w:rPr>
          <w:rFonts w:ascii="Times New Roman" w:eastAsia="Times New Roman" w:hAnsi="Times New Roman"/>
          <w:lang w:eastAsia="ru-RU"/>
        </w:rPr>
        <w:t>RXF20</w:t>
      </w:r>
      <w:r w:rsidR="003834D5">
        <w:rPr>
          <w:rFonts w:ascii="Times New Roman" w:eastAsia="Times New Roman" w:hAnsi="Times New Roman"/>
          <w:lang w:val="en-US" w:eastAsia="ru-RU"/>
        </w:rPr>
        <w:t>F</w:t>
      </w:r>
      <w:r w:rsidR="00DB3089">
        <w:rPr>
          <w:rFonts w:ascii="Times New Roman" w:eastAsia="Times New Roman" w:hAnsi="Times New Roman"/>
          <w:lang w:eastAsia="ru-RU"/>
        </w:rPr>
        <w:t>, RXF25</w:t>
      </w:r>
      <w:r w:rsidR="003834D5">
        <w:rPr>
          <w:rFonts w:ascii="Times New Roman" w:eastAsia="Times New Roman" w:hAnsi="Times New Roman"/>
          <w:lang w:val="en-US" w:eastAsia="ru-RU"/>
        </w:rPr>
        <w:t>F</w:t>
      </w:r>
      <w:r w:rsidR="00DB3089">
        <w:rPr>
          <w:rFonts w:ascii="Times New Roman" w:eastAsia="Times New Roman" w:hAnsi="Times New Roman"/>
          <w:lang w:eastAsia="ru-RU"/>
        </w:rPr>
        <w:t>, RXF35</w:t>
      </w:r>
      <w:r w:rsidR="003834D5">
        <w:rPr>
          <w:rFonts w:ascii="Times New Roman" w:eastAsia="Times New Roman" w:hAnsi="Times New Roman"/>
          <w:lang w:val="en-US" w:eastAsia="ru-RU"/>
        </w:rPr>
        <w:t>F</w:t>
      </w:r>
      <w:r w:rsidR="003834D5">
        <w:rPr>
          <w:rFonts w:ascii="Times New Roman" w:eastAsia="Times New Roman" w:hAnsi="Times New Roman"/>
          <w:lang w:eastAsia="ru-RU"/>
        </w:rPr>
        <w:t>, RXF</w:t>
      </w:r>
      <w:r w:rsidR="003834D5" w:rsidRPr="003834D5">
        <w:rPr>
          <w:rFonts w:ascii="Times New Roman" w:eastAsia="Times New Roman" w:hAnsi="Times New Roman"/>
          <w:lang w:eastAsia="ru-RU"/>
        </w:rPr>
        <w:t>42</w:t>
      </w:r>
      <w:r w:rsidR="003834D5">
        <w:rPr>
          <w:rFonts w:ascii="Times New Roman" w:eastAsia="Times New Roman" w:hAnsi="Times New Roman"/>
          <w:lang w:val="en-US" w:eastAsia="ru-RU"/>
        </w:rPr>
        <w:t>F</w:t>
      </w:r>
      <w:r w:rsidR="00DB3089" w:rsidRPr="00DB3089">
        <w:rPr>
          <w:rFonts w:ascii="Times New Roman" w:eastAsia="Times New Roman" w:hAnsi="Times New Roman"/>
          <w:lang w:eastAsia="ru-RU"/>
        </w:rPr>
        <w:t xml:space="preserve"> </w:t>
      </w:r>
      <w:r w:rsidR="00746045">
        <w:rPr>
          <w:rFonts w:ascii="Times New Roman" w:eastAsia="Times New Roman" w:hAnsi="Times New Roman"/>
          <w:lang w:eastAsia="ru-RU"/>
        </w:rPr>
        <w:t>с</w:t>
      </w:r>
      <w:r w:rsidR="00F43B3E">
        <w:t xml:space="preserve"> </w:t>
      </w:r>
      <w:r w:rsidR="009B7F79" w:rsidRPr="00B733F9">
        <w:rPr>
          <w:rFonts w:ascii="Times New Roman" w:eastAsia="Times New Roman" w:hAnsi="Times New Roman"/>
          <w:lang w:eastAsia="ru-RU"/>
        </w:rPr>
        <w:t xml:space="preserve">основными габаритными размерами </w:t>
      </w:r>
      <w:r w:rsidR="00DB445A" w:rsidRPr="00B733F9">
        <w:rPr>
          <w:rFonts w:ascii="Times New Roman" w:eastAsia="Times New Roman" w:hAnsi="Times New Roman"/>
          <w:lang w:eastAsia="ru-RU"/>
        </w:rPr>
        <w:t>пр</w:t>
      </w:r>
      <w:r w:rsidR="00C2699D" w:rsidRPr="00B733F9">
        <w:rPr>
          <w:rFonts w:ascii="Times New Roman" w:eastAsia="Times New Roman" w:hAnsi="Times New Roman"/>
          <w:lang w:eastAsia="ru-RU"/>
        </w:rPr>
        <w:t>едставлен на</w:t>
      </w:r>
      <w:r w:rsidR="0040343D" w:rsidRPr="00B733F9">
        <w:rPr>
          <w:rFonts w:ascii="Times New Roman" w:eastAsia="Times New Roman" w:hAnsi="Times New Roman"/>
          <w:lang w:eastAsia="ru-RU"/>
        </w:rPr>
        <w:t xml:space="preserve"> </w:t>
      </w:r>
      <w:r w:rsidR="006F5E19" w:rsidRPr="00B733F9">
        <w:rPr>
          <w:rFonts w:ascii="Times New Roman" w:eastAsia="Times New Roman" w:hAnsi="Times New Roman"/>
          <w:lang w:eastAsia="ru-RU"/>
        </w:rPr>
        <w:t>рисунке</w:t>
      </w:r>
      <w:r w:rsidR="00DB3089">
        <w:rPr>
          <w:rFonts w:ascii="Times New Roman" w:eastAsia="Times New Roman" w:hAnsi="Times New Roman"/>
          <w:lang w:eastAsia="ru-RU"/>
        </w:rPr>
        <w:t xml:space="preserve"> 16</w:t>
      </w:r>
      <w:r w:rsidR="00F43B3E" w:rsidRPr="00B733F9">
        <w:rPr>
          <w:rFonts w:ascii="Times New Roman" w:eastAsia="Times New Roman" w:hAnsi="Times New Roman"/>
          <w:lang w:eastAsia="ru-RU"/>
        </w:rPr>
        <w:t>.</w:t>
      </w:r>
    </w:p>
    <w:p w:rsidR="00F038AD" w:rsidRDefault="003834D5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959525" cy="3357283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9894" cy="336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099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A80E92">
        <w:rPr>
          <w:sz w:val="20"/>
          <w:szCs w:val="20"/>
        </w:rPr>
        <w:t>16</w:t>
      </w:r>
    </w:p>
    <w:p w:rsidR="004C6824" w:rsidRDefault="004C6824" w:rsidP="00542227">
      <w:pPr>
        <w:spacing w:line="276" w:lineRule="auto"/>
        <w:jc w:val="center"/>
        <w:rPr>
          <w:sz w:val="20"/>
          <w:szCs w:val="20"/>
        </w:rPr>
      </w:pPr>
    </w:p>
    <w:p w:rsidR="00AC1597" w:rsidRDefault="00E33179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>
        <w:rPr>
          <w:noProof/>
          <w:sz w:val="22"/>
          <w:szCs w:val="22"/>
        </w:rPr>
        <w:t xml:space="preserve">для </w:t>
      </w:r>
      <w:r w:rsidR="00A80E92">
        <w:rPr>
          <w:sz w:val="22"/>
          <w:szCs w:val="22"/>
        </w:rPr>
        <w:t>RXF</w:t>
      </w:r>
      <w:r w:rsidR="003834D5" w:rsidRPr="003834D5">
        <w:rPr>
          <w:sz w:val="22"/>
          <w:szCs w:val="22"/>
        </w:rPr>
        <w:t>50</w:t>
      </w:r>
      <w:r w:rsidR="003834D5">
        <w:rPr>
          <w:sz w:val="22"/>
          <w:szCs w:val="22"/>
          <w:lang w:val="en-US"/>
        </w:rPr>
        <w:t>F</w:t>
      </w:r>
      <w:r w:rsidR="002D7A18">
        <w:t xml:space="preserve"> </w:t>
      </w:r>
      <w:r w:rsidRPr="009B1EC5">
        <w:rPr>
          <w:noProof/>
          <w:sz w:val="22"/>
          <w:szCs w:val="22"/>
        </w:rPr>
        <w:t>с основными габаритными размерами</w:t>
      </w:r>
      <w:r>
        <w:rPr>
          <w:sz w:val="22"/>
          <w:szCs w:val="22"/>
        </w:rPr>
        <w:t xml:space="preserve"> </w:t>
      </w:r>
      <w:r w:rsidR="0040343D" w:rsidRPr="009B1EC5">
        <w:rPr>
          <w:noProof/>
          <w:sz w:val="22"/>
          <w:szCs w:val="22"/>
        </w:rPr>
        <w:t>представлен</w:t>
      </w:r>
      <w:r w:rsidR="00F43B3E" w:rsidRPr="00F43B3E">
        <w:rPr>
          <w:noProof/>
          <w:sz w:val="22"/>
          <w:szCs w:val="22"/>
        </w:rPr>
        <w:t xml:space="preserve"> </w:t>
      </w:r>
      <w:r w:rsidR="00A80E92" w:rsidRPr="00A80E92">
        <w:rPr>
          <w:noProof/>
          <w:sz w:val="22"/>
          <w:szCs w:val="22"/>
        </w:rPr>
        <w:t xml:space="preserve"> </w:t>
      </w:r>
      <w:r w:rsidR="0040343D" w:rsidRPr="009B1EC5">
        <w:rPr>
          <w:noProof/>
          <w:sz w:val="22"/>
          <w:szCs w:val="22"/>
        </w:rPr>
        <w:t>на</w:t>
      </w:r>
      <w:r w:rsidR="00480258">
        <w:rPr>
          <w:noProof/>
          <w:sz w:val="22"/>
          <w:szCs w:val="22"/>
        </w:rPr>
        <w:t xml:space="preserve"> рисунке </w:t>
      </w:r>
      <w:r w:rsidR="00A80E92">
        <w:rPr>
          <w:noProof/>
          <w:sz w:val="22"/>
          <w:szCs w:val="22"/>
        </w:rPr>
        <w:t>17</w:t>
      </w:r>
      <w:r w:rsidR="0040343D" w:rsidRPr="009B1EC5">
        <w:rPr>
          <w:noProof/>
          <w:sz w:val="22"/>
          <w:szCs w:val="22"/>
        </w:rPr>
        <w:t>.</w:t>
      </w:r>
    </w:p>
    <w:p w:rsidR="00F43B3E" w:rsidRDefault="003834D5" w:rsidP="00E33179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916680" cy="4045585"/>
            <wp:effectExtent l="0" t="0" r="762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680" cy="404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B3E" w:rsidRDefault="00F43B3E" w:rsidP="00E33179">
      <w:pPr>
        <w:spacing w:line="276" w:lineRule="auto"/>
        <w:jc w:val="center"/>
        <w:rPr>
          <w:noProof/>
          <w:sz w:val="22"/>
          <w:szCs w:val="22"/>
        </w:rPr>
      </w:pPr>
    </w:p>
    <w:p w:rsidR="00480258" w:rsidRDefault="00480258" w:rsidP="00480258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A80E92">
        <w:rPr>
          <w:sz w:val="20"/>
          <w:szCs w:val="20"/>
        </w:rPr>
        <w:t xml:space="preserve"> 17</w:t>
      </w:r>
    </w:p>
    <w:p w:rsidR="00F43B3E" w:rsidRDefault="00F43B3E" w:rsidP="00480258">
      <w:pPr>
        <w:spacing w:line="276" w:lineRule="auto"/>
        <w:jc w:val="center"/>
        <w:rPr>
          <w:sz w:val="20"/>
          <w:szCs w:val="20"/>
        </w:rPr>
      </w:pPr>
    </w:p>
    <w:p w:rsidR="002D7A18" w:rsidRDefault="002D7A18" w:rsidP="002D7A18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47F87" w:rsidRPr="001F2EBE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4" w:name="_Toc211439334"/>
      <w:r w:rsidRPr="00DC2751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14"/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A80E92">
        <w:rPr>
          <w:noProof/>
          <w:sz w:val="22"/>
          <w:szCs w:val="22"/>
        </w:rPr>
        <w:t>18</w:t>
      </w:r>
      <w:r w:rsidR="0072099C">
        <w:rPr>
          <w:noProof/>
          <w:sz w:val="22"/>
          <w:szCs w:val="22"/>
        </w:rPr>
        <w:t>.</w:t>
      </w:r>
    </w:p>
    <w:p w:rsidR="00CE03C5" w:rsidRDefault="00CE03C5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2099C" w:rsidRPr="00D26A71" w:rsidRDefault="0072099C" w:rsidP="003808D1">
      <w:pPr>
        <w:spacing w:line="276" w:lineRule="auto"/>
        <w:ind w:firstLine="709"/>
        <w:jc w:val="both"/>
        <w:rPr>
          <w:noProof/>
          <w:sz w:val="16"/>
          <w:szCs w:val="16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7104"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7104">
        <w:rPr>
          <w:noProof/>
          <w:sz w:val="20"/>
          <w:szCs w:val="20"/>
        </w:rPr>
        <w:drawing>
          <wp:inline distT="0" distB="0" distL="0" distR="0" wp14:anchorId="387E782B" wp14:editId="66D4EEC6">
            <wp:extent cx="717550" cy="717550"/>
            <wp:effectExtent l="0" t="0" r="6350" b="6350"/>
            <wp:docPr id="105" name="Рисунок 105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Pr="00D26A71" w:rsidRDefault="007F33CC" w:rsidP="003E35B1">
      <w:pPr>
        <w:spacing w:line="276" w:lineRule="auto"/>
        <w:jc w:val="center"/>
        <w:rPr>
          <w:noProof/>
          <w:sz w:val="16"/>
          <w:szCs w:val="16"/>
        </w:rPr>
      </w:pPr>
    </w:p>
    <w:p w:rsid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A80E92">
        <w:rPr>
          <w:noProof/>
          <w:sz w:val="20"/>
          <w:szCs w:val="20"/>
        </w:rPr>
        <w:t>18</w:t>
      </w:r>
    </w:p>
    <w:p w:rsidR="005E2226" w:rsidRDefault="005E222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5E2226" w:rsidRPr="00F1629E" w:rsidRDefault="005E222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6D1C51" w:rsidRPr="00794562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15" w:name="_Ref68106430"/>
      <w:bookmarkStart w:id="16" w:name="_Ref70416282"/>
      <w:bookmarkStart w:id="17" w:name="_Ref70418117"/>
      <w:r>
        <w:rPr>
          <w:b/>
          <w:szCs w:val="28"/>
        </w:rPr>
        <w:t xml:space="preserve"> </w:t>
      </w:r>
      <w:bookmarkStart w:id="18" w:name="_Toc211439335"/>
      <w:r w:rsidR="00810B70" w:rsidRPr="00C9592F">
        <w:rPr>
          <w:b/>
          <w:szCs w:val="28"/>
        </w:rPr>
        <w:t>КОМПЛЕКТНОСТЬ</w:t>
      </w:r>
      <w:bookmarkStart w:id="19" w:name="_Ref304821509"/>
      <w:bookmarkEnd w:id="15"/>
      <w:bookmarkEnd w:id="16"/>
      <w:bookmarkEnd w:id="17"/>
      <w:bookmarkEnd w:id="18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A80E92" w:rsidRPr="00A80E92">
        <w:rPr>
          <w:noProof/>
          <w:sz w:val="22"/>
          <w:szCs w:val="22"/>
        </w:rPr>
        <w:t>4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Default="006F5E19" w:rsidP="00D26A71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A80E92">
        <w:rPr>
          <w:noProof/>
          <w:sz w:val="20"/>
          <w:szCs w:val="20"/>
        </w:rPr>
        <w:t>4</w:t>
      </w:r>
    </w:p>
    <w:p w:rsidR="00D26A71" w:rsidRPr="00D26A71" w:rsidRDefault="00D26A71" w:rsidP="00D26A71">
      <w:pPr>
        <w:spacing w:line="276" w:lineRule="auto"/>
        <w:ind w:firstLine="709"/>
        <w:jc w:val="center"/>
        <w:rPr>
          <w:noProof/>
          <w:sz w:val="16"/>
          <w:szCs w:val="16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8"/>
        <w:gridCol w:w="1922"/>
      </w:tblGrid>
      <w:tr w:rsidR="00F0773F" w:rsidRPr="00F312E9" w:rsidTr="001F2EBE">
        <w:trPr>
          <w:trHeight w:val="444"/>
          <w:tblHeader/>
          <w:jc w:val="center"/>
        </w:trPr>
        <w:tc>
          <w:tcPr>
            <w:tcW w:w="6658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1F2EBE">
        <w:trPr>
          <w:trHeight w:val="568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F0773F" w:rsidRPr="00F312E9" w:rsidRDefault="000E0F86" w:rsidP="00A80E92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="003D6BC5">
              <w:rPr>
                <w:sz w:val="22"/>
                <w:szCs w:val="22"/>
              </w:rPr>
              <w:t>блок</w:t>
            </w:r>
            <w:r w:rsidRPr="000E0F86">
              <w:rPr>
                <w:sz w:val="22"/>
                <w:szCs w:val="22"/>
              </w:rPr>
              <w:t xml:space="preserve"> </w:t>
            </w:r>
            <w:r w:rsidR="001412D4">
              <w:rPr>
                <w:sz w:val="22"/>
                <w:szCs w:val="22"/>
              </w:rPr>
              <w:t>бытового</w:t>
            </w:r>
            <w:r w:rsidR="003D6BC5">
              <w:rPr>
                <w:sz w:val="22"/>
                <w:szCs w:val="22"/>
              </w:rPr>
              <w:t xml:space="preserve"> кондиционер</w:t>
            </w:r>
            <w:r>
              <w:rPr>
                <w:sz w:val="22"/>
                <w:szCs w:val="22"/>
              </w:rPr>
              <w:t>а</w:t>
            </w:r>
            <w:r w:rsidRPr="000E0F86">
              <w:rPr>
                <w:sz w:val="22"/>
                <w:szCs w:val="22"/>
              </w:rPr>
              <w:t xml:space="preserve"> (сплит-систем</w:t>
            </w:r>
            <w:r>
              <w:rPr>
                <w:sz w:val="22"/>
                <w:szCs w:val="22"/>
              </w:rPr>
              <w:t>ы</w:t>
            </w:r>
            <w:r w:rsidRPr="000E0F86">
              <w:rPr>
                <w:sz w:val="22"/>
                <w:szCs w:val="22"/>
              </w:rPr>
              <w:t>), модельн</w:t>
            </w:r>
            <w:r>
              <w:rPr>
                <w:sz w:val="22"/>
                <w:szCs w:val="22"/>
              </w:rPr>
              <w:t>ого</w:t>
            </w:r>
            <w:r w:rsidRPr="000E0F86">
              <w:rPr>
                <w:sz w:val="22"/>
                <w:szCs w:val="22"/>
              </w:rPr>
              <w:t xml:space="preserve"> ряд</w:t>
            </w:r>
            <w:r>
              <w:rPr>
                <w:sz w:val="22"/>
                <w:szCs w:val="22"/>
              </w:rPr>
              <w:t xml:space="preserve">а </w:t>
            </w:r>
            <w:r w:rsidR="004979C8" w:rsidRPr="008D2D1A">
              <w:rPr>
                <w:sz w:val="22"/>
                <w:szCs w:val="22"/>
              </w:rPr>
              <w:t>RXF_</w:t>
            </w:r>
            <w:r w:rsidR="003D6277">
              <w:rPr>
                <w:sz w:val="22"/>
                <w:szCs w:val="22"/>
                <w:lang w:val="en-US"/>
              </w:rPr>
              <w:t>F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1F2EBE">
        <w:trPr>
          <w:trHeight w:val="538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F0773F" w:rsidRPr="00F312E9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Этикетка с информацией о фторированных газах,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способствующих парниковому эффекту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F0773F" w:rsidRPr="003C5D18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31E00" w:rsidRPr="00F312E9" w:rsidTr="001F2EBE">
        <w:trPr>
          <w:trHeight w:val="538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A31E00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Этикетка о наличии фторсодержащих парниковых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газов на нескольких языках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A31E00" w:rsidRDefault="00A31E00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31E00" w:rsidRPr="00F312E9" w:rsidTr="001F2EBE">
        <w:trPr>
          <w:trHeight w:val="41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A31E00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Сливная пробка (находится на дне упаковочной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коробки)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A31E00" w:rsidRDefault="00A31E00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7690E" w:rsidRPr="00F312E9" w:rsidTr="001F2EBE">
        <w:trPr>
          <w:trHeight w:val="29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47690E" w:rsidRPr="001E7048" w:rsidRDefault="0047690E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Заглушка сливного отверстия 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47690E" w:rsidRDefault="0047690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47690E" w:rsidRPr="00F312E9" w:rsidTr="001F2EBE">
        <w:trPr>
          <w:trHeight w:val="29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47690E" w:rsidRPr="001E7048" w:rsidRDefault="0047690E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Заглушка сливного отверстия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47690E" w:rsidRDefault="0047690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1E7048" w:rsidRPr="00F312E9" w:rsidTr="001F2EBE">
        <w:trPr>
          <w:trHeight w:val="29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1E7048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Маркировка энергоэффективности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1E7048" w:rsidRDefault="001E704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E7048" w:rsidRPr="00F312E9" w:rsidTr="001F2EBE">
        <w:trPr>
          <w:trHeight w:val="422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1E7048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A31E00">
              <w:rPr>
                <w:sz w:val="22"/>
                <w:szCs w:val="22"/>
              </w:rPr>
              <w:t>Общие правила техники безопасности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1E7048" w:rsidRDefault="001E704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E7048" w:rsidRPr="00F312E9" w:rsidTr="001F2EBE">
        <w:trPr>
          <w:trHeight w:val="40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1E7048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1E7048" w:rsidRDefault="001E704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bookmarkEnd w:id="19"/>
    </w:tbl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20" w:name="_Ref68106447"/>
      <w:bookmarkStart w:id="21" w:name="_Ref70416290"/>
      <w:bookmarkStart w:id="22" w:name="_Ref70418138"/>
      <w:r w:rsidR="00710871" w:rsidRPr="00794562">
        <w:rPr>
          <w:b/>
          <w:szCs w:val="28"/>
        </w:rPr>
        <w:lastRenderedPageBreak/>
        <w:t xml:space="preserve"> </w:t>
      </w:r>
      <w:bookmarkStart w:id="23" w:name="_Toc211439336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20"/>
      <w:bookmarkEnd w:id="21"/>
      <w:bookmarkEnd w:id="22"/>
      <w:bookmarkEnd w:id="23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A80E92">
        <w:rPr>
          <w:noProof/>
          <w:sz w:val="22"/>
          <w:szCs w:val="22"/>
        </w:rPr>
        <w:t>3</w:t>
      </w:r>
      <w:r w:rsidR="006018AC">
        <w:rPr>
          <w:noProof/>
          <w:sz w:val="22"/>
          <w:szCs w:val="22"/>
        </w:rPr>
        <w:t xml:space="preserve"> </w:t>
      </w:r>
      <w:r w:rsidR="003B69EF">
        <w:rPr>
          <w:noProof/>
          <w:sz w:val="22"/>
          <w:szCs w:val="22"/>
        </w:rPr>
        <w:t>(</w:t>
      </w:r>
      <w:r w:rsidR="00A80E92">
        <w:rPr>
          <w:noProof/>
          <w:sz w:val="22"/>
          <w:szCs w:val="22"/>
        </w:rPr>
        <w:t>три</w:t>
      </w:r>
      <w:r>
        <w:rPr>
          <w:noProof/>
          <w:sz w:val="22"/>
          <w:szCs w:val="22"/>
        </w:rPr>
        <w:t xml:space="preserve">) </w:t>
      </w:r>
      <w:r w:rsidR="006018AC">
        <w:rPr>
          <w:noProof/>
          <w:sz w:val="22"/>
          <w:szCs w:val="22"/>
        </w:rPr>
        <w:t>год</w:t>
      </w:r>
      <w:r w:rsidR="00A80E92">
        <w:rPr>
          <w:noProof/>
          <w:sz w:val="22"/>
          <w:szCs w:val="22"/>
        </w:rPr>
        <w:t>а</w:t>
      </w:r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4" w:name="_Ref68106457"/>
      <w:bookmarkStart w:id="25" w:name="_Ref70416297"/>
      <w:bookmarkStart w:id="26" w:name="_Ref70418144"/>
      <w:r>
        <w:rPr>
          <w:b/>
          <w:szCs w:val="28"/>
        </w:rPr>
        <w:lastRenderedPageBreak/>
        <w:t xml:space="preserve"> </w:t>
      </w:r>
      <w:bookmarkStart w:id="27" w:name="_Toc211439337"/>
      <w:r w:rsidR="00810B70" w:rsidRPr="00985AEE">
        <w:rPr>
          <w:b/>
          <w:szCs w:val="28"/>
        </w:rPr>
        <w:t>КОНСЕРВАЦИЯ</w:t>
      </w:r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8" w:name="_Ref68106467"/>
      <w:bookmarkStart w:id="29" w:name="_Ref70416303"/>
      <w:bookmarkStart w:id="30" w:name="_Ref70418149"/>
      <w:r w:rsidR="00C904D9">
        <w:rPr>
          <w:b/>
          <w:szCs w:val="28"/>
        </w:rPr>
        <w:lastRenderedPageBreak/>
        <w:t xml:space="preserve"> </w:t>
      </w:r>
      <w:bookmarkStart w:id="31" w:name="_Toc211439338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8"/>
      <w:bookmarkEnd w:id="29"/>
      <w:bookmarkEnd w:id="30"/>
      <w:bookmarkEnd w:id="31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DC7FC0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344F34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</w:t>
      </w:r>
      <w:r>
        <w:rPr>
          <w:sz w:val="22"/>
          <w:szCs w:val="22"/>
        </w:rPr>
        <w:t>бытового 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 xml:space="preserve">), </w:t>
      </w:r>
    </w:p>
    <w:p w:rsidR="000E0F86" w:rsidRPr="00D15709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>модельн</w:t>
      </w:r>
      <w:r>
        <w:rPr>
          <w:sz w:val="22"/>
          <w:szCs w:val="22"/>
        </w:rPr>
        <w:t>ый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 xml:space="preserve"> </w:t>
      </w:r>
      <w:r w:rsidR="00D15709">
        <w:rPr>
          <w:sz w:val="22"/>
          <w:szCs w:val="22"/>
        </w:rPr>
        <w:t>RXF_F</w:t>
      </w:r>
    </w:p>
    <w:p w:rsidR="00344F34" w:rsidRPr="00A66DAA" w:rsidRDefault="00344F34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D15709" w:rsidRDefault="00D15709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>RXF_F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A1347A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778F8B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D15709" w:rsidRDefault="009B1572" w:rsidP="009B1572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D15709">
        <w:rPr>
          <w:b w:val="0"/>
          <w:sz w:val="22"/>
          <w:szCs w:val="22"/>
        </w:rPr>
        <w:t xml:space="preserve">                    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D15709">
        <w:rPr>
          <w:b w:val="0"/>
          <w:sz w:val="22"/>
          <w:szCs w:val="22"/>
        </w:rPr>
        <w:t>:</w:t>
      </w:r>
      <w:r w:rsidR="0084366C" w:rsidRPr="00D15709">
        <w:rPr>
          <w:b w:val="0"/>
          <w:sz w:val="24"/>
          <w:szCs w:val="24"/>
        </w:rPr>
        <w:t xml:space="preserve">  </w:t>
      </w:r>
      <w:r w:rsidRPr="00D15709">
        <w:rPr>
          <w:b w:val="0"/>
          <w:sz w:val="24"/>
          <w:szCs w:val="24"/>
        </w:rPr>
        <w:t xml:space="preserve">   </w:t>
      </w:r>
      <w:r w:rsidR="0057135A" w:rsidRPr="00D15709">
        <w:rPr>
          <w:b w:val="0"/>
          <w:sz w:val="24"/>
          <w:szCs w:val="24"/>
        </w:rPr>
        <w:t xml:space="preserve">        </w:t>
      </w:r>
      <w:r w:rsidR="00432189" w:rsidRPr="00AE2770">
        <w:rPr>
          <w:sz w:val="22"/>
          <w:szCs w:val="22"/>
          <w:lang w:val="en-US"/>
        </w:rPr>
        <w:t>Daikin</w:t>
      </w:r>
      <w:r w:rsidR="00432189" w:rsidRPr="00D15709">
        <w:rPr>
          <w:sz w:val="22"/>
          <w:szCs w:val="22"/>
        </w:rPr>
        <w:t xml:space="preserve"> </w:t>
      </w:r>
      <w:r w:rsidR="00432189">
        <w:rPr>
          <w:sz w:val="22"/>
          <w:szCs w:val="22"/>
          <w:lang w:val="en-US"/>
        </w:rPr>
        <w:t>Isitma</w:t>
      </w:r>
      <w:r w:rsidR="00432189" w:rsidRPr="00D15709">
        <w:rPr>
          <w:sz w:val="22"/>
          <w:szCs w:val="22"/>
        </w:rPr>
        <w:t xml:space="preserve"> </w:t>
      </w:r>
      <w:r w:rsidR="00432189">
        <w:rPr>
          <w:sz w:val="22"/>
          <w:szCs w:val="22"/>
          <w:lang w:val="en-US"/>
        </w:rPr>
        <w:t>ve</w:t>
      </w:r>
      <w:r w:rsidR="00432189" w:rsidRPr="00D15709">
        <w:rPr>
          <w:sz w:val="22"/>
          <w:szCs w:val="22"/>
        </w:rPr>
        <w:t xml:space="preserve"> </w:t>
      </w:r>
      <w:r w:rsidR="00432189">
        <w:rPr>
          <w:sz w:val="22"/>
          <w:szCs w:val="22"/>
          <w:lang w:val="en-US"/>
        </w:rPr>
        <w:t>Sogutma</w:t>
      </w:r>
      <w:r w:rsidR="00432189" w:rsidRPr="00D15709">
        <w:rPr>
          <w:sz w:val="22"/>
          <w:szCs w:val="22"/>
        </w:rPr>
        <w:t xml:space="preserve"> </w:t>
      </w:r>
      <w:r w:rsidR="00432189">
        <w:rPr>
          <w:sz w:val="22"/>
          <w:szCs w:val="22"/>
          <w:lang w:val="en-US"/>
        </w:rPr>
        <w:t>Sistemleri</w:t>
      </w:r>
      <w:r w:rsidR="00432189" w:rsidRPr="00D15709">
        <w:rPr>
          <w:sz w:val="22"/>
          <w:szCs w:val="22"/>
        </w:rPr>
        <w:t xml:space="preserve"> </w:t>
      </w:r>
      <w:r w:rsidR="00432189">
        <w:rPr>
          <w:sz w:val="22"/>
          <w:szCs w:val="22"/>
          <w:lang w:val="en-US"/>
        </w:rPr>
        <w:t>A</w:t>
      </w:r>
      <w:r w:rsidR="00432189" w:rsidRPr="00D15709">
        <w:rPr>
          <w:sz w:val="22"/>
          <w:szCs w:val="22"/>
        </w:rPr>
        <w:t>.</w:t>
      </w:r>
      <w:r w:rsidR="00432189">
        <w:rPr>
          <w:sz w:val="22"/>
          <w:szCs w:val="22"/>
          <w:lang w:val="en-US"/>
        </w:rPr>
        <w:t>S</w:t>
      </w:r>
      <w:r w:rsidR="00432189" w:rsidRPr="00D15709">
        <w:rPr>
          <w:sz w:val="22"/>
          <w:szCs w:val="22"/>
        </w:rPr>
        <w:t>.</w:t>
      </w:r>
    </w:p>
    <w:p w:rsidR="00810B70" w:rsidRPr="00985AEE" w:rsidRDefault="00CA5712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1880870</wp:posOffset>
                </wp:positionH>
                <wp:positionV relativeFrom="paragraph">
                  <wp:posOffset>36195</wp:posOffset>
                </wp:positionV>
                <wp:extent cx="2990850" cy="0"/>
                <wp:effectExtent l="0" t="0" r="19050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0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62CF7" id="Прямая со стрелкой 254" o:spid="_x0000_s1026" type="#_x0000_t32" style="position:absolute;margin-left:148.1pt;margin-top:2.85pt;width:235.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"/>
            </w:pict>
          </mc:Fallback>
        </mc:AlternateConten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794562" w:rsidRDefault="00C904D9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32" w:name="_Ref68106474"/>
      <w:r>
        <w:rPr>
          <w:b/>
          <w:szCs w:val="28"/>
        </w:rPr>
        <w:lastRenderedPageBreak/>
        <w:t xml:space="preserve"> </w:t>
      </w:r>
      <w:bookmarkStart w:id="33" w:name="_Toc211439339"/>
      <w:r w:rsidR="00810B70" w:rsidRPr="00985AEE">
        <w:rPr>
          <w:b/>
          <w:szCs w:val="28"/>
        </w:rPr>
        <w:t>СВИДЕТЕЛЬСТВО О ПРИЕМКЕ</w:t>
      </w:r>
      <w:bookmarkEnd w:id="32"/>
      <w:bookmarkEnd w:id="33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168438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344F34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</w:t>
      </w:r>
      <w:r>
        <w:rPr>
          <w:sz w:val="22"/>
          <w:szCs w:val="22"/>
        </w:rPr>
        <w:t>бытового 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 xml:space="preserve">), </w:t>
      </w:r>
    </w:p>
    <w:p w:rsidR="000E0F86" w:rsidRPr="00D15709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>модельн</w:t>
      </w:r>
      <w:r>
        <w:rPr>
          <w:sz w:val="22"/>
          <w:szCs w:val="22"/>
        </w:rPr>
        <w:t>ый</w:t>
      </w:r>
      <w:r w:rsidRPr="000E0F86">
        <w:rPr>
          <w:sz w:val="22"/>
          <w:szCs w:val="22"/>
        </w:rPr>
        <w:t xml:space="preserve"> </w:t>
      </w:r>
      <w:r w:rsidR="00D15709">
        <w:rPr>
          <w:sz w:val="22"/>
          <w:szCs w:val="22"/>
        </w:rPr>
        <w:t>RXF_F</w:t>
      </w:r>
    </w:p>
    <w:p w:rsidR="00344F34" w:rsidRPr="00A66DAA" w:rsidRDefault="00344F34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4979C8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 w:rsidRPr="008D2D1A">
        <w:rPr>
          <w:sz w:val="22"/>
          <w:szCs w:val="22"/>
        </w:rPr>
        <w:t>RXF_</w:t>
      </w:r>
      <w:r w:rsidR="003D6277">
        <w:rPr>
          <w:sz w:val="22"/>
          <w:szCs w:val="22"/>
          <w:lang w:val="en-US"/>
        </w:rPr>
        <w:t>F</w:t>
      </w:r>
      <w:r w:rsidR="00344F34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EEB90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19FC9B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4" w:name="_Toc14172319"/>
      <w:bookmarkStart w:id="35" w:name="_Ref68106481"/>
    </w:p>
    <w:p w:rsidR="00810B70" w:rsidRPr="00794562" w:rsidRDefault="00710871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lastRenderedPageBreak/>
        <w:t xml:space="preserve"> </w:t>
      </w:r>
      <w:bookmarkStart w:id="36" w:name="_Toc211439340"/>
      <w:r w:rsidR="00810B70" w:rsidRPr="00794562">
        <w:rPr>
          <w:b/>
          <w:szCs w:val="28"/>
        </w:rPr>
        <w:t>СВЕДЕНИЯ ОБ УТИЛИЗАЦИИ</w:t>
      </w:r>
      <w:bookmarkEnd w:id="34"/>
      <w:bookmarkEnd w:id="35"/>
      <w:bookmarkEnd w:id="36"/>
    </w:p>
    <w:p w:rsidR="00192434" w:rsidRPr="00710871" w:rsidRDefault="00FF3E85" w:rsidP="004D191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4D191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B10FB3" w:rsidRDefault="00B10FB3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8831F7" w:rsidRPr="00794562" w:rsidRDefault="00710871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t xml:space="preserve"> </w:t>
      </w:r>
      <w:bookmarkStart w:id="37" w:name="_Toc211439341"/>
      <w:r w:rsidR="008831F7" w:rsidRPr="00794562">
        <w:rPr>
          <w:b/>
          <w:szCs w:val="28"/>
        </w:rPr>
        <w:t>ТРЕБОВАНИЯ БЕЗОПАСНОСТИ</w:t>
      </w:r>
      <w:bookmarkEnd w:id="37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0B4230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2B5B7B" w:rsidRPr="002B5B7B" w:rsidRDefault="000B45A5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2B5B7B" w:rsidRPr="002B5B7B">
        <w:rPr>
          <w:rFonts w:ascii="Times New Roman" w:hAnsi="Times New Roman"/>
        </w:rPr>
        <w:t xml:space="preserve"> следует устанавливать на опоры, достаточно прочные, чтобы выдержать массу устройства.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  <w:r w:rsidR="00947F2F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Не допускается использовать общий источник питания с другим устройством.</w:t>
      </w:r>
    </w:p>
    <w:p w:rsidR="00947F2F" w:rsidRPr="00947F2F" w:rsidRDefault="00947F2F" w:rsidP="00947F2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47F2F">
        <w:rPr>
          <w:rFonts w:ascii="Times New Roman" w:hAnsi="Times New Roman"/>
        </w:rPr>
        <w:t xml:space="preserve">НЕ допускается установка </w:t>
      </w:r>
      <w:proofErr w:type="spellStart"/>
      <w:r w:rsidRPr="00947F2F">
        <w:rPr>
          <w:rFonts w:ascii="Times New Roman" w:hAnsi="Times New Roman"/>
        </w:rPr>
        <w:t>фазокомпенсаторного</w:t>
      </w:r>
      <w:proofErr w:type="spellEnd"/>
      <w:r>
        <w:rPr>
          <w:rFonts w:ascii="Times New Roman" w:hAnsi="Times New Roman"/>
        </w:rPr>
        <w:t xml:space="preserve"> </w:t>
      </w:r>
      <w:r w:rsidRPr="00947F2F">
        <w:rPr>
          <w:rFonts w:ascii="Times New Roman" w:hAnsi="Times New Roman"/>
        </w:rPr>
        <w:t>конденсатора, так как агрегат оборудован</w:t>
      </w:r>
      <w:r>
        <w:rPr>
          <w:rFonts w:ascii="Times New Roman" w:hAnsi="Times New Roman"/>
        </w:rPr>
        <w:t xml:space="preserve"> </w:t>
      </w:r>
      <w:r w:rsidRPr="00947F2F">
        <w:rPr>
          <w:rFonts w:ascii="Times New Roman" w:hAnsi="Times New Roman"/>
        </w:rPr>
        <w:t xml:space="preserve">инвертором. </w:t>
      </w:r>
      <w:proofErr w:type="spellStart"/>
      <w:r w:rsidRPr="00947F2F">
        <w:rPr>
          <w:rFonts w:ascii="Times New Roman" w:hAnsi="Times New Roman"/>
        </w:rPr>
        <w:t>Фазокомпенсаторный</w:t>
      </w:r>
      <w:proofErr w:type="spellEnd"/>
      <w:r w:rsidRPr="00947F2F">
        <w:rPr>
          <w:rFonts w:ascii="Times New Roman" w:hAnsi="Times New Roman"/>
        </w:rPr>
        <w:t xml:space="preserve"> конденсатор</w:t>
      </w:r>
      <w:r>
        <w:t xml:space="preserve"> </w:t>
      </w:r>
      <w:r w:rsidRPr="00947F2F">
        <w:rPr>
          <w:rFonts w:ascii="Times New Roman" w:hAnsi="Times New Roman"/>
        </w:rPr>
        <w:t>снижает производительность и может вызвать</w:t>
      </w:r>
      <w:r>
        <w:t xml:space="preserve"> </w:t>
      </w:r>
      <w:r w:rsidRPr="00947F2F">
        <w:rPr>
          <w:rFonts w:ascii="Times New Roman" w:hAnsi="Times New Roman"/>
        </w:rPr>
        <w:t>несчастные случаи.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Высота установки над полом должна составлять более 2,3 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2B5B7B" w:rsidRPr="002B5B7B" w:rsidRDefault="00C279B3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2B5B7B" w:rsidRPr="002B5B7B">
        <w:rPr>
          <w:rFonts w:ascii="Times New Roman" w:hAnsi="Times New Roman"/>
        </w:rPr>
        <w:t xml:space="preserve"> необходимо заземлить.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 w:rsidR="009549B2">
        <w:rPr>
          <w:rFonts w:ascii="Times New Roman" w:hAnsi="Times New Roman"/>
        </w:rPr>
        <w:t>жению током или пожару.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E96FC2" w:rsidRPr="00E96FC2" w:rsidRDefault="00E96FC2" w:rsidP="00E96FC2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E52BFD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lastRenderedPageBreak/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BB0458" w:rsidRPr="001A4F81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закачивать в устройство слишком много хладагента.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BB0458" w:rsidRPr="00BB0458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5273EB" w:rsidRDefault="005273EB" w:rsidP="005273E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lastRenderedPageBreak/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193347" w:rsidRPr="00BB0458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HelveticaCyr-Upright" w:eastAsiaTheme="minorHAnsi" w:hAnsi="HelveticaCyr-Upright" w:cs="HelveticaCyr-Upright"/>
          <w:sz w:val="12"/>
          <w:szCs w:val="12"/>
        </w:rPr>
      </w:pPr>
    </w:p>
    <w:p w:rsidR="0030073C" w:rsidRPr="005E73D5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30073C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30073C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30073C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30073C" w:rsidRPr="0020594D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30073C" w:rsidRPr="0020594D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30073C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30073C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B10FB3" w:rsidRPr="00B42661" w:rsidRDefault="00B10FB3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794562" w:rsidRDefault="00913F03" w:rsidP="00794562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38" w:name="_Toc211439342"/>
      <w:r w:rsidRPr="00794562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38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C7041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810B70" w:rsidRPr="00794562" w:rsidRDefault="00810B70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lastRenderedPageBreak/>
        <w:t xml:space="preserve"> </w:t>
      </w:r>
      <w:bookmarkStart w:id="39" w:name="_Ref67997869"/>
      <w:bookmarkStart w:id="40" w:name="_Ref68106497"/>
      <w:bookmarkStart w:id="41" w:name="_Ref70418185"/>
      <w:bookmarkStart w:id="42" w:name="_Ref71107481"/>
      <w:bookmarkStart w:id="43" w:name="_Toc211439343"/>
      <w:r w:rsidRPr="00794562">
        <w:rPr>
          <w:b/>
          <w:szCs w:val="28"/>
        </w:rPr>
        <w:t>УЧЕТ ТЕХНИЧЕСКОГО ОБСЛУЖИВАНИЯ</w:t>
      </w:r>
      <w:bookmarkEnd w:id="39"/>
      <w:bookmarkEnd w:id="40"/>
      <w:bookmarkEnd w:id="41"/>
      <w:bookmarkEnd w:id="42"/>
      <w:bookmarkEnd w:id="4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794562" w:rsidRDefault="00710871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44" w:name="_Ref67997880"/>
      <w:bookmarkStart w:id="45" w:name="_Ref68106504"/>
      <w:bookmarkStart w:id="46" w:name="_Ref70418191"/>
      <w:r w:rsidRPr="00794562">
        <w:rPr>
          <w:b/>
          <w:szCs w:val="28"/>
        </w:rPr>
        <w:lastRenderedPageBreak/>
        <w:t xml:space="preserve"> </w:t>
      </w:r>
      <w:bookmarkStart w:id="47" w:name="_Toc211439344"/>
      <w:r w:rsidR="00A467A0" w:rsidRPr="00794562">
        <w:rPr>
          <w:b/>
          <w:szCs w:val="28"/>
        </w:rPr>
        <w:t>ПОИСК И ДИАГНОСТИКА НЕИСПРАВНОСТЕЙ</w:t>
      </w:r>
      <w:bookmarkEnd w:id="47"/>
    </w:p>
    <w:p w:rsidR="007C6983" w:rsidRDefault="007C6983" w:rsidP="00490C7D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490C7D" w:rsidRDefault="00490C7D" w:rsidP="00490C7D">
      <w:pPr>
        <w:pStyle w:val="21"/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A80E92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7C6983" w:rsidRDefault="007C6983" w:rsidP="00490C7D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490C7D" w:rsidRDefault="00A80E92" w:rsidP="00490C7D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490C7D" w:rsidRPr="00490C7D" w:rsidRDefault="00490C7D" w:rsidP="00490C7D">
      <w:pPr>
        <w:jc w:val="center"/>
        <w:rPr>
          <w:noProof/>
          <w:sz w:val="20"/>
          <w:szCs w:val="20"/>
        </w:rPr>
      </w:pPr>
    </w:p>
    <w:tbl>
      <w:tblPr>
        <w:tblW w:w="9185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right w:w="10" w:type="dxa"/>
        </w:tblCellMar>
        <w:tblLook w:val="04A0" w:firstRow="1" w:lastRow="0" w:firstColumn="1" w:lastColumn="0" w:noHBand="0" w:noVBand="1"/>
      </w:tblPr>
      <w:tblGrid>
        <w:gridCol w:w="4248"/>
        <w:gridCol w:w="4937"/>
      </w:tblGrid>
      <w:tr w:rsidR="00490C7D" w:rsidRPr="00D85673" w:rsidTr="00E16D4E">
        <w:trPr>
          <w:trHeight w:hRule="exact" w:val="545"/>
        </w:trPr>
        <w:tc>
          <w:tcPr>
            <w:tcW w:w="4248" w:type="dxa"/>
            <w:shd w:val="clear" w:color="auto" w:fill="FFFFFF"/>
            <w:vAlign w:val="center"/>
          </w:tcPr>
          <w:p w:rsidR="00490C7D" w:rsidRPr="00D85673" w:rsidRDefault="00490C7D" w:rsidP="007C6983">
            <w:pPr>
              <w:ind w:left="160"/>
              <w:jc w:val="center"/>
              <w:rPr>
                <w:b/>
                <w:sz w:val="22"/>
                <w:szCs w:val="22"/>
              </w:rPr>
            </w:pPr>
            <w:r w:rsidRPr="00D85673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937" w:type="dxa"/>
            <w:shd w:val="clear" w:color="auto" w:fill="FFFFFF"/>
            <w:vAlign w:val="center"/>
          </w:tcPr>
          <w:p w:rsidR="00490C7D" w:rsidRPr="00D85673" w:rsidRDefault="00490C7D" w:rsidP="007C6983">
            <w:pPr>
              <w:ind w:left="140"/>
              <w:jc w:val="center"/>
              <w:rPr>
                <w:b/>
                <w:sz w:val="22"/>
                <w:szCs w:val="22"/>
              </w:rPr>
            </w:pPr>
            <w:r w:rsidRPr="00D85673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490C7D" w:rsidRPr="00D85673" w:rsidTr="00CE13FC">
        <w:trPr>
          <w:trHeight w:val="501"/>
        </w:trPr>
        <w:tc>
          <w:tcPr>
            <w:tcW w:w="4248" w:type="dxa"/>
            <w:shd w:val="clear" w:color="auto" w:fill="FFFFFF"/>
          </w:tcPr>
          <w:p w:rsidR="00490C7D" w:rsidRPr="003379C3" w:rsidRDefault="003379C3" w:rsidP="007C6983">
            <w:pPr>
              <w:rPr>
                <w:rStyle w:val="26pt"/>
                <w:sz w:val="22"/>
                <w:szCs w:val="22"/>
              </w:rPr>
            </w:pPr>
            <w:r w:rsidRPr="003379C3">
              <w:rPr>
                <w:rFonts w:eastAsiaTheme="minorHAnsi"/>
                <w:sz w:val="22"/>
                <w:szCs w:val="22"/>
                <w:lang w:eastAsia="en-US"/>
              </w:rPr>
              <w:t>Соединение электропроводки выполнено неверно.</w:t>
            </w:r>
          </w:p>
        </w:tc>
        <w:tc>
          <w:tcPr>
            <w:tcW w:w="4937" w:type="dxa"/>
            <w:shd w:val="clear" w:color="auto" w:fill="FFFFFF"/>
          </w:tcPr>
          <w:p w:rsidR="00490C7D" w:rsidRPr="003379C3" w:rsidRDefault="003379C3" w:rsidP="007C6983">
            <w:pPr>
              <w:rPr>
                <w:rStyle w:val="26pt"/>
                <w:sz w:val="22"/>
                <w:szCs w:val="22"/>
              </w:rPr>
            </w:pPr>
            <w:r w:rsidRPr="003379C3">
              <w:rPr>
                <w:rFonts w:eastAsiaTheme="minorHAnsi"/>
                <w:sz w:val="22"/>
                <w:szCs w:val="22"/>
                <w:lang w:eastAsia="en-US"/>
              </w:rPr>
              <w:t>Исправьте соединения электропроводки.</w:t>
            </w:r>
          </w:p>
        </w:tc>
      </w:tr>
      <w:tr w:rsidR="00490C7D" w:rsidRPr="00D85673" w:rsidTr="00CE13FC">
        <w:trPr>
          <w:trHeight w:hRule="exact" w:val="718"/>
        </w:trPr>
        <w:tc>
          <w:tcPr>
            <w:tcW w:w="4248" w:type="dxa"/>
            <w:shd w:val="clear" w:color="auto" w:fill="FFFFFF"/>
          </w:tcPr>
          <w:p w:rsidR="00490C7D" w:rsidRPr="008E7942" w:rsidRDefault="00E16D4E" w:rsidP="007C6983">
            <w:pPr>
              <w:rPr>
                <w:rStyle w:val="26pt"/>
                <w:sz w:val="22"/>
                <w:szCs w:val="22"/>
              </w:rPr>
            </w:pPr>
            <w:r w:rsidRPr="008E7942">
              <w:rPr>
                <w:rFonts w:eastAsia="Calibri-Light"/>
                <w:sz w:val="22"/>
                <w:szCs w:val="22"/>
                <w:lang w:eastAsia="en-US"/>
              </w:rPr>
              <w:t>Утечка газа</w:t>
            </w:r>
            <w:r w:rsidR="008E7942">
              <w:rPr>
                <w:rFonts w:eastAsia="Calibri-Light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937" w:type="dxa"/>
            <w:shd w:val="clear" w:color="auto" w:fill="FFFFFF"/>
          </w:tcPr>
          <w:p w:rsidR="00E16D4E" w:rsidRPr="008E7942" w:rsidRDefault="00E16D4E" w:rsidP="007C6983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8E7942">
              <w:rPr>
                <w:rFonts w:eastAsia="Calibri-Light"/>
                <w:sz w:val="22"/>
                <w:szCs w:val="22"/>
                <w:lang w:eastAsia="en-US"/>
              </w:rPr>
              <w:t>Проверьте оборудование на утечки</w:t>
            </w:r>
          </w:p>
          <w:p w:rsidR="00490C7D" w:rsidRPr="008E7942" w:rsidRDefault="00E16D4E" w:rsidP="007C6983">
            <w:pPr>
              <w:autoSpaceDE w:val="0"/>
              <w:autoSpaceDN w:val="0"/>
              <w:adjustRightInd w:val="0"/>
              <w:rPr>
                <w:rStyle w:val="26pt"/>
                <w:sz w:val="22"/>
                <w:szCs w:val="22"/>
              </w:rPr>
            </w:pPr>
            <w:r w:rsidRPr="008E7942">
              <w:rPr>
                <w:rFonts w:eastAsia="Calibri-Light"/>
                <w:sz w:val="22"/>
                <w:szCs w:val="22"/>
                <w:lang w:eastAsia="en-US"/>
              </w:rPr>
              <w:t>газообразного хладагента.</w:t>
            </w:r>
          </w:p>
        </w:tc>
      </w:tr>
    </w:tbl>
    <w:p w:rsidR="00490C7D" w:rsidRPr="00C279B3" w:rsidRDefault="00490C7D" w:rsidP="00490C7D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28312A" w:rsidRDefault="002831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0A488E" w:rsidP="007C6983">
      <w:pPr>
        <w:pStyle w:val="21"/>
        <w:ind w:firstLine="851"/>
        <w:jc w:val="both"/>
        <w:rPr>
          <w:sz w:val="22"/>
          <w:szCs w:val="22"/>
        </w:rPr>
      </w:pPr>
      <w:r w:rsidRPr="000A488E">
        <w:rPr>
          <w:rFonts w:hint="eastAsia"/>
          <w:sz w:val="22"/>
          <w:szCs w:val="22"/>
        </w:rPr>
        <w:t>Диагностика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неисправностей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с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помощью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светодиода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на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плате</w:t>
      </w:r>
      <w:r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наружного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 xml:space="preserve"> приведена</w:t>
      </w:r>
      <w:r w:rsidRPr="003A38C2">
        <w:rPr>
          <w:sz w:val="22"/>
          <w:szCs w:val="22"/>
        </w:rPr>
        <w:t xml:space="preserve">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A80E92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:rsidR="007C6983" w:rsidRDefault="007C6983" w:rsidP="000A488E">
      <w:pPr>
        <w:jc w:val="center"/>
        <w:rPr>
          <w:noProof/>
          <w:sz w:val="20"/>
          <w:szCs w:val="20"/>
        </w:rPr>
      </w:pPr>
    </w:p>
    <w:p w:rsidR="000A488E" w:rsidRDefault="00A80E92" w:rsidP="000A488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6</w:t>
      </w:r>
    </w:p>
    <w:p w:rsidR="00A133AE" w:rsidRDefault="00A133AE" w:rsidP="000A488E">
      <w:pPr>
        <w:jc w:val="center"/>
        <w:rPr>
          <w:noProof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00"/>
        <w:gridCol w:w="1268"/>
        <w:gridCol w:w="7803"/>
      </w:tblGrid>
      <w:tr w:rsidR="00AD6E71" w:rsidRPr="00A133AE" w:rsidTr="00A133AE">
        <w:tc>
          <w:tcPr>
            <w:tcW w:w="704" w:type="dxa"/>
          </w:tcPr>
          <w:p w:rsidR="00AD6E71" w:rsidRPr="00A133AE" w:rsidRDefault="00AD6E71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sz w:val="22"/>
                <w:szCs w:val="22"/>
              </w:rPr>
              <w:object w:dxaOrig="315" w:dyaOrig="3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.1pt;height:16.1pt" o:ole="">
                  <v:imagedata r:id="rId42" o:title=""/>
                </v:shape>
              </w:object>
            </w:r>
          </w:p>
        </w:tc>
        <w:tc>
          <w:tcPr>
            <w:tcW w:w="1276" w:type="dxa"/>
          </w:tcPr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Мигает</w:t>
            </w:r>
          </w:p>
        </w:tc>
        <w:tc>
          <w:tcPr>
            <w:tcW w:w="7932" w:type="dxa"/>
          </w:tcPr>
          <w:p w:rsidR="00A133AE" w:rsidRPr="00A133AE" w:rsidRDefault="00A133AE" w:rsidP="00CF162E">
            <w:pPr>
              <w:autoSpaceDE w:val="0"/>
              <w:autoSpaceDN w:val="0"/>
              <w:adjustRightInd w:val="0"/>
              <w:rPr>
                <w:rFonts w:eastAsia="Calibri-Light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-Light"/>
                <w:color w:val="000000"/>
                <w:sz w:val="22"/>
                <w:szCs w:val="22"/>
                <w:lang w:eastAsia="en-US"/>
              </w:rPr>
              <w:t>Н</w:t>
            </w:r>
            <w:r w:rsidRPr="00A133AE">
              <w:rPr>
                <w:rFonts w:eastAsia="Calibri-Light"/>
                <w:color w:val="000000"/>
                <w:sz w:val="22"/>
                <w:szCs w:val="22"/>
                <w:lang w:eastAsia="en-US"/>
              </w:rPr>
              <w:t>орма.</w:t>
            </w:r>
          </w:p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color w:val="000000"/>
                <w:sz w:val="22"/>
                <w:szCs w:val="22"/>
                <w:lang w:eastAsia="en-US"/>
              </w:rPr>
              <w:t>Проверьте внутренний блок.</w:t>
            </w:r>
          </w:p>
        </w:tc>
      </w:tr>
      <w:tr w:rsidR="00AD6E71" w:rsidRPr="00A133AE" w:rsidTr="00A133AE">
        <w:tc>
          <w:tcPr>
            <w:tcW w:w="704" w:type="dxa"/>
          </w:tcPr>
          <w:p w:rsidR="00AD6E71" w:rsidRPr="00A133AE" w:rsidRDefault="00AD6E71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sz w:val="22"/>
                <w:szCs w:val="22"/>
              </w:rPr>
              <w:object w:dxaOrig="285" w:dyaOrig="345">
                <v:shape id="_x0000_i1026" type="#_x0000_t75" style="width:12.9pt;height:16.1pt" o:ole="">
                  <v:imagedata r:id="rId44" o:title=""/>
                </v:shape>
              </w:object>
            </w:r>
          </w:p>
        </w:tc>
        <w:tc>
          <w:tcPr>
            <w:tcW w:w="1276" w:type="dxa"/>
          </w:tcPr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ВКЛ</w:t>
            </w:r>
          </w:p>
        </w:tc>
        <w:tc>
          <w:tcPr>
            <w:tcW w:w="7932" w:type="dxa"/>
          </w:tcPr>
          <w:p w:rsidR="00A133AE" w:rsidRPr="00A133AE" w:rsidRDefault="00A133AE" w:rsidP="00CF162E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Выключите и снова включите питание, спустя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A133AE">
              <w:rPr>
                <w:rFonts w:eastAsia="Calibri-Light"/>
                <w:sz w:val="22"/>
                <w:szCs w:val="22"/>
                <w:lang w:eastAsia="en-US"/>
              </w:rPr>
              <w:t>примерно 3 минуты еще раз проверьте состояние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A133AE">
              <w:rPr>
                <w:rFonts w:eastAsia="Calibri-Light"/>
                <w:sz w:val="22"/>
                <w:szCs w:val="22"/>
                <w:lang w:eastAsia="en-US"/>
              </w:rPr>
              <w:t>светодиода.</w:t>
            </w:r>
          </w:p>
          <w:p w:rsidR="00AD6E71" w:rsidRPr="00A133AE" w:rsidRDefault="00A133AE" w:rsidP="00CF162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Если светодиод опять светится, плата наружного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A133AE">
              <w:rPr>
                <w:rFonts w:eastAsia="Calibri-Light"/>
                <w:sz w:val="22"/>
                <w:szCs w:val="22"/>
                <w:lang w:eastAsia="en-US"/>
              </w:rPr>
              <w:t>блока неисправна.</w:t>
            </w:r>
          </w:p>
        </w:tc>
      </w:tr>
      <w:tr w:rsidR="00AD6E71" w:rsidRPr="00A133AE" w:rsidTr="00A133AE">
        <w:tc>
          <w:tcPr>
            <w:tcW w:w="704" w:type="dxa"/>
          </w:tcPr>
          <w:p w:rsidR="00AD6E71" w:rsidRPr="00A133AE" w:rsidRDefault="00AD6E71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sz w:val="22"/>
                <w:szCs w:val="22"/>
              </w:rPr>
              <w:object w:dxaOrig="300" w:dyaOrig="390">
                <v:shape id="_x0000_i1027" type="#_x0000_t75" style="width:15.05pt;height:19.9pt" o:ole="">
                  <v:imagedata r:id="rId46" o:title=""/>
                </v:shape>
              </w:object>
            </w:r>
          </w:p>
        </w:tc>
        <w:tc>
          <w:tcPr>
            <w:tcW w:w="1276" w:type="dxa"/>
          </w:tcPr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ВЫКЛ</w:t>
            </w:r>
          </w:p>
        </w:tc>
        <w:tc>
          <w:tcPr>
            <w:tcW w:w="7932" w:type="dxa"/>
          </w:tcPr>
          <w:p w:rsidR="00A133AE" w:rsidRP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eastAsia="Calibri-Light" w:hAnsi="Times New Roman"/>
                <w:color w:val="000000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Напряжение питания (для экономии электроэнергии</w:t>
            </w:r>
            <w:r>
              <w:rPr>
                <w:rFonts w:ascii="Times New Roman" w:eastAsia="Calibri-Light" w:hAnsi="Times New Roman"/>
                <w:color w:val="000000"/>
              </w:rPr>
              <w:t>);</w:t>
            </w:r>
          </w:p>
          <w:p w:rsidR="00A133AE" w:rsidRP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eastAsia="Calibri-Light" w:hAnsi="Times New Roman"/>
                <w:color w:val="000000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Неисправность по электропитанию</w:t>
            </w:r>
            <w:r>
              <w:rPr>
                <w:rFonts w:ascii="Times New Roman" w:eastAsia="Calibri-Light" w:hAnsi="Times New Roman"/>
                <w:color w:val="000000"/>
              </w:rPr>
              <w:t>;</w:t>
            </w:r>
          </w:p>
          <w:p w:rsid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eastAsia="Calibri-Light" w:hAnsi="Times New Roman"/>
                <w:color w:val="000000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Выключите и снова включите питание, спустя примерно 3 минуты еще раз проверьте состояние светодиода;</w:t>
            </w:r>
          </w:p>
          <w:p w:rsidR="00AD6E71" w:rsidRP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hAnsi="Times New Roman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Если светодиод опять не светится,</w:t>
            </w:r>
            <w:r w:rsidRPr="00A133AE">
              <w:rPr>
                <w:rFonts w:ascii="Calibri-Light" w:eastAsia="Calibri-Light" w:hAnsiTheme="minorHAnsi" w:cs="Calibri-Light" w:hint="eastAsia"/>
              </w:rPr>
              <w:t xml:space="preserve"> </w:t>
            </w:r>
            <w:r w:rsidRPr="00A133AE">
              <w:rPr>
                <w:rFonts w:ascii="Times New Roman" w:eastAsia="Calibri-Light" w:hAnsi="Times New Roman"/>
                <w:color w:val="000000"/>
              </w:rPr>
              <w:t>значит, плата</w:t>
            </w:r>
            <w:r>
              <w:rPr>
                <w:rFonts w:ascii="Times New Roman" w:eastAsia="Calibri-Light" w:hAnsi="Times New Roman"/>
                <w:color w:val="000000"/>
              </w:rPr>
              <w:t xml:space="preserve"> </w:t>
            </w:r>
            <w:r w:rsidRPr="00A133AE">
              <w:rPr>
                <w:rFonts w:ascii="Times New Roman" w:eastAsia="Calibri-Light" w:hAnsi="Times New Roman"/>
                <w:color w:val="000000"/>
              </w:rPr>
              <w:t>наружного блока неисправна.</w:t>
            </w:r>
          </w:p>
        </w:tc>
      </w:tr>
    </w:tbl>
    <w:p w:rsidR="000A488E" w:rsidRDefault="000A488E" w:rsidP="000A488E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Pr="0080406B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Pr="00794562" w:rsidRDefault="00810B70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t xml:space="preserve"> </w:t>
      </w:r>
      <w:bookmarkStart w:id="48" w:name="_Toc211439345"/>
      <w:r w:rsidRPr="00794562">
        <w:rPr>
          <w:b/>
          <w:szCs w:val="28"/>
        </w:rPr>
        <w:t>ХРАНЕНИЕ</w:t>
      </w:r>
      <w:bookmarkEnd w:id="44"/>
      <w:bookmarkEnd w:id="45"/>
      <w:bookmarkEnd w:id="46"/>
      <w:bookmarkEnd w:id="48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49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794562" w:rsidRDefault="00794562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>
        <w:rPr>
          <w:b/>
          <w:szCs w:val="28"/>
        </w:rPr>
        <w:lastRenderedPageBreak/>
        <w:t xml:space="preserve"> </w:t>
      </w:r>
      <w:bookmarkStart w:id="50" w:name="_Toc211439346"/>
      <w:r w:rsidR="00810B70" w:rsidRPr="00794562">
        <w:rPr>
          <w:b/>
          <w:szCs w:val="28"/>
        </w:rPr>
        <w:t>СВЕДЕНИЯ О РЕКЛАМАЦИЯХ</w:t>
      </w:r>
      <w:bookmarkEnd w:id="49"/>
      <w:bookmarkEnd w:id="50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E64FF1">
      <w:footerReference w:type="default" r:id="rId48"/>
      <w:footerReference w:type="first" r:id="rId49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774D" w:rsidRDefault="00F3774D">
      <w:r>
        <w:separator/>
      </w:r>
    </w:p>
  </w:endnote>
  <w:endnote w:type="continuationSeparator" w:id="0">
    <w:p w:rsidR="00F3774D" w:rsidRDefault="00F37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MS Gothic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libri-Ligh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74D" w:rsidRDefault="00F3774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3774D" w:rsidRDefault="00F3774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74D" w:rsidRDefault="00F3774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3774D" w:rsidRDefault="00F3774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3774D" w:rsidRDefault="00F3774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3774D" w:rsidRDefault="00F3774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3774D" w:rsidRDefault="00F3774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74D" w:rsidRDefault="00F3774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74D" w:rsidRDefault="00F3774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301625</wp:posOffset>
              </wp:positionH>
              <wp:positionV relativeFrom="page">
                <wp:posOffset>294005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Pr="00ED4E00" w:rsidRDefault="00F3774D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RXF_F</w:t>
                              </w:r>
                              <w:r w:rsidR="00E14A5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F3774D" w:rsidRPr="00B7687E" w:rsidRDefault="00F3774D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Pr="00ED1531" w:rsidRDefault="00F3774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359E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Pr="00ED1531" w:rsidRDefault="00F3774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57"/>
                            <a:ext cx="2835" cy="1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3774D" w:rsidRPr="003904A7" w:rsidRDefault="00F3774D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E277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Daikin 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Isitma ve Sogutma Sistemleri A.S.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3774D" w:rsidRDefault="00F3774D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F3774D" w:rsidRPr="00B41160" w:rsidRDefault="00F3774D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БЛОКИ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БЫТОВЫХ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КОНДИЦИОНЕРОВ (СПЛИТ-СИСТЕМ), 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RXF_F</w:t>
                              </w:r>
                            </w:p>
                            <w:p w:rsidR="00F3774D" w:rsidRPr="00B160C5" w:rsidRDefault="00F3774D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3774D" w:rsidRPr="00613EFB" w:rsidRDefault="00F3774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3.75pt;margin-top:23.1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3774D" w:rsidRPr="00ED4E00" w:rsidRDefault="00F3774D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RXF_F</w:t>
                        </w:r>
                        <w:r w:rsidR="00E14A5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F3774D" w:rsidRPr="00B7687E" w:rsidRDefault="00F3774D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3774D" w:rsidRPr="00ED1531" w:rsidRDefault="00F3774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359E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3774D" w:rsidRPr="00ED1531" w:rsidRDefault="00F3774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57;width:2835;height:1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3774D" w:rsidRPr="003904A7" w:rsidRDefault="00F3774D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E2770">
                          <w:rPr>
                            <w:sz w:val="22"/>
                            <w:szCs w:val="22"/>
                            <w:lang w:val="en-US"/>
                          </w:rPr>
                          <w:t xml:space="preserve">Daikin 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Isitma ve Sogutma Sistemleri A.S.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3774D" w:rsidRDefault="00F3774D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F3774D" w:rsidRPr="00B41160" w:rsidRDefault="00F3774D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НАРУЖНЫЕ БЛОКИ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БЫТОВЫХ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КОНДИЦИОНЕРОВ (СПЛИТ-СИСТЕМ), 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RXF_F</w:t>
                        </w:r>
                      </w:p>
                      <w:p w:rsidR="00F3774D" w:rsidRPr="00B160C5" w:rsidRDefault="00F3774D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3774D" w:rsidRPr="00613EFB" w:rsidRDefault="00F3774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74D" w:rsidRDefault="00F3774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Pr="00AF301F" w:rsidRDefault="00F3774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359E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Pr="00ED4E00" w:rsidRDefault="00F3774D" w:rsidP="0093621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RXF_F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F3774D" w:rsidRPr="00C23BB2" w:rsidRDefault="00F3774D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3774D" w:rsidRPr="00EC2FF5" w:rsidRDefault="00F3774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3774D" w:rsidRPr="00AF301F" w:rsidRDefault="00F3774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359E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3774D" w:rsidRPr="00ED4E00" w:rsidRDefault="00F3774D" w:rsidP="00936212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RXF_F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F3774D" w:rsidRPr="00C23BB2" w:rsidRDefault="00F3774D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3774D" w:rsidRPr="00EC2FF5" w:rsidRDefault="00F3774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74D" w:rsidRDefault="00F3774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Default="00F377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Pr="00AF301F" w:rsidRDefault="00F3774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359E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774D" w:rsidRPr="00ED4E00" w:rsidRDefault="00F3774D" w:rsidP="002C1FD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RXF_F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F3774D" w:rsidRPr="0021626D" w:rsidRDefault="00F3774D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3774D" w:rsidRDefault="00F377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3774D" w:rsidRPr="00AF301F" w:rsidRDefault="00F3774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359E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3774D" w:rsidRPr="00ED4E00" w:rsidRDefault="00F3774D" w:rsidP="002C1FD3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RXF_F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F3774D" w:rsidRPr="0021626D" w:rsidRDefault="00F3774D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774D" w:rsidRDefault="00F3774D">
      <w:r>
        <w:separator/>
      </w:r>
    </w:p>
  </w:footnote>
  <w:footnote w:type="continuationSeparator" w:id="0">
    <w:p w:rsidR="00F3774D" w:rsidRDefault="00F37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74D" w:rsidRDefault="00F3774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3774D" w:rsidRDefault="00F3774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07C0E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9" w15:restartNumberingAfterBreak="0">
    <w:nsid w:val="261B15BA"/>
    <w:multiLevelType w:val="hybridMultilevel"/>
    <w:tmpl w:val="561A81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E3B4716"/>
    <w:multiLevelType w:val="hybridMultilevel"/>
    <w:tmpl w:val="CE0A1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9D796B"/>
    <w:multiLevelType w:val="hybridMultilevel"/>
    <w:tmpl w:val="897AA33E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7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1" w15:restartNumberingAfterBreak="0">
    <w:nsid w:val="65EE23CC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4428CF"/>
    <w:multiLevelType w:val="hybridMultilevel"/>
    <w:tmpl w:val="CE0A1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285101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9"/>
  </w:num>
  <w:num w:numId="2">
    <w:abstractNumId w:val="14"/>
  </w:num>
  <w:num w:numId="3">
    <w:abstractNumId w:val="10"/>
  </w:num>
  <w:num w:numId="4">
    <w:abstractNumId w:val="13"/>
  </w:num>
  <w:num w:numId="5">
    <w:abstractNumId w:val="11"/>
  </w:num>
  <w:num w:numId="6">
    <w:abstractNumId w:val="18"/>
  </w:num>
  <w:num w:numId="7">
    <w:abstractNumId w:val="1"/>
  </w:num>
  <w:num w:numId="8">
    <w:abstractNumId w:val="4"/>
  </w:num>
  <w:num w:numId="9">
    <w:abstractNumId w:val="17"/>
  </w:num>
  <w:num w:numId="10">
    <w:abstractNumId w:val="16"/>
  </w:num>
  <w:num w:numId="11">
    <w:abstractNumId w:val="27"/>
  </w:num>
  <w:num w:numId="12">
    <w:abstractNumId w:val="20"/>
  </w:num>
  <w:num w:numId="13">
    <w:abstractNumId w:val="26"/>
  </w:num>
  <w:num w:numId="14">
    <w:abstractNumId w:val="6"/>
  </w:num>
  <w:num w:numId="15">
    <w:abstractNumId w:val="12"/>
  </w:num>
  <w:num w:numId="16">
    <w:abstractNumId w:val="5"/>
  </w:num>
  <w:num w:numId="17">
    <w:abstractNumId w:val="8"/>
  </w:num>
  <w:num w:numId="18">
    <w:abstractNumId w:val="25"/>
  </w:num>
  <w:num w:numId="19">
    <w:abstractNumId w:val="15"/>
  </w:num>
  <w:num w:numId="20">
    <w:abstractNumId w:val="0"/>
  </w:num>
  <w:num w:numId="21">
    <w:abstractNumId w:val="7"/>
  </w:num>
  <w:num w:numId="22">
    <w:abstractNumId w:val="2"/>
  </w:num>
  <w:num w:numId="23">
    <w:abstractNumId w:val="23"/>
  </w:num>
  <w:num w:numId="24">
    <w:abstractNumId w:val="3"/>
  </w:num>
  <w:num w:numId="25">
    <w:abstractNumId w:val="21"/>
  </w:num>
  <w:num w:numId="26">
    <w:abstractNumId w:val="24"/>
  </w:num>
  <w:num w:numId="27">
    <w:abstractNumId w:val="22"/>
  </w:num>
  <w:num w:numId="28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characterSpacingControl w:val="doNotCompress"/>
  <w:hdrShapeDefaults>
    <o:shapedefaults v:ext="edit" spidmax="283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638A"/>
    <w:rsid w:val="000120D4"/>
    <w:rsid w:val="000141AA"/>
    <w:rsid w:val="00020D31"/>
    <w:rsid w:val="00021FB1"/>
    <w:rsid w:val="00022877"/>
    <w:rsid w:val="000234A9"/>
    <w:rsid w:val="00023F6F"/>
    <w:rsid w:val="0003318C"/>
    <w:rsid w:val="00033D8F"/>
    <w:rsid w:val="00033EC9"/>
    <w:rsid w:val="00037311"/>
    <w:rsid w:val="00037425"/>
    <w:rsid w:val="00041FA3"/>
    <w:rsid w:val="000428E9"/>
    <w:rsid w:val="00045361"/>
    <w:rsid w:val="00045B9E"/>
    <w:rsid w:val="0004615A"/>
    <w:rsid w:val="0005143E"/>
    <w:rsid w:val="00052EE5"/>
    <w:rsid w:val="0005329E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0C9"/>
    <w:rsid w:val="00072490"/>
    <w:rsid w:val="0007255A"/>
    <w:rsid w:val="00072B9E"/>
    <w:rsid w:val="00073C25"/>
    <w:rsid w:val="000779F8"/>
    <w:rsid w:val="0008164F"/>
    <w:rsid w:val="0008321E"/>
    <w:rsid w:val="0008743A"/>
    <w:rsid w:val="00094CDD"/>
    <w:rsid w:val="0009526F"/>
    <w:rsid w:val="000967E1"/>
    <w:rsid w:val="00096BD7"/>
    <w:rsid w:val="000A1462"/>
    <w:rsid w:val="000A3D50"/>
    <w:rsid w:val="000A488E"/>
    <w:rsid w:val="000A5C6B"/>
    <w:rsid w:val="000B0960"/>
    <w:rsid w:val="000B2A0A"/>
    <w:rsid w:val="000B4230"/>
    <w:rsid w:val="000B45A5"/>
    <w:rsid w:val="000B76EC"/>
    <w:rsid w:val="000B7CBA"/>
    <w:rsid w:val="000C0502"/>
    <w:rsid w:val="000C56B7"/>
    <w:rsid w:val="000C74A2"/>
    <w:rsid w:val="000D0010"/>
    <w:rsid w:val="000D3915"/>
    <w:rsid w:val="000D5737"/>
    <w:rsid w:val="000D6B18"/>
    <w:rsid w:val="000D7550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35A2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172D"/>
    <w:rsid w:val="00122066"/>
    <w:rsid w:val="00126D14"/>
    <w:rsid w:val="00127EE8"/>
    <w:rsid w:val="001316FC"/>
    <w:rsid w:val="001329B4"/>
    <w:rsid w:val="0013352C"/>
    <w:rsid w:val="00133E55"/>
    <w:rsid w:val="00135C40"/>
    <w:rsid w:val="00137FF9"/>
    <w:rsid w:val="001412D4"/>
    <w:rsid w:val="00150D38"/>
    <w:rsid w:val="00151252"/>
    <w:rsid w:val="00154925"/>
    <w:rsid w:val="00155258"/>
    <w:rsid w:val="00155859"/>
    <w:rsid w:val="001564DA"/>
    <w:rsid w:val="00156D4D"/>
    <w:rsid w:val="00157050"/>
    <w:rsid w:val="001570C1"/>
    <w:rsid w:val="001575B3"/>
    <w:rsid w:val="00160542"/>
    <w:rsid w:val="00160D47"/>
    <w:rsid w:val="001625A7"/>
    <w:rsid w:val="00162A11"/>
    <w:rsid w:val="001639FB"/>
    <w:rsid w:val="00163C45"/>
    <w:rsid w:val="00165C84"/>
    <w:rsid w:val="0017036C"/>
    <w:rsid w:val="00170E66"/>
    <w:rsid w:val="00171036"/>
    <w:rsid w:val="00172B63"/>
    <w:rsid w:val="00173455"/>
    <w:rsid w:val="00174269"/>
    <w:rsid w:val="00175C53"/>
    <w:rsid w:val="001800C1"/>
    <w:rsid w:val="00180D0F"/>
    <w:rsid w:val="0018333C"/>
    <w:rsid w:val="00192434"/>
    <w:rsid w:val="00193347"/>
    <w:rsid w:val="00197339"/>
    <w:rsid w:val="001A0A60"/>
    <w:rsid w:val="001A23A5"/>
    <w:rsid w:val="001A4F81"/>
    <w:rsid w:val="001A56D9"/>
    <w:rsid w:val="001A6138"/>
    <w:rsid w:val="001A63B1"/>
    <w:rsid w:val="001A68B1"/>
    <w:rsid w:val="001A6BBE"/>
    <w:rsid w:val="001B0D06"/>
    <w:rsid w:val="001B19C2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3593"/>
    <w:rsid w:val="001D56EC"/>
    <w:rsid w:val="001D5A67"/>
    <w:rsid w:val="001D6B02"/>
    <w:rsid w:val="001E2E2E"/>
    <w:rsid w:val="001E382F"/>
    <w:rsid w:val="001E45FC"/>
    <w:rsid w:val="001E5460"/>
    <w:rsid w:val="001E7048"/>
    <w:rsid w:val="001F25DC"/>
    <w:rsid w:val="001F2EBE"/>
    <w:rsid w:val="001F6A6B"/>
    <w:rsid w:val="001F7419"/>
    <w:rsid w:val="001F7544"/>
    <w:rsid w:val="001F76B3"/>
    <w:rsid w:val="00203607"/>
    <w:rsid w:val="00204176"/>
    <w:rsid w:val="0020734A"/>
    <w:rsid w:val="002126A7"/>
    <w:rsid w:val="00213D1E"/>
    <w:rsid w:val="00214D4D"/>
    <w:rsid w:val="0021626D"/>
    <w:rsid w:val="00216ED8"/>
    <w:rsid w:val="00217B22"/>
    <w:rsid w:val="00217EC0"/>
    <w:rsid w:val="00220701"/>
    <w:rsid w:val="00220928"/>
    <w:rsid w:val="00220DC9"/>
    <w:rsid w:val="0022136B"/>
    <w:rsid w:val="00223411"/>
    <w:rsid w:val="002322B2"/>
    <w:rsid w:val="00232B45"/>
    <w:rsid w:val="002332A6"/>
    <w:rsid w:val="002335A3"/>
    <w:rsid w:val="00233AF2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562AE"/>
    <w:rsid w:val="002626DF"/>
    <w:rsid w:val="002638A6"/>
    <w:rsid w:val="00266678"/>
    <w:rsid w:val="00266E38"/>
    <w:rsid w:val="002672F9"/>
    <w:rsid w:val="002714A9"/>
    <w:rsid w:val="00276037"/>
    <w:rsid w:val="00280D74"/>
    <w:rsid w:val="00282580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513E"/>
    <w:rsid w:val="0029646C"/>
    <w:rsid w:val="00296760"/>
    <w:rsid w:val="00296833"/>
    <w:rsid w:val="002970FA"/>
    <w:rsid w:val="00297E98"/>
    <w:rsid w:val="002A1BAD"/>
    <w:rsid w:val="002A6F30"/>
    <w:rsid w:val="002A715F"/>
    <w:rsid w:val="002B0E60"/>
    <w:rsid w:val="002B1961"/>
    <w:rsid w:val="002B2794"/>
    <w:rsid w:val="002B2E56"/>
    <w:rsid w:val="002B4BD3"/>
    <w:rsid w:val="002B5B7B"/>
    <w:rsid w:val="002B773A"/>
    <w:rsid w:val="002C1049"/>
    <w:rsid w:val="002C1FD3"/>
    <w:rsid w:val="002C2364"/>
    <w:rsid w:val="002C241F"/>
    <w:rsid w:val="002C2F6B"/>
    <w:rsid w:val="002C345C"/>
    <w:rsid w:val="002C44E0"/>
    <w:rsid w:val="002C7265"/>
    <w:rsid w:val="002D130E"/>
    <w:rsid w:val="002D5BE6"/>
    <w:rsid w:val="002D7762"/>
    <w:rsid w:val="002D7A18"/>
    <w:rsid w:val="002E0ED3"/>
    <w:rsid w:val="002E24F5"/>
    <w:rsid w:val="002E37F7"/>
    <w:rsid w:val="002E4603"/>
    <w:rsid w:val="002F06A1"/>
    <w:rsid w:val="002F0FDD"/>
    <w:rsid w:val="002F1523"/>
    <w:rsid w:val="002F20DA"/>
    <w:rsid w:val="002F52F0"/>
    <w:rsid w:val="002F79FC"/>
    <w:rsid w:val="002F7C64"/>
    <w:rsid w:val="0030073C"/>
    <w:rsid w:val="00302C11"/>
    <w:rsid w:val="00303638"/>
    <w:rsid w:val="00304CCB"/>
    <w:rsid w:val="003066A5"/>
    <w:rsid w:val="00311219"/>
    <w:rsid w:val="003173F3"/>
    <w:rsid w:val="0032105A"/>
    <w:rsid w:val="00321E59"/>
    <w:rsid w:val="00326079"/>
    <w:rsid w:val="00327FB8"/>
    <w:rsid w:val="0033105A"/>
    <w:rsid w:val="00331F6E"/>
    <w:rsid w:val="003379C3"/>
    <w:rsid w:val="00341070"/>
    <w:rsid w:val="00342580"/>
    <w:rsid w:val="00343FCA"/>
    <w:rsid w:val="00344173"/>
    <w:rsid w:val="003449AD"/>
    <w:rsid w:val="00344F34"/>
    <w:rsid w:val="003477BB"/>
    <w:rsid w:val="00352F15"/>
    <w:rsid w:val="00353F3F"/>
    <w:rsid w:val="00354854"/>
    <w:rsid w:val="00354F1B"/>
    <w:rsid w:val="0036188A"/>
    <w:rsid w:val="00362703"/>
    <w:rsid w:val="003631A3"/>
    <w:rsid w:val="00363929"/>
    <w:rsid w:val="003674CD"/>
    <w:rsid w:val="00371DD6"/>
    <w:rsid w:val="00371E72"/>
    <w:rsid w:val="00372A29"/>
    <w:rsid w:val="00372FAA"/>
    <w:rsid w:val="003730D6"/>
    <w:rsid w:val="00373F06"/>
    <w:rsid w:val="0037629D"/>
    <w:rsid w:val="00377C52"/>
    <w:rsid w:val="003808D1"/>
    <w:rsid w:val="0038325A"/>
    <w:rsid w:val="003834D5"/>
    <w:rsid w:val="00387F09"/>
    <w:rsid w:val="003904A7"/>
    <w:rsid w:val="00391370"/>
    <w:rsid w:val="003964AD"/>
    <w:rsid w:val="003A022F"/>
    <w:rsid w:val="003A0EF2"/>
    <w:rsid w:val="003A15A7"/>
    <w:rsid w:val="003A3330"/>
    <w:rsid w:val="003A3368"/>
    <w:rsid w:val="003A3C8A"/>
    <w:rsid w:val="003A5A81"/>
    <w:rsid w:val="003A71CA"/>
    <w:rsid w:val="003B1D6F"/>
    <w:rsid w:val="003B203F"/>
    <w:rsid w:val="003B69EF"/>
    <w:rsid w:val="003B7B77"/>
    <w:rsid w:val="003C5D18"/>
    <w:rsid w:val="003D0C92"/>
    <w:rsid w:val="003D1258"/>
    <w:rsid w:val="003D13A1"/>
    <w:rsid w:val="003D55AE"/>
    <w:rsid w:val="003D5A18"/>
    <w:rsid w:val="003D6277"/>
    <w:rsid w:val="003D6BC5"/>
    <w:rsid w:val="003E2E86"/>
    <w:rsid w:val="003E35B1"/>
    <w:rsid w:val="003E3AD4"/>
    <w:rsid w:val="003E4BAF"/>
    <w:rsid w:val="003F06AB"/>
    <w:rsid w:val="003F28A1"/>
    <w:rsid w:val="003F2BC4"/>
    <w:rsid w:val="003F4572"/>
    <w:rsid w:val="003F495C"/>
    <w:rsid w:val="003F5F4D"/>
    <w:rsid w:val="003F6CD3"/>
    <w:rsid w:val="003F6F5D"/>
    <w:rsid w:val="0040343D"/>
    <w:rsid w:val="004047A7"/>
    <w:rsid w:val="004106D7"/>
    <w:rsid w:val="00410EC8"/>
    <w:rsid w:val="00411639"/>
    <w:rsid w:val="004158E2"/>
    <w:rsid w:val="0041611C"/>
    <w:rsid w:val="00423512"/>
    <w:rsid w:val="0042562A"/>
    <w:rsid w:val="00430C04"/>
    <w:rsid w:val="00432189"/>
    <w:rsid w:val="0043351D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61F7D"/>
    <w:rsid w:val="00463B76"/>
    <w:rsid w:val="0046414B"/>
    <w:rsid w:val="00466518"/>
    <w:rsid w:val="00471DA2"/>
    <w:rsid w:val="00471E71"/>
    <w:rsid w:val="0047690E"/>
    <w:rsid w:val="004800AF"/>
    <w:rsid w:val="00480258"/>
    <w:rsid w:val="00481251"/>
    <w:rsid w:val="004813B6"/>
    <w:rsid w:val="00481913"/>
    <w:rsid w:val="004830CA"/>
    <w:rsid w:val="0048313C"/>
    <w:rsid w:val="004831AA"/>
    <w:rsid w:val="00485C35"/>
    <w:rsid w:val="004907F8"/>
    <w:rsid w:val="00490C7D"/>
    <w:rsid w:val="0049173A"/>
    <w:rsid w:val="00491B0F"/>
    <w:rsid w:val="00492038"/>
    <w:rsid w:val="00493029"/>
    <w:rsid w:val="00493D50"/>
    <w:rsid w:val="00495990"/>
    <w:rsid w:val="00496556"/>
    <w:rsid w:val="004965E7"/>
    <w:rsid w:val="00496E4A"/>
    <w:rsid w:val="004979C8"/>
    <w:rsid w:val="004A128B"/>
    <w:rsid w:val="004A1390"/>
    <w:rsid w:val="004A14D0"/>
    <w:rsid w:val="004B6F5E"/>
    <w:rsid w:val="004B7332"/>
    <w:rsid w:val="004C01EC"/>
    <w:rsid w:val="004C1297"/>
    <w:rsid w:val="004C1C58"/>
    <w:rsid w:val="004C25CF"/>
    <w:rsid w:val="004C329E"/>
    <w:rsid w:val="004C5F04"/>
    <w:rsid w:val="004C6824"/>
    <w:rsid w:val="004C7BAF"/>
    <w:rsid w:val="004D1223"/>
    <w:rsid w:val="004D191B"/>
    <w:rsid w:val="004D4967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58F7"/>
    <w:rsid w:val="004F77E1"/>
    <w:rsid w:val="005005B4"/>
    <w:rsid w:val="00500799"/>
    <w:rsid w:val="005030EA"/>
    <w:rsid w:val="00503FF0"/>
    <w:rsid w:val="00505AFE"/>
    <w:rsid w:val="00506779"/>
    <w:rsid w:val="005158F5"/>
    <w:rsid w:val="00515C78"/>
    <w:rsid w:val="00516150"/>
    <w:rsid w:val="00520C01"/>
    <w:rsid w:val="00525949"/>
    <w:rsid w:val="005273EB"/>
    <w:rsid w:val="00531B53"/>
    <w:rsid w:val="00531E27"/>
    <w:rsid w:val="00532799"/>
    <w:rsid w:val="00535CBE"/>
    <w:rsid w:val="00536A3D"/>
    <w:rsid w:val="005411CB"/>
    <w:rsid w:val="00542227"/>
    <w:rsid w:val="0054264F"/>
    <w:rsid w:val="005434A3"/>
    <w:rsid w:val="00543782"/>
    <w:rsid w:val="00543A88"/>
    <w:rsid w:val="00553092"/>
    <w:rsid w:val="00553736"/>
    <w:rsid w:val="00554566"/>
    <w:rsid w:val="00554CFA"/>
    <w:rsid w:val="00556F63"/>
    <w:rsid w:val="00563B13"/>
    <w:rsid w:val="0056631C"/>
    <w:rsid w:val="0057135A"/>
    <w:rsid w:val="0057492E"/>
    <w:rsid w:val="00581719"/>
    <w:rsid w:val="00582591"/>
    <w:rsid w:val="00584062"/>
    <w:rsid w:val="005869E2"/>
    <w:rsid w:val="00587F29"/>
    <w:rsid w:val="00590562"/>
    <w:rsid w:val="00590895"/>
    <w:rsid w:val="005924C4"/>
    <w:rsid w:val="00592BC8"/>
    <w:rsid w:val="00594747"/>
    <w:rsid w:val="00596B4C"/>
    <w:rsid w:val="005972EF"/>
    <w:rsid w:val="005A0A04"/>
    <w:rsid w:val="005A1808"/>
    <w:rsid w:val="005B1046"/>
    <w:rsid w:val="005B1392"/>
    <w:rsid w:val="005B1C81"/>
    <w:rsid w:val="005B3C61"/>
    <w:rsid w:val="005B51AB"/>
    <w:rsid w:val="005C0D83"/>
    <w:rsid w:val="005C4F4C"/>
    <w:rsid w:val="005C5086"/>
    <w:rsid w:val="005D0574"/>
    <w:rsid w:val="005D195E"/>
    <w:rsid w:val="005D39CD"/>
    <w:rsid w:val="005E0690"/>
    <w:rsid w:val="005E0FEF"/>
    <w:rsid w:val="005E1C60"/>
    <w:rsid w:val="005E2226"/>
    <w:rsid w:val="005E38BC"/>
    <w:rsid w:val="005E436C"/>
    <w:rsid w:val="005E4659"/>
    <w:rsid w:val="005E5127"/>
    <w:rsid w:val="005E73D5"/>
    <w:rsid w:val="005E7B4E"/>
    <w:rsid w:val="005E7D14"/>
    <w:rsid w:val="005F0EF4"/>
    <w:rsid w:val="005F1A7F"/>
    <w:rsid w:val="005F23DF"/>
    <w:rsid w:val="005F2C45"/>
    <w:rsid w:val="005F5703"/>
    <w:rsid w:val="00601691"/>
    <w:rsid w:val="006018AC"/>
    <w:rsid w:val="0060423E"/>
    <w:rsid w:val="006070F9"/>
    <w:rsid w:val="00612308"/>
    <w:rsid w:val="00617376"/>
    <w:rsid w:val="00620230"/>
    <w:rsid w:val="00620C5F"/>
    <w:rsid w:val="0062584B"/>
    <w:rsid w:val="006323AA"/>
    <w:rsid w:val="006359E6"/>
    <w:rsid w:val="00636B0C"/>
    <w:rsid w:val="006416FB"/>
    <w:rsid w:val="006417F5"/>
    <w:rsid w:val="00642562"/>
    <w:rsid w:val="00645CBB"/>
    <w:rsid w:val="00646CE5"/>
    <w:rsid w:val="00650023"/>
    <w:rsid w:val="00651571"/>
    <w:rsid w:val="00651A82"/>
    <w:rsid w:val="00654281"/>
    <w:rsid w:val="0065490E"/>
    <w:rsid w:val="006549FF"/>
    <w:rsid w:val="00654E67"/>
    <w:rsid w:val="00656098"/>
    <w:rsid w:val="006579DC"/>
    <w:rsid w:val="006608AC"/>
    <w:rsid w:val="00660B4A"/>
    <w:rsid w:val="00662BDA"/>
    <w:rsid w:val="00663893"/>
    <w:rsid w:val="00663BA6"/>
    <w:rsid w:val="006648CC"/>
    <w:rsid w:val="00664E4D"/>
    <w:rsid w:val="00666BEA"/>
    <w:rsid w:val="006675ED"/>
    <w:rsid w:val="00671A4B"/>
    <w:rsid w:val="006727DF"/>
    <w:rsid w:val="0067315B"/>
    <w:rsid w:val="0067417F"/>
    <w:rsid w:val="00674235"/>
    <w:rsid w:val="00674248"/>
    <w:rsid w:val="006749AE"/>
    <w:rsid w:val="006750D2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3DEE"/>
    <w:rsid w:val="006A4752"/>
    <w:rsid w:val="006A7C74"/>
    <w:rsid w:val="006B0C6E"/>
    <w:rsid w:val="006B12BE"/>
    <w:rsid w:val="006B3F2C"/>
    <w:rsid w:val="006B5271"/>
    <w:rsid w:val="006B5711"/>
    <w:rsid w:val="006B7DDA"/>
    <w:rsid w:val="006C06A3"/>
    <w:rsid w:val="006C11FF"/>
    <w:rsid w:val="006C21F1"/>
    <w:rsid w:val="006C5A40"/>
    <w:rsid w:val="006C6AEB"/>
    <w:rsid w:val="006D03C0"/>
    <w:rsid w:val="006D0FC6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4D9"/>
    <w:rsid w:val="006F566E"/>
    <w:rsid w:val="006F56DE"/>
    <w:rsid w:val="006F5B26"/>
    <w:rsid w:val="006F5E19"/>
    <w:rsid w:val="00700141"/>
    <w:rsid w:val="00705AA4"/>
    <w:rsid w:val="0070650B"/>
    <w:rsid w:val="00710871"/>
    <w:rsid w:val="00710877"/>
    <w:rsid w:val="00711CAF"/>
    <w:rsid w:val="00712093"/>
    <w:rsid w:val="00714A05"/>
    <w:rsid w:val="00715494"/>
    <w:rsid w:val="0072099C"/>
    <w:rsid w:val="007218A6"/>
    <w:rsid w:val="00724147"/>
    <w:rsid w:val="0072588E"/>
    <w:rsid w:val="00726505"/>
    <w:rsid w:val="00727F26"/>
    <w:rsid w:val="00732433"/>
    <w:rsid w:val="00732EA2"/>
    <w:rsid w:val="0073406F"/>
    <w:rsid w:val="007354CD"/>
    <w:rsid w:val="00741FEB"/>
    <w:rsid w:val="0074570A"/>
    <w:rsid w:val="00745BD9"/>
    <w:rsid w:val="00746045"/>
    <w:rsid w:val="00747620"/>
    <w:rsid w:val="007500CE"/>
    <w:rsid w:val="00751720"/>
    <w:rsid w:val="00751D8F"/>
    <w:rsid w:val="00751FA7"/>
    <w:rsid w:val="00753B55"/>
    <w:rsid w:val="00753EE6"/>
    <w:rsid w:val="007541B4"/>
    <w:rsid w:val="00754B2A"/>
    <w:rsid w:val="00756347"/>
    <w:rsid w:val="0075637A"/>
    <w:rsid w:val="00756F5C"/>
    <w:rsid w:val="00762C87"/>
    <w:rsid w:val="00763D5A"/>
    <w:rsid w:val="00766705"/>
    <w:rsid w:val="00771B49"/>
    <w:rsid w:val="007731A7"/>
    <w:rsid w:val="00773274"/>
    <w:rsid w:val="00776934"/>
    <w:rsid w:val="00776BD8"/>
    <w:rsid w:val="00780E21"/>
    <w:rsid w:val="0078177F"/>
    <w:rsid w:val="0078332B"/>
    <w:rsid w:val="007846FA"/>
    <w:rsid w:val="007850E0"/>
    <w:rsid w:val="007857F8"/>
    <w:rsid w:val="00786EBC"/>
    <w:rsid w:val="007877E0"/>
    <w:rsid w:val="007878A6"/>
    <w:rsid w:val="00790760"/>
    <w:rsid w:val="00791FFC"/>
    <w:rsid w:val="00792AA2"/>
    <w:rsid w:val="00794562"/>
    <w:rsid w:val="007A04C8"/>
    <w:rsid w:val="007A04D2"/>
    <w:rsid w:val="007A17ED"/>
    <w:rsid w:val="007A1A31"/>
    <w:rsid w:val="007A240D"/>
    <w:rsid w:val="007A3018"/>
    <w:rsid w:val="007A3A38"/>
    <w:rsid w:val="007A400E"/>
    <w:rsid w:val="007A4FC3"/>
    <w:rsid w:val="007A6ADC"/>
    <w:rsid w:val="007B0C40"/>
    <w:rsid w:val="007B36E9"/>
    <w:rsid w:val="007B4255"/>
    <w:rsid w:val="007B4878"/>
    <w:rsid w:val="007B63C1"/>
    <w:rsid w:val="007C2561"/>
    <w:rsid w:val="007C2F73"/>
    <w:rsid w:val="007C3DD8"/>
    <w:rsid w:val="007C60C7"/>
    <w:rsid w:val="007C6983"/>
    <w:rsid w:val="007D01EE"/>
    <w:rsid w:val="007D349B"/>
    <w:rsid w:val="007D3C3B"/>
    <w:rsid w:val="007D3C4D"/>
    <w:rsid w:val="007D6CCA"/>
    <w:rsid w:val="007E32D8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2D4"/>
    <w:rsid w:val="00815656"/>
    <w:rsid w:val="008161B4"/>
    <w:rsid w:val="00816E97"/>
    <w:rsid w:val="0082324C"/>
    <w:rsid w:val="00827D70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366C"/>
    <w:rsid w:val="00847F6E"/>
    <w:rsid w:val="00850DCA"/>
    <w:rsid w:val="008518E2"/>
    <w:rsid w:val="00851CB0"/>
    <w:rsid w:val="008527BF"/>
    <w:rsid w:val="0085316F"/>
    <w:rsid w:val="0085576F"/>
    <w:rsid w:val="00856D37"/>
    <w:rsid w:val="00861002"/>
    <w:rsid w:val="0086120D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67EA"/>
    <w:rsid w:val="00896D69"/>
    <w:rsid w:val="00897EAB"/>
    <w:rsid w:val="008A0E3E"/>
    <w:rsid w:val="008A112D"/>
    <w:rsid w:val="008A1856"/>
    <w:rsid w:val="008A275D"/>
    <w:rsid w:val="008A4FB2"/>
    <w:rsid w:val="008A504E"/>
    <w:rsid w:val="008A7E4D"/>
    <w:rsid w:val="008B12E2"/>
    <w:rsid w:val="008B138C"/>
    <w:rsid w:val="008B5D4C"/>
    <w:rsid w:val="008B6830"/>
    <w:rsid w:val="008B7F0C"/>
    <w:rsid w:val="008C0B53"/>
    <w:rsid w:val="008C215D"/>
    <w:rsid w:val="008C3E00"/>
    <w:rsid w:val="008C4660"/>
    <w:rsid w:val="008C4C53"/>
    <w:rsid w:val="008C5814"/>
    <w:rsid w:val="008D09DC"/>
    <w:rsid w:val="008D0BF2"/>
    <w:rsid w:val="008D2D1A"/>
    <w:rsid w:val="008D4D92"/>
    <w:rsid w:val="008D697D"/>
    <w:rsid w:val="008E0B73"/>
    <w:rsid w:val="008E126B"/>
    <w:rsid w:val="008E1AC5"/>
    <w:rsid w:val="008E2C5E"/>
    <w:rsid w:val="008E7942"/>
    <w:rsid w:val="008F1164"/>
    <w:rsid w:val="008F1C87"/>
    <w:rsid w:val="008F4219"/>
    <w:rsid w:val="008F46BE"/>
    <w:rsid w:val="008F48FA"/>
    <w:rsid w:val="00901588"/>
    <w:rsid w:val="00913F03"/>
    <w:rsid w:val="009148F2"/>
    <w:rsid w:val="00915F3D"/>
    <w:rsid w:val="00916F73"/>
    <w:rsid w:val="009170DC"/>
    <w:rsid w:val="00917325"/>
    <w:rsid w:val="00922280"/>
    <w:rsid w:val="00923671"/>
    <w:rsid w:val="0092461D"/>
    <w:rsid w:val="009247EF"/>
    <w:rsid w:val="00925961"/>
    <w:rsid w:val="00926BC8"/>
    <w:rsid w:val="0092732B"/>
    <w:rsid w:val="0093588B"/>
    <w:rsid w:val="00936212"/>
    <w:rsid w:val="00937178"/>
    <w:rsid w:val="00940D3E"/>
    <w:rsid w:val="00941985"/>
    <w:rsid w:val="00942A3F"/>
    <w:rsid w:val="00943FFD"/>
    <w:rsid w:val="009453FB"/>
    <w:rsid w:val="009454F1"/>
    <w:rsid w:val="009457C2"/>
    <w:rsid w:val="00945C68"/>
    <w:rsid w:val="00946368"/>
    <w:rsid w:val="00947F2F"/>
    <w:rsid w:val="009549B2"/>
    <w:rsid w:val="00955739"/>
    <w:rsid w:val="0096270C"/>
    <w:rsid w:val="00962D64"/>
    <w:rsid w:val="00962F25"/>
    <w:rsid w:val="00964391"/>
    <w:rsid w:val="00965A0F"/>
    <w:rsid w:val="00972109"/>
    <w:rsid w:val="00972418"/>
    <w:rsid w:val="0097670D"/>
    <w:rsid w:val="009811F1"/>
    <w:rsid w:val="00984D44"/>
    <w:rsid w:val="00985AEE"/>
    <w:rsid w:val="00993082"/>
    <w:rsid w:val="009A063F"/>
    <w:rsid w:val="009A0CFE"/>
    <w:rsid w:val="009A678C"/>
    <w:rsid w:val="009B1572"/>
    <w:rsid w:val="009B168A"/>
    <w:rsid w:val="009B1EC5"/>
    <w:rsid w:val="009B236D"/>
    <w:rsid w:val="009B3C48"/>
    <w:rsid w:val="009B4B53"/>
    <w:rsid w:val="009B6F0C"/>
    <w:rsid w:val="009B7F79"/>
    <w:rsid w:val="009C0B84"/>
    <w:rsid w:val="009C3D6E"/>
    <w:rsid w:val="009C5B8B"/>
    <w:rsid w:val="009C7104"/>
    <w:rsid w:val="009C7B57"/>
    <w:rsid w:val="009D22EC"/>
    <w:rsid w:val="009D300F"/>
    <w:rsid w:val="009D303E"/>
    <w:rsid w:val="009D4342"/>
    <w:rsid w:val="009D48F0"/>
    <w:rsid w:val="009D5B4E"/>
    <w:rsid w:val="009D5F49"/>
    <w:rsid w:val="009D75C2"/>
    <w:rsid w:val="009E0337"/>
    <w:rsid w:val="009E0CAB"/>
    <w:rsid w:val="009E0D00"/>
    <w:rsid w:val="009F4136"/>
    <w:rsid w:val="009F4429"/>
    <w:rsid w:val="009F65B2"/>
    <w:rsid w:val="009F6B12"/>
    <w:rsid w:val="00A004B4"/>
    <w:rsid w:val="00A02BBA"/>
    <w:rsid w:val="00A05758"/>
    <w:rsid w:val="00A061CE"/>
    <w:rsid w:val="00A11A3A"/>
    <w:rsid w:val="00A133AE"/>
    <w:rsid w:val="00A13E94"/>
    <w:rsid w:val="00A13ED0"/>
    <w:rsid w:val="00A148BD"/>
    <w:rsid w:val="00A157F1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6E43"/>
    <w:rsid w:val="00A31E00"/>
    <w:rsid w:val="00A348C8"/>
    <w:rsid w:val="00A404DC"/>
    <w:rsid w:val="00A40E51"/>
    <w:rsid w:val="00A45D7D"/>
    <w:rsid w:val="00A467A0"/>
    <w:rsid w:val="00A523DB"/>
    <w:rsid w:val="00A5465B"/>
    <w:rsid w:val="00A575F1"/>
    <w:rsid w:val="00A64C37"/>
    <w:rsid w:val="00A66853"/>
    <w:rsid w:val="00A66DAA"/>
    <w:rsid w:val="00A700AE"/>
    <w:rsid w:val="00A7291A"/>
    <w:rsid w:val="00A75625"/>
    <w:rsid w:val="00A77436"/>
    <w:rsid w:val="00A80E92"/>
    <w:rsid w:val="00A8786B"/>
    <w:rsid w:val="00A940E2"/>
    <w:rsid w:val="00A947BA"/>
    <w:rsid w:val="00A975E8"/>
    <w:rsid w:val="00A978CB"/>
    <w:rsid w:val="00AA25E9"/>
    <w:rsid w:val="00AA72A8"/>
    <w:rsid w:val="00AB0994"/>
    <w:rsid w:val="00AB3192"/>
    <w:rsid w:val="00AB414C"/>
    <w:rsid w:val="00AC1597"/>
    <w:rsid w:val="00AC2280"/>
    <w:rsid w:val="00AC57D5"/>
    <w:rsid w:val="00AC6E08"/>
    <w:rsid w:val="00AC701E"/>
    <w:rsid w:val="00AD02A8"/>
    <w:rsid w:val="00AD18FE"/>
    <w:rsid w:val="00AD1917"/>
    <w:rsid w:val="00AD1B14"/>
    <w:rsid w:val="00AD3509"/>
    <w:rsid w:val="00AD4380"/>
    <w:rsid w:val="00AD5189"/>
    <w:rsid w:val="00AD5E57"/>
    <w:rsid w:val="00AD6E71"/>
    <w:rsid w:val="00AE188B"/>
    <w:rsid w:val="00AE3233"/>
    <w:rsid w:val="00AE3644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0FB3"/>
    <w:rsid w:val="00B13D7B"/>
    <w:rsid w:val="00B14EE5"/>
    <w:rsid w:val="00B14F7A"/>
    <w:rsid w:val="00B160C5"/>
    <w:rsid w:val="00B169DD"/>
    <w:rsid w:val="00B23BE8"/>
    <w:rsid w:val="00B2431C"/>
    <w:rsid w:val="00B263D1"/>
    <w:rsid w:val="00B318E7"/>
    <w:rsid w:val="00B3447E"/>
    <w:rsid w:val="00B3658F"/>
    <w:rsid w:val="00B36CEF"/>
    <w:rsid w:val="00B37111"/>
    <w:rsid w:val="00B37FEB"/>
    <w:rsid w:val="00B4087B"/>
    <w:rsid w:val="00B41160"/>
    <w:rsid w:val="00B42661"/>
    <w:rsid w:val="00B43EEF"/>
    <w:rsid w:val="00B451B6"/>
    <w:rsid w:val="00B45DCA"/>
    <w:rsid w:val="00B51E9F"/>
    <w:rsid w:val="00B52A39"/>
    <w:rsid w:val="00B530D5"/>
    <w:rsid w:val="00B5435D"/>
    <w:rsid w:val="00B56EDA"/>
    <w:rsid w:val="00B56FC1"/>
    <w:rsid w:val="00B617B0"/>
    <w:rsid w:val="00B64469"/>
    <w:rsid w:val="00B65EF5"/>
    <w:rsid w:val="00B713E6"/>
    <w:rsid w:val="00B729D7"/>
    <w:rsid w:val="00B72FBD"/>
    <w:rsid w:val="00B733F9"/>
    <w:rsid w:val="00B757EC"/>
    <w:rsid w:val="00B77199"/>
    <w:rsid w:val="00B807AE"/>
    <w:rsid w:val="00B810F5"/>
    <w:rsid w:val="00B825B4"/>
    <w:rsid w:val="00B831A6"/>
    <w:rsid w:val="00B853CA"/>
    <w:rsid w:val="00B86CE6"/>
    <w:rsid w:val="00B87A32"/>
    <w:rsid w:val="00B9133D"/>
    <w:rsid w:val="00B9248D"/>
    <w:rsid w:val="00B930C4"/>
    <w:rsid w:val="00B93E26"/>
    <w:rsid w:val="00B94867"/>
    <w:rsid w:val="00BA48B5"/>
    <w:rsid w:val="00BA4C45"/>
    <w:rsid w:val="00BA5729"/>
    <w:rsid w:val="00BA79AF"/>
    <w:rsid w:val="00BA7C55"/>
    <w:rsid w:val="00BB0458"/>
    <w:rsid w:val="00BB28FA"/>
    <w:rsid w:val="00BB62FB"/>
    <w:rsid w:val="00BB6FCF"/>
    <w:rsid w:val="00BC0D71"/>
    <w:rsid w:val="00BC0F37"/>
    <w:rsid w:val="00BC29CA"/>
    <w:rsid w:val="00BC2B19"/>
    <w:rsid w:val="00BD4277"/>
    <w:rsid w:val="00BD763F"/>
    <w:rsid w:val="00BE12CF"/>
    <w:rsid w:val="00BE154B"/>
    <w:rsid w:val="00BE5248"/>
    <w:rsid w:val="00BE5A9E"/>
    <w:rsid w:val="00BE6C16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21E72"/>
    <w:rsid w:val="00C241C9"/>
    <w:rsid w:val="00C254C9"/>
    <w:rsid w:val="00C2699D"/>
    <w:rsid w:val="00C279B3"/>
    <w:rsid w:val="00C36675"/>
    <w:rsid w:val="00C419C1"/>
    <w:rsid w:val="00C430A4"/>
    <w:rsid w:val="00C442F4"/>
    <w:rsid w:val="00C47B6E"/>
    <w:rsid w:val="00C47F87"/>
    <w:rsid w:val="00C510BE"/>
    <w:rsid w:val="00C51929"/>
    <w:rsid w:val="00C53B69"/>
    <w:rsid w:val="00C53EE8"/>
    <w:rsid w:val="00C54435"/>
    <w:rsid w:val="00C601D1"/>
    <w:rsid w:val="00C612CD"/>
    <w:rsid w:val="00C63921"/>
    <w:rsid w:val="00C63A8D"/>
    <w:rsid w:val="00C63BED"/>
    <w:rsid w:val="00C64AF4"/>
    <w:rsid w:val="00C65F92"/>
    <w:rsid w:val="00C66856"/>
    <w:rsid w:val="00C67B0D"/>
    <w:rsid w:val="00C67B32"/>
    <w:rsid w:val="00C70414"/>
    <w:rsid w:val="00C711E0"/>
    <w:rsid w:val="00C72C0F"/>
    <w:rsid w:val="00C72D48"/>
    <w:rsid w:val="00C74B1E"/>
    <w:rsid w:val="00C74D9E"/>
    <w:rsid w:val="00C764C5"/>
    <w:rsid w:val="00C76CC9"/>
    <w:rsid w:val="00C77B8A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5D5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712"/>
    <w:rsid w:val="00CA5881"/>
    <w:rsid w:val="00CA63D0"/>
    <w:rsid w:val="00CA63F6"/>
    <w:rsid w:val="00CB02CF"/>
    <w:rsid w:val="00CB085B"/>
    <w:rsid w:val="00CB28FB"/>
    <w:rsid w:val="00CB4980"/>
    <w:rsid w:val="00CC0D92"/>
    <w:rsid w:val="00CC3F47"/>
    <w:rsid w:val="00CC4652"/>
    <w:rsid w:val="00CC47DE"/>
    <w:rsid w:val="00CD18B1"/>
    <w:rsid w:val="00CD3D9F"/>
    <w:rsid w:val="00CD6618"/>
    <w:rsid w:val="00CE03C5"/>
    <w:rsid w:val="00CE13FC"/>
    <w:rsid w:val="00CE3479"/>
    <w:rsid w:val="00CE3540"/>
    <w:rsid w:val="00CE3A08"/>
    <w:rsid w:val="00CE656E"/>
    <w:rsid w:val="00CE6BD2"/>
    <w:rsid w:val="00CE7293"/>
    <w:rsid w:val="00CE7709"/>
    <w:rsid w:val="00CF162E"/>
    <w:rsid w:val="00CF4069"/>
    <w:rsid w:val="00D00B1D"/>
    <w:rsid w:val="00D01652"/>
    <w:rsid w:val="00D02C8E"/>
    <w:rsid w:val="00D03CA1"/>
    <w:rsid w:val="00D03F6F"/>
    <w:rsid w:val="00D0428C"/>
    <w:rsid w:val="00D0446E"/>
    <w:rsid w:val="00D064DD"/>
    <w:rsid w:val="00D07290"/>
    <w:rsid w:val="00D07EB6"/>
    <w:rsid w:val="00D12314"/>
    <w:rsid w:val="00D123F1"/>
    <w:rsid w:val="00D15709"/>
    <w:rsid w:val="00D22E32"/>
    <w:rsid w:val="00D231F5"/>
    <w:rsid w:val="00D250D6"/>
    <w:rsid w:val="00D26A71"/>
    <w:rsid w:val="00D31D52"/>
    <w:rsid w:val="00D33AF4"/>
    <w:rsid w:val="00D357F4"/>
    <w:rsid w:val="00D35EE4"/>
    <w:rsid w:val="00D36422"/>
    <w:rsid w:val="00D37834"/>
    <w:rsid w:val="00D42034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4DA1"/>
    <w:rsid w:val="00D752D9"/>
    <w:rsid w:val="00D755D8"/>
    <w:rsid w:val="00D7614B"/>
    <w:rsid w:val="00D76238"/>
    <w:rsid w:val="00D770C6"/>
    <w:rsid w:val="00D8169E"/>
    <w:rsid w:val="00D8488E"/>
    <w:rsid w:val="00D85673"/>
    <w:rsid w:val="00D8643F"/>
    <w:rsid w:val="00D864ED"/>
    <w:rsid w:val="00D87D8A"/>
    <w:rsid w:val="00D91198"/>
    <w:rsid w:val="00D9193C"/>
    <w:rsid w:val="00D938C7"/>
    <w:rsid w:val="00D973EC"/>
    <w:rsid w:val="00D97C02"/>
    <w:rsid w:val="00DA0985"/>
    <w:rsid w:val="00DA13F6"/>
    <w:rsid w:val="00DA1947"/>
    <w:rsid w:val="00DA211A"/>
    <w:rsid w:val="00DA234E"/>
    <w:rsid w:val="00DA32DF"/>
    <w:rsid w:val="00DA4E1F"/>
    <w:rsid w:val="00DB04AF"/>
    <w:rsid w:val="00DB3089"/>
    <w:rsid w:val="00DB445A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B76"/>
    <w:rsid w:val="00DE006F"/>
    <w:rsid w:val="00DE172C"/>
    <w:rsid w:val="00DE2C5C"/>
    <w:rsid w:val="00DE3100"/>
    <w:rsid w:val="00DE7639"/>
    <w:rsid w:val="00DF1BCA"/>
    <w:rsid w:val="00E006F9"/>
    <w:rsid w:val="00E00C5C"/>
    <w:rsid w:val="00E015E5"/>
    <w:rsid w:val="00E01C5F"/>
    <w:rsid w:val="00E02961"/>
    <w:rsid w:val="00E035FD"/>
    <w:rsid w:val="00E07909"/>
    <w:rsid w:val="00E11AFE"/>
    <w:rsid w:val="00E12024"/>
    <w:rsid w:val="00E12358"/>
    <w:rsid w:val="00E12EC0"/>
    <w:rsid w:val="00E13D89"/>
    <w:rsid w:val="00E13F0E"/>
    <w:rsid w:val="00E14A5F"/>
    <w:rsid w:val="00E16D4E"/>
    <w:rsid w:val="00E22047"/>
    <w:rsid w:val="00E23B3E"/>
    <w:rsid w:val="00E23C9D"/>
    <w:rsid w:val="00E2455A"/>
    <w:rsid w:val="00E24807"/>
    <w:rsid w:val="00E24ED7"/>
    <w:rsid w:val="00E27DC6"/>
    <w:rsid w:val="00E31469"/>
    <w:rsid w:val="00E33179"/>
    <w:rsid w:val="00E339A5"/>
    <w:rsid w:val="00E4410F"/>
    <w:rsid w:val="00E47BF1"/>
    <w:rsid w:val="00E50936"/>
    <w:rsid w:val="00E515AE"/>
    <w:rsid w:val="00E52BFD"/>
    <w:rsid w:val="00E54A74"/>
    <w:rsid w:val="00E56371"/>
    <w:rsid w:val="00E56A21"/>
    <w:rsid w:val="00E646AB"/>
    <w:rsid w:val="00E64FF1"/>
    <w:rsid w:val="00E709C6"/>
    <w:rsid w:val="00E74010"/>
    <w:rsid w:val="00E74E3C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1FF9"/>
    <w:rsid w:val="00EA206C"/>
    <w:rsid w:val="00EA2ABD"/>
    <w:rsid w:val="00EA2C99"/>
    <w:rsid w:val="00EA427D"/>
    <w:rsid w:val="00EA4B53"/>
    <w:rsid w:val="00EB0EC2"/>
    <w:rsid w:val="00EB25BE"/>
    <w:rsid w:val="00EB34B3"/>
    <w:rsid w:val="00EB60B9"/>
    <w:rsid w:val="00EB76B4"/>
    <w:rsid w:val="00EB7986"/>
    <w:rsid w:val="00EC2802"/>
    <w:rsid w:val="00EC3587"/>
    <w:rsid w:val="00EC6657"/>
    <w:rsid w:val="00EC6FD1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76A9"/>
    <w:rsid w:val="00EE7FB5"/>
    <w:rsid w:val="00EF3D97"/>
    <w:rsid w:val="00EF4A52"/>
    <w:rsid w:val="00EF4D5D"/>
    <w:rsid w:val="00EF55F6"/>
    <w:rsid w:val="00EF5D13"/>
    <w:rsid w:val="00EF7D4B"/>
    <w:rsid w:val="00F00342"/>
    <w:rsid w:val="00F010E3"/>
    <w:rsid w:val="00F01C19"/>
    <w:rsid w:val="00F038AD"/>
    <w:rsid w:val="00F04FF3"/>
    <w:rsid w:val="00F0508C"/>
    <w:rsid w:val="00F0773F"/>
    <w:rsid w:val="00F07909"/>
    <w:rsid w:val="00F07C7E"/>
    <w:rsid w:val="00F11D21"/>
    <w:rsid w:val="00F12974"/>
    <w:rsid w:val="00F1629E"/>
    <w:rsid w:val="00F27670"/>
    <w:rsid w:val="00F3306D"/>
    <w:rsid w:val="00F34B3F"/>
    <w:rsid w:val="00F34F64"/>
    <w:rsid w:val="00F36C84"/>
    <w:rsid w:val="00F3774D"/>
    <w:rsid w:val="00F401D8"/>
    <w:rsid w:val="00F437C0"/>
    <w:rsid w:val="00F43B3E"/>
    <w:rsid w:val="00F451D3"/>
    <w:rsid w:val="00F46DA1"/>
    <w:rsid w:val="00F46FE5"/>
    <w:rsid w:val="00F47C7F"/>
    <w:rsid w:val="00F50052"/>
    <w:rsid w:val="00F51E1D"/>
    <w:rsid w:val="00F55993"/>
    <w:rsid w:val="00F55F7B"/>
    <w:rsid w:val="00F57CC0"/>
    <w:rsid w:val="00F613CC"/>
    <w:rsid w:val="00F622C9"/>
    <w:rsid w:val="00F62AE1"/>
    <w:rsid w:val="00F62C90"/>
    <w:rsid w:val="00F643C0"/>
    <w:rsid w:val="00F675E0"/>
    <w:rsid w:val="00F73A97"/>
    <w:rsid w:val="00F74593"/>
    <w:rsid w:val="00F74A2A"/>
    <w:rsid w:val="00F74D8E"/>
    <w:rsid w:val="00F758B3"/>
    <w:rsid w:val="00F7656C"/>
    <w:rsid w:val="00F806D7"/>
    <w:rsid w:val="00F817D9"/>
    <w:rsid w:val="00F84DB0"/>
    <w:rsid w:val="00F85660"/>
    <w:rsid w:val="00F92BF8"/>
    <w:rsid w:val="00F932DD"/>
    <w:rsid w:val="00F95A56"/>
    <w:rsid w:val="00FA1A85"/>
    <w:rsid w:val="00FA3590"/>
    <w:rsid w:val="00FA3A55"/>
    <w:rsid w:val="00FA43F0"/>
    <w:rsid w:val="00FA64EB"/>
    <w:rsid w:val="00FA6820"/>
    <w:rsid w:val="00FB069E"/>
    <w:rsid w:val="00FB59EE"/>
    <w:rsid w:val="00FB7118"/>
    <w:rsid w:val="00FC0C6E"/>
    <w:rsid w:val="00FC3F55"/>
    <w:rsid w:val="00FC598F"/>
    <w:rsid w:val="00FC6D6C"/>
    <w:rsid w:val="00FD115C"/>
    <w:rsid w:val="00FD20D3"/>
    <w:rsid w:val="00FD298C"/>
    <w:rsid w:val="00FD2C7C"/>
    <w:rsid w:val="00FD3EFB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3649"/>
    <o:shapelayout v:ext="edit">
      <o:idmap v:ext="edit" data="1"/>
    </o:shapelayout>
  </w:shapeDefaults>
  <w:decimalSymbol w:val=","/>
  <w:listSeparator w:val=";"/>
  <w14:docId w14:val="0A2552D5"/>
  <w15:docId w15:val="{F574AAAA-8E06-4F23-8CD8-26559AC1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80">
    <w:name w:val="A8"/>
    <w:uiPriority w:val="99"/>
    <w:rsid w:val="000D0010"/>
    <w:rPr>
      <w:rFonts w:cs="Myriad Pro Light"/>
      <w:color w:val="000000"/>
    </w:rPr>
  </w:style>
  <w:style w:type="paragraph" w:customStyle="1" w:styleId="Pa6">
    <w:name w:val="Pa6"/>
    <w:basedOn w:val="Default"/>
    <w:next w:val="Default"/>
    <w:uiPriority w:val="99"/>
    <w:rsid w:val="009D303E"/>
    <w:pPr>
      <w:spacing w:line="181" w:lineRule="atLeast"/>
    </w:pPr>
    <w:rPr>
      <w:rFonts w:ascii="Myriad Pro" w:hAnsi="Myriad Pro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9" Type="http://schemas.openxmlformats.org/officeDocument/2006/relationships/image" Target="media/image24.png"/><Relationship Id="rId21" Type="http://schemas.openxmlformats.org/officeDocument/2006/relationships/image" Target="media/image6.png"/><Relationship Id="rId34" Type="http://schemas.openxmlformats.org/officeDocument/2006/relationships/image" Target="media/image19.png"/><Relationship Id="rId42" Type="http://schemas.openxmlformats.org/officeDocument/2006/relationships/image" Target="media/image27.png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9" Type="http://schemas.openxmlformats.org/officeDocument/2006/relationships/image" Target="media/image14.png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image" Target="media/image25.jpeg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49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31" Type="http://schemas.openxmlformats.org/officeDocument/2006/relationships/image" Target="media/image16.png"/><Relationship Id="rId44" Type="http://schemas.openxmlformats.org/officeDocument/2006/relationships/image" Target="media/image28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48" Type="http://schemas.openxmlformats.org/officeDocument/2006/relationships/footer" Target="footer5.xml"/><Relationship Id="rId8" Type="http://schemas.openxmlformats.org/officeDocument/2006/relationships/image" Target="media/image1.png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10.png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46" Type="http://schemas.openxmlformats.org/officeDocument/2006/relationships/image" Target="media/image29.png"/><Relationship Id="rId20" Type="http://schemas.openxmlformats.org/officeDocument/2006/relationships/image" Target="media/image5.png"/><Relationship Id="rId41" Type="http://schemas.openxmlformats.org/officeDocument/2006/relationships/image" Target="media/image26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9C89F-D52E-4721-86FF-991A595D6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98467240</Template>
  <TotalTime>2</TotalTime>
  <Pages>31</Pages>
  <Words>5600</Words>
  <Characters>31926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37452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3</cp:revision>
  <cp:lastPrinted>2021-03-26T08:29:00Z</cp:lastPrinted>
  <dcterms:created xsi:type="dcterms:W3CDTF">2025-10-23T15:56:00Z</dcterms:created>
  <dcterms:modified xsi:type="dcterms:W3CDTF">2026-04-02T08:20:00Z</dcterms:modified>
</cp:coreProperties>
</file>